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D" w:rsidRDefault="00E65D7D" w:rsidP="00D53D48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E65D7D" w:rsidRDefault="00E65D7D" w:rsidP="00D53D48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B0AD7" w:rsidRDefault="007B0AD7" w:rsidP="00D53D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</w:p>
    <w:p w:rsidR="00E65D7D" w:rsidRDefault="00E65D7D" w:rsidP="00D53D48">
      <w:pPr>
        <w:spacing w:line="276" w:lineRule="auto"/>
        <w:jc w:val="center"/>
        <w:rPr>
          <w:b/>
          <w:sz w:val="26"/>
          <w:szCs w:val="26"/>
        </w:rPr>
      </w:pPr>
    </w:p>
    <w:p w:rsidR="00E65D7D" w:rsidRDefault="00E65D7D" w:rsidP="00D53D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E65D7D" w:rsidRDefault="00E65D7D" w:rsidP="00D53D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E65D7D" w:rsidRDefault="00E65D7D" w:rsidP="00D53D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городского поселения </w:t>
      </w:r>
    </w:p>
    <w:p w:rsidR="00E65D7D" w:rsidRDefault="00DE75D7" w:rsidP="00D53D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2023</w:t>
      </w:r>
      <w:r w:rsidR="00E65D7D">
        <w:rPr>
          <w:b/>
          <w:sz w:val="26"/>
          <w:szCs w:val="26"/>
        </w:rPr>
        <w:t xml:space="preserve"> года</w:t>
      </w:r>
    </w:p>
    <w:p w:rsidR="00442769" w:rsidRPr="0020394F" w:rsidRDefault="00442769" w:rsidP="00557BE5">
      <w:pPr>
        <w:ind w:firstLine="709"/>
        <w:jc w:val="center"/>
        <w:rPr>
          <w:b/>
          <w:sz w:val="26"/>
          <w:szCs w:val="26"/>
        </w:rPr>
      </w:pPr>
    </w:p>
    <w:p w:rsidR="007C53DD" w:rsidRPr="0020394F" w:rsidRDefault="007C53DD" w:rsidP="00557BE5">
      <w:pPr>
        <w:ind w:firstLine="709"/>
        <w:jc w:val="center"/>
        <w:rPr>
          <w:b/>
          <w:sz w:val="26"/>
          <w:szCs w:val="26"/>
        </w:rPr>
      </w:pPr>
    </w:p>
    <w:p w:rsidR="007C53DD" w:rsidRPr="00D53D48" w:rsidRDefault="000528AA" w:rsidP="007C53DD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0F4720" w:rsidRPr="00CB381E">
        <w:rPr>
          <w:b/>
          <w:sz w:val="26"/>
          <w:szCs w:val="26"/>
        </w:rPr>
        <w:t xml:space="preserve"> </w:t>
      </w:r>
      <w:r w:rsidR="0020394F" w:rsidRPr="00CB381E">
        <w:rPr>
          <w:b/>
          <w:sz w:val="26"/>
          <w:szCs w:val="26"/>
        </w:rPr>
        <w:t>мая</w:t>
      </w:r>
      <w:r w:rsidR="00DE75D7">
        <w:rPr>
          <w:b/>
          <w:sz w:val="26"/>
          <w:szCs w:val="26"/>
        </w:rPr>
        <w:t xml:space="preserve"> 2023</w:t>
      </w:r>
      <w:r w:rsidR="00B963AC" w:rsidRPr="00D53D48">
        <w:rPr>
          <w:b/>
          <w:sz w:val="26"/>
          <w:szCs w:val="26"/>
        </w:rPr>
        <w:t xml:space="preserve"> год</w:t>
      </w:r>
    </w:p>
    <w:p w:rsidR="007C53DD" w:rsidRPr="0020394F" w:rsidRDefault="007C53DD" w:rsidP="007C53DD">
      <w:pPr>
        <w:ind w:firstLine="709"/>
        <w:jc w:val="right"/>
        <w:rPr>
          <w:sz w:val="26"/>
          <w:szCs w:val="26"/>
        </w:rPr>
      </w:pPr>
    </w:p>
    <w:p w:rsidR="00510983" w:rsidRPr="0020394F" w:rsidRDefault="00510983" w:rsidP="007C53DD">
      <w:pPr>
        <w:ind w:firstLine="709"/>
        <w:jc w:val="right"/>
        <w:rPr>
          <w:sz w:val="26"/>
          <w:szCs w:val="26"/>
        </w:rPr>
      </w:pPr>
    </w:p>
    <w:p w:rsidR="004E2C3D" w:rsidRPr="0020394F" w:rsidRDefault="007C53DD" w:rsidP="00E619BF">
      <w:pPr>
        <w:numPr>
          <w:ilvl w:val="0"/>
          <w:numId w:val="19"/>
        </w:numPr>
        <w:ind w:left="0" w:hanging="11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Общие положения</w:t>
      </w:r>
    </w:p>
    <w:p w:rsidR="007C53DD" w:rsidRPr="0020394F" w:rsidRDefault="007C53DD" w:rsidP="007C53DD">
      <w:pPr>
        <w:jc w:val="center"/>
        <w:rPr>
          <w:b/>
          <w:sz w:val="26"/>
          <w:szCs w:val="26"/>
        </w:rPr>
      </w:pPr>
    </w:p>
    <w:p w:rsidR="0020394F" w:rsidRDefault="0020394F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г</w:t>
      </w:r>
      <w:r w:rsidR="00E65D7D">
        <w:rPr>
          <w:color w:val="000000"/>
          <w:sz w:val="26"/>
          <w:szCs w:val="26"/>
        </w:rPr>
        <w:t>ородс</w:t>
      </w:r>
      <w:r w:rsidR="00E0175B">
        <w:rPr>
          <w:color w:val="000000"/>
          <w:sz w:val="26"/>
          <w:szCs w:val="26"/>
        </w:rPr>
        <w:t>кого поселения за 1 квартал 202</w:t>
      </w:r>
      <w:r w:rsidR="00DE75D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(далее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района, утвержденного решением Совета Фурмановс</w:t>
      </w:r>
      <w:r w:rsidR="00E0175B">
        <w:rPr>
          <w:color w:val="000000"/>
          <w:sz w:val="26"/>
          <w:szCs w:val="26"/>
        </w:rPr>
        <w:t>кого муниципального района от 30.09.2021 №85</w:t>
      </w:r>
      <w:r>
        <w:rPr>
          <w:color w:val="000000"/>
          <w:sz w:val="26"/>
          <w:szCs w:val="26"/>
        </w:rPr>
        <w:t>, Соглашения №1</w:t>
      </w:r>
      <w:r w:rsidR="00DE75D7">
        <w:rPr>
          <w:color w:val="000000"/>
          <w:sz w:val="26"/>
          <w:szCs w:val="26"/>
        </w:rPr>
        <w:t xml:space="preserve"> от 29.12.2022</w:t>
      </w:r>
      <w:r>
        <w:rPr>
          <w:color w:val="000000"/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4E2C3D" w:rsidRPr="0020394F" w:rsidRDefault="004E2C3D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Отчет об исполнении бюджета за 1 квартал</w:t>
      </w:r>
      <w:r w:rsidR="00DE75D7">
        <w:rPr>
          <w:sz w:val="26"/>
          <w:szCs w:val="26"/>
        </w:rPr>
        <w:t xml:space="preserve"> 2023</w:t>
      </w:r>
      <w:r w:rsidR="004869A8" w:rsidRPr="0020394F">
        <w:rPr>
          <w:sz w:val="26"/>
          <w:szCs w:val="26"/>
        </w:rPr>
        <w:t xml:space="preserve"> года утвержден </w:t>
      </w:r>
      <w:r w:rsidR="00DC7F0A" w:rsidRPr="0020394F">
        <w:rPr>
          <w:sz w:val="26"/>
          <w:szCs w:val="26"/>
        </w:rPr>
        <w:t>администрацией</w:t>
      </w:r>
      <w:r w:rsidR="00496C7F" w:rsidRPr="0020394F">
        <w:rPr>
          <w:sz w:val="26"/>
          <w:szCs w:val="26"/>
        </w:rPr>
        <w:t xml:space="preserve"> </w:t>
      </w:r>
      <w:r w:rsidR="00C37EE8" w:rsidRPr="0020394F">
        <w:rPr>
          <w:sz w:val="26"/>
          <w:szCs w:val="26"/>
        </w:rPr>
        <w:t>Фурмановского муниципального района</w:t>
      </w:r>
      <w:r w:rsidR="00496C7F" w:rsidRPr="0020394F">
        <w:rPr>
          <w:sz w:val="26"/>
          <w:szCs w:val="26"/>
        </w:rPr>
        <w:t xml:space="preserve"> </w:t>
      </w:r>
      <w:r w:rsidR="00DE75D7">
        <w:rPr>
          <w:sz w:val="26"/>
          <w:szCs w:val="26"/>
        </w:rPr>
        <w:t>19</w:t>
      </w:r>
      <w:r w:rsidRPr="0020394F">
        <w:rPr>
          <w:sz w:val="26"/>
          <w:szCs w:val="26"/>
        </w:rPr>
        <w:t>.0</w:t>
      </w:r>
      <w:r w:rsidR="00DE75D7">
        <w:rPr>
          <w:sz w:val="26"/>
          <w:szCs w:val="26"/>
        </w:rPr>
        <w:t>4.2023</w:t>
      </w:r>
      <w:r w:rsidR="00496C7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и в соответствии с требованиями статьи 264.2 Бюджетного кодекса РФ направлен в </w:t>
      </w:r>
      <w:r w:rsidR="00F363E0" w:rsidRPr="0020394F">
        <w:rPr>
          <w:sz w:val="26"/>
          <w:szCs w:val="26"/>
        </w:rPr>
        <w:t>К</w:t>
      </w:r>
      <w:r w:rsidRPr="0020394F">
        <w:rPr>
          <w:sz w:val="26"/>
          <w:szCs w:val="26"/>
        </w:rPr>
        <w:t xml:space="preserve">онтрольно-счетную </w:t>
      </w:r>
      <w:r w:rsidR="00C37EE8" w:rsidRPr="0020394F">
        <w:rPr>
          <w:sz w:val="26"/>
          <w:szCs w:val="26"/>
        </w:rPr>
        <w:t>комиссию</w:t>
      </w:r>
      <w:r w:rsidRPr="0020394F">
        <w:rPr>
          <w:sz w:val="26"/>
          <w:szCs w:val="26"/>
        </w:rPr>
        <w:t>. Одновременно с отчетом об испо</w:t>
      </w:r>
      <w:r w:rsidR="00DE75D7">
        <w:rPr>
          <w:sz w:val="26"/>
          <w:szCs w:val="26"/>
        </w:rPr>
        <w:t>лнении бюджета за 1 квартал 2023</w:t>
      </w:r>
      <w:r w:rsidRPr="0020394F">
        <w:rPr>
          <w:sz w:val="26"/>
          <w:szCs w:val="26"/>
        </w:rPr>
        <w:t xml:space="preserve"> года предоставлен отчет об исполнении </w:t>
      </w:r>
      <w:r w:rsidR="00AD4EA0" w:rsidRPr="0020394F">
        <w:rPr>
          <w:sz w:val="26"/>
          <w:szCs w:val="26"/>
        </w:rPr>
        <w:t xml:space="preserve">средств </w:t>
      </w:r>
      <w:r w:rsidRPr="0020394F">
        <w:rPr>
          <w:sz w:val="26"/>
          <w:szCs w:val="26"/>
        </w:rPr>
        <w:t xml:space="preserve">резервного фонда </w:t>
      </w:r>
      <w:r w:rsidR="00F363E0" w:rsidRPr="0020394F">
        <w:rPr>
          <w:sz w:val="26"/>
          <w:szCs w:val="26"/>
        </w:rPr>
        <w:t xml:space="preserve">администрации </w:t>
      </w:r>
      <w:r w:rsidR="00C37EE8" w:rsidRPr="0020394F">
        <w:rPr>
          <w:sz w:val="26"/>
          <w:szCs w:val="26"/>
        </w:rPr>
        <w:t>Фурмановского муниципального района</w:t>
      </w:r>
      <w:r w:rsidR="00DE75D7">
        <w:rPr>
          <w:sz w:val="26"/>
          <w:szCs w:val="26"/>
        </w:rPr>
        <w:t xml:space="preserve"> за 1 квартал 2023</w:t>
      </w:r>
      <w:r w:rsidRPr="0020394F">
        <w:rPr>
          <w:sz w:val="26"/>
          <w:szCs w:val="26"/>
        </w:rPr>
        <w:t xml:space="preserve"> года.</w:t>
      </w:r>
    </w:p>
    <w:p w:rsidR="004E2C3D" w:rsidRPr="0020394F" w:rsidRDefault="004E2C3D" w:rsidP="00D53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0394F">
        <w:rPr>
          <w:rFonts w:eastAsia="Calibri"/>
          <w:color w:val="000000"/>
          <w:sz w:val="26"/>
          <w:szCs w:val="26"/>
          <w:lang w:eastAsia="en-US"/>
        </w:rPr>
        <w:t>Целью подготовки заключения на отчет об исполнении бюджета за 1 к</w:t>
      </w:r>
      <w:r w:rsidR="00DE75D7">
        <w:rPr>
          <w:rFonts w:eastAsia="Calibri"/>
          <w:color w:val="000000"/>
          <w:sz w:val="26"/>
          <w:szCs w:val="26"/>
          <w:lang w:eastAsia="en-US"/>
        </w:rPr>
        <w:t>вартал 2023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 (далее - заключение) является определение полноты поступления доходов и иных платежей в бюджет</w:t>
      </w:r>
      <w:r w:rsidR="00C37EE8" w:rsidRPr="0020394F">
        <w:rPr>
          <w:rFonts w:eastAsia="Calibri"/>
          <w:color w:val="000000"/>
          <w:sz w:val="26"/>
          <w:szCs w:val="26"/>
          <w:lang w:eastAsia="en-US"/>
        </w:rPr>
        <w:t xml:space="preserve"> Фурмановского</w:t>
      </w:r>
      <w:r w:rsidR="00AD4EA0" w:rsidRPr="0020394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363E0" w:rsidRPr="0020394F">
        <w:rPr>
          <w:rFonts w:eastAsia="Calibri"/>
          <w:color w:val="000000"/>
          <w:sz w:val="26"/>
          <w:szCs w:val="26"/>
          <w:lang w:eastAsia="en-US"/>
        </w:rPr>
        <w:t>городского поселения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, привлечения и погашения источников финансирования дефицита бюджета,  фактического расходования средств местного бюджета по сравнению с показателями, утвержденными решением о бюджете </w:t>
      </w:r>
      <w:r w:rsidR="00C37EE8" w:rsidRPr="0020394F">
        <w:rPr>
          <w:rFonts w:eastAsia="Calibri"/>
          <w:color w:val="000000"/>
          <w:sz w:val="26"/>
          <w:szCs w:val="26"/>
          <w:lang w:eastAsia="en-US"/>
        </w:rPr>
        <w:t xml:space="preserve">Фурмановского </w:t>
      </w:r>
      <w:r w:rsidR="00F363E0" w:rsidRPr="0020394F">
        <w:rPr>
          <w:rFonts w:eastAsia="Calibri"/>
          <w:color w:val="000000"/>
          <w:sz w:val="26"/>
          <w:szCs w:val="26"/>
          <w:lang w:eastAsia="en-US"/>
        </w:rPr>
        <w:t>городского поселения</w:t>
      </w:r>
      <w:r w:rsidR="000F4720" w:rsidRPr="0020394F">
        <w:rPr>
          <w:rFonts w:eastAsia="Calibri"/>
          <w:color w:val="000000"/>
          <w:sz w:val="26"/>
          <w:szCs w:val="26"/>
          <w:lang w:eastAsia="en-US"/>
        </w:rPr>
        <w:t xml:space="preserve">  по объему и структуре </w:t>
      </w:r>
      <w:r w:rsidRPr="0020394F">
        <w:rPr>
          <w:rFonts w:eastAsia="Calibri"/>
          <w:color w:val="000000"/>
          <w:sz w:val="26"/>
          <w:szCs w:val="26"/>
          <w:lang w:eastAsia="en-US"/>
        </w:rPr>
        <w:t>за 1 к</w:t>
      </w:r>
      <w:r w:rsidR="00E0175B">
        <w:rPr>
          <w:rFonts w:eastAsia="Calibri"/>
          <w:color w:val="000000"/>
          <w:sz w:val="26"/>
          <w:szCs w:val="26"/>
          <w:lang w:eastAsia="en-US"/>
        </w:rPr>
        <w:t>вартал 2</w:t>
      </w:r>
      <w:r w:rsidR="00DE75D7">
        <w:rPr>
          <w:rFonts w:eastAsia="Calibri"/>
          <w:color w:val="000000"/>
          <w:sz w:val="26"/>
          <w:szCs w:val="26"/>
          <w:lang w:eastAsia="en-US"/>
        </w:rPr>
        <w:t>023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года.</w:t>
      </w:r>
    </w:p>
    <w:p w:rsidR="004E2C3D" w:rsidRPr="0020394F" w:rsidRDefault="004E2C3D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Анализ</w:t>
      </w:r>
      <w:r w:rsidR="000F4720" w:rsidRPr="0020394F">
        <w:rPr>
          <w:sz w:val="26"/>
          <w:szCs w:val="26"/>
        </w:rPr>
        <w:t xml:space="preserve"> показателей</w:t>
      </w:r>
      <w:r w:rsidRPr="0020394F">
        <w:rPr>
          <w:sz w:val="26"/>
          <w:szCs w:val="26"/>
        </w:rPr>
        <w:t xml:space="preserve"> отчета об исполнении бюджета </w:t>
      </w:r>
      <w:r w:rsidR="00DE75D7">
        <w:rPr>
          <w:rFonts w:eastAsia="Calibri"/>
          <w:color w:val="000000"/>
          <w:sz w:val="26"/>
          <w:szCs w:val="26"/>
          <w:lang w:eastAsia="en-US"/>
        </w:rPr>
        <w:t>за 1 квартал 2023</w:t>
      </w:r>
      <w:r w:rsidRPr="0020394F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  <w:r w:rsidRPr="0020394F">
        <w:rPr>
          <w:sz w:val="26"/>
          <w:szCs w:val="26"/>
        </w:rPr>
        <w:t xml:space="preserve"> осуществлялся путем сравнения значений бюджетного назначения по кодам бюджетной классификации с данными, приведенными в отчете и с данными по исполнению бюджета </w:t>
      </w:r>
      <w:r w:rsidR="00C37EE8" w:rsidRPr="0020394F">
        <w:rPr>
          <w:sz w:val="26"/>
          <w:szCs w:val="26"/>
        </w:rPr>
        <w:t xml:space="preserve">Фурмановского </w:t>
      </w:r>
      <w:r w:rsidR="00F363E0" w:rsidRPr="0020394F">
        <w:rPr>
          <w:sz w:val="26"/>
          <w:szCs w:val="26"/>
        </w:rPr>
        <w:t>городского поселения</w:t>
      </w:r>
      <w:r w:rsidR="00C37EE8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за </w:t>
      </w:r>
      <w:r w:rsidR="00DE75D7">
        <w:rPr>
          <w:sz w:val="26"/>
          <w:szCs w:val="26"/>
        </w:rPr>
        <w:t>1 квартал 2022</w:t>
      </w:r>
      <w:r w:rsidRPr="0020394F">
        <w:rPr>
          <w:sz w:val="26"/>
          <w:szCs w:val="26"/>
        </w:rPr>
        <w:t xml:space="preserve"> года.</w:t>
      </w:r>
    </w:p>
    <w:p w:rsidR="00115811" w:rsidRPr="0020394F" w:rsidRDefault="00115811" w:rsidP="00D53D48">
      <w:pPr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lastRenderedPageBreak/>
        <w:t>Общая характеристика испо</w:t>
      </w:r>
      <w:r w:rsidR="00ED7BC3" w:rsidRPr="0020394F">
        <w:rPr>
          <w:b/>
          <w:sz w:val="26"/>
          <w:szCs w:val="26"/>
        </w:rPr>
        <w:t xml:space="preserve">лнения </w:t>
      </w:r>
      <w:r w:rsidR="00F363E0" w:rsidRPr="0020394F">
        <w:rPr>
          <w:b/>
          <w:sz w:val="26"/>
          <w:szCs w:val="26"/>
        </w:rPr>
        <w:t xml:space="preserve">бюджета </w:t>
      </w:r>
      <w:r w:rsidR="000F4720" w:rsidRPr="0020394F">
        <w:rPr>
          <w:b/>
          <w:sz w:val="26"/>
          <w:szCs w:val="26"/>
        </w:rPr>
        <w:t xml:space="preserve">Фурмановского городского поселения </w:t>
      </w:r>
      <w:r w:rsidR="00DE75D7">
        <w:rPr>
          <w:b/>
          <w:sz w:val="26"/>
          <w:szCs w:val="26"/>
        </w:rPr>
        <w:t>за 1 квартал 2023</w:t>
      </w:r>
      <w:r w:rsidRPr="0020394F">
        <w:rPr>
          <w:b/>
          <w:sz w:val="26"/>
          <w:szCs w:val="26"/>
        </w:rPr>
        <w:t xml:space="preserve"> год</w:t>
      </w:r>
      <w:r w:rsidR="00ED7BC3" w:rsidRPr="0020394F">
        <w:rPr>
          <w:b/>
          <w:sz w:val="26"/>
          <w:szCs w:val="26"/>
        </w:rPr>
        <w:t>а</w:t>
      </w:r>
    </w:p>
    <w:p w:rsidR="00115811" w:rsidRPr="0020394F" w:rsidRDefault="00115811" w:rsidP="00D53D48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8C78C5" w:rsidRDefault="00510983" w:rsidP="00D53D48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Первоначально б</w:t>
      </w:r>
      <w:r w:rsidR="004E2C3D" w:rsidRPr="0020394F">
        <w:rPr>
          <w:sz w:val="26"/>
          <w:szCs w:val="26"/>
        </w:rPr>
        <w:t xml:space="preserve">юджет </w:t>
      </w:r>
      <w:r w:rsidR="00C37EE8" w:rsidRPr="0020394F">
        <w:rPr>
          <w:sz w:val="26"/>
          <w:szCs w:val="26"/>
        </w:rPr>
        <w:t xml:space="preserve">Фурмановского </w:t>
      </w:r>
      <w:r w:rsidR="00DE75D7">
        <w:rPr>
          <w:sz w:val="26"/>
          <w:szCs w:val="26"/>
        </w:rPr>
        <w:t>городского поселения на 2023</w:t>
      </w:r>
      <w:r w:rsidR="00DD41DE" w:rsidRPr="0020394F">
        <w:rPr>
          <w:sz w:val="26"/>
          <w:szCs w:val="26"/>
        </w:rPr>
        <w:t xml:space="preserve"> год </w:t>
      </w:r>
      <w:r w:rsidRPr="0020394F">
        <w:rPr>
          <w:sz w:val="26"/>
          <w:szCs w:val="26"/>
        </w:rPr>
        <w:t xml:space="preserve">был </w:t>
      </w:r>
      <w:r w:rsidR="004E2C3D" w:rsidRPr="0020394F">
        <w:rPr>
          <w:sz w:val="26"/>
          <w:szCs w:val="26"/>
        </w:rPr>
        <w:t xml:space="preserve">утвержден решением Совета </w:t>
      </w:r>
      <w:r w:rsidR="001F118E" w:rsidRPr="0020394F">
        <w:rPr>
          <w:sz w:val="26"/>
          <w:szCs w:val="26"/>
        </w:rPr>
        <w:t xml:space="preserve">Фурмановского </w:t>
      </w:r>
      <w:r w:rsidR="004C7172" w:rsidRPr="0020394F">
        <w:rPr>
          <w:sz w:val="26"/>
          <w:szCs w:val="26"/>
        </w:rPr>
        <w:t xml:space="preserve">городского поселения </w:t>
      </w:r>
      <w:r w:rsidR="004E2C3D" w:rsidRPr="0020394F">
        <w:rPr>
          <w:sz w:val="26"/>
          <w:szCs w:val="26"/>
        </w:rPr>
        <w:t xml:space="preserve">от </w:t>
      </w:r>
      <w:r w:rsidR="00DE75D7">
        <w:rPr>
          <w:sz w:val="26"/>
          <w:szCs w:val="26"/>
        </w:rPr>
        <w:t>22.12.2022</w:t>
      </w:r>
      <w:r w:rsidR="004B6465" w:rsidRPr="0020394F">
        <w:rPr>
          <w:sz w:val="26"/>
          <w:szCs w:val="26"/>
        </w:rPr>
        <w:t xml:space="preserve"> №</w:t>
      </w:r>
      <w:r w:rsidR="00DE75D7">
        <w:rPr>
          <w:sz w:val="26"/>
          <w:szCs w:val="26"/>
        </w:rPr>
        <w:t xml:space="preserve"> 47</w:t>
      </w:r>
      <w:r w:rsidR="00DD41DE" w:rsidRPr="0020394F">
        <w:rPr>
          <w:sz w:val="26"/>
          <w:szCs w:val="26"/>
        </w:rPr>
        <w:t>.</w:t>
      </w:r>
    </w:p>
    <w:p w:rsidR="004E2C3D" w:rsidRPr="0020394F" w:rsidRDefault="005E1147" w:rsidP="00D53D48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</w:t>
      </w:r>
      <w:r w:rsidR="004E2C3D" w:rsidRPr="0020394F">
        <w:rPr>
          <w:sz w:val="26"/>
          <w:szCs w:val="26"/>
        </w:rPr>
        <w:t xml:space="preserve">о доходам в сумме </w:t>
      </w:r>
      <w:r w:rsidR="00DE75D7">
        <w:rPr>
          <w:sz w:val="26"/>
          <w:szCs w:val="26"/>
        </w:rPr>
        <w:t>283 236,03</w:t>
      </w:r>
      <w:r w:rsidR="004E2C3D" w:rsidRPr="0020394F">
        <w:rPr>
          <w:sz w:val="26"/>
          <w:szCs w:val="26"/>
        </w:rPr>
        <w:t xml:space="preserve"> тыс. рублей,  расходам в сумме  </w:t>
      </w:r>
      <w:r w:rsidR="00DE75D7">
        <w:rPr>
          <w:sz w:val="26"/>
          <w:szCs w:val="26"/>
        </w:rPr>
        <w:t>283 236,03</w:t>
      </w:r>
      <w:r w:rsidR="00A61A96">
        <w:rPr>
          <w:sz w:val="26"/>
          <w:szCs w:val="26"/>
        </w:rPr>
        <w:t xml:space="preserve"> тыс. рублей,</w:t>
      </w:r>
      <w:r w:rsidR="004E2C3D" w:rsidRPr="0020394F">
        <w:rPr>
          <w:sz w:val="26"/>
          <w:szCs w:val="26"/>
        </w:rPr>
        <w:t xml:space="preserve"> </w:t>
      </w:r>
      <w:r w:rsidR="00A61A96">
        <w:rPr>
          <w:sz w:val="26"/>
          <w:szCs w:val="26"/>
        </w:rPr>
        <w:t>дефицит</w:t>
      </w:r>
      <w:r w:rsidR="00E138D1">
        <w:rPr>
          <w:sz w:val="26"/>
          <w:szCs w:val="26"/>
        </w:rPr>
        <w:t xml:space="preserve"> (профицит)</w:t>
      </w:r>
      <w:r w:rsidR="004E2C3D" w:rsidRPr="0020394F">
        <w:rPr>
          <w:sz w:val="26"/>
          <w:szCs w:val="26"/>
        </w:rPr>
        <w:t xml:space="preserve"> бюджета </w:t>
      </w:r>
      <w:r w:rsidR="00AA1D56" w:rsidRPr="0020394F">
        <w:rPr>
          <w:sz w:val="26"/>
          <w:szCs w:val="26"/>
        </w:rPr>
        <w:t xml:space="preserve">Фурмановского </w:t>
      </w:r>
      <w:r w:rsidR="004C7172" w:rsidRPr="0020394F">
        <w:rPr>
          <w:sz w:val="26"/>
          <w:szCs w:val="26"/>
        </w:rPr>
        <w:t>городского поселения</w:t>
      </w:r>
      <w:r w:rsidR="00DE75D7">
        <w:rPr>
          <w:sz w:val="26"/>
          <w:szCs w:val="26"/>
        </w:rPr>
        <w:t xml:space="preserve"> на 2023</w:t>
      </w:r>
      <w:r w:rsidR="004E2C3D" w:rsidRPr="0020394F">
        <w:rPr>
          <w:sz w:val="26"/>
          <w:szCs w:val="26"/>
        </w:rPr>
        <w:t xml:space="preserve"> год в сумме </w:t>
      </w:r>
      <w:r w:rsidR="00E138D1">
        <w:rPr>
          <w:sz w:val="26"/>
          <w:szCs w:val="26"/>
        </w:rPr>
        <w:t>0,00</w:t>
      </w:r>
      <w:r w:rsidR="004E2C3D" w:rsidRPr="0020394F">
        <w:rPr>
          <w:sz w:val="26"/>
          <w:szCs w:val="26"/>
        </w:rPr>
        <w:t xml:space="preserve"> тыс. рублей.</w:t>
      </w:r>
    </w:p>
    <w:p w:rsidR="00D158CC" w:rsidRPr="0020394F" w:rsidRDefault="00D158CC" w:rsidP="00D53D48">
      <w:pPr>
        <w:tabs>
          <w:tab w:val="left" w:pos="7560"/>
        </w:tabs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В утвержденный бюджет Фурмановского </w:t>
      </w:r>
      <w:r w:rsidR="004C7172" w:rsidRPr="0020394F">
        <w:rPr>
          <w:sz w:val="26"/>
          <w:szCs w:val="26"/>
        </w:rPr>
        <w:t>городского посе</w:t>
      </w:r>
      <w:r w:rsidR="00E138D1">
        <w:rPr>
          <w:sz w:val="26"/>
          <w:szCs w:val="26"/>
        </w:rPr>
        <w:t>ления по состоянию на 01.04.202</w:t>
      </w:r>
      <w:r w:rsidR="00DE75D7">
        <w:rPr>
          <w:sz w:val="26"/>
          <w:szCs w:val="26"/>
        </w:rPr>
        <w:t>3</w:t>
      </w:r>
      <w:r w:rsidRPr="0020394F">
        <w:rPr>
          <w:sz w:val="26"/>
          <w:szCs w:val="26"/>
        </w:rPr>
        <w:t xml:space="preserve"> года</w:t>
      </w:r>
      <w:r w:rsidR="008841B2">
        <w:rPr>
          <w:sz w:val="26"/>
          <w:szCs w:val="26"/>
        </w:rPr>
        <w:t xml:space="preserve"> были внесены</w:t>
      </w:r>
      <w:r w:rsidR="00A61A96">
        <w:rPr>
          <w:sz w:val="26"/>
          <w:szCs w:val="26"/>
        </w:rPr>
        <w:t xml:space="preserve"> изменения и дополнения</w:t>
      </w:r>
      <w:r w:rsidRPr="0020394F">
        <w:rPr>
          <w:sz w:val="26"/>
          <w:szCs w:val="26"/>
        </w:rPr>
        <w:t>.</w:t>
      </w:r>
    </w:p>
    <w:p w:rsidR="004E2C3D" w:rsidRPr="00EE6638" w:rsidRDefault="004E2C3D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EE6638">
        <w:rPr>
          <w:sz w:val="26"/>
          <w:szCs w:val="26"/>
        </w:rPr>
        <w:t xml:space="preserve">В ходе </w:t>
      </w:r>
      <w:r w:rsidR="00411D76" w:rsidRPr="00EE6638">
        <w:rPr>
          <w:sz w:val="26"/>
          <w:szCs w:val="26"/>
        </w:rPr>
        <w:t>внесенных изменений и дополнений в</w:t>
      </w:r>
      <w:r w:rsidRPr="00EE6638">
        <w:rPr>
          <w:sz w:val="26"/>
          <w:szCs w:val="26"/>
        </w:rPr>
        <w:t xml:space="preserve"> бюджет </w:t>
      </w:r>
      <w:r w:rsidR="00AA1D56" w:rsidRPr="00EE6638">
        <w:rPr>
          <w:sz w:val="26"/>
          <w:szCs w:val="26"/>
        </w:rPr>
        <w:t xml:space="preserve">Фурмановского </w:t>
      </w:r>
      <w:r w:rsidR="007C1624" w:rsidRPr="00EE6638">
        <w:rPr>
          <w:sz w:val="26"/>
          <w:szCs w:val="26"/>
        </w:rPr>
        <w:t>городского поселения</w:t>
      </w:r>
    </w:p>
    <w:p w:rsidR="004E2C3D" w:rsidRPr="00163F2F" w:rsidRDefault="00411D76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163F2F">
        <w:rPr>
          <w:sz w:val="26"/>
          <w:szCs w:val="26"/>
        </w:rPr>
        <w:t>- доходная часть бюджета</w:t>
      </w:r>
      <w:r w:rsidR="007C1624" w:rsidRPr="00163F2F">
        <w:rPr>
          <w:sz w:val="26"/>
          <w:szCs w:val="26"/>
        </w:rPr>
        <w:t xml:space="preserve"> </w:t>
      </w:r>
      <w:r w:rsidR="00163F2F">
        <w:rPr>
          <w:sz w:val="26"/>
          <w:szCs w:val="26"/>
        </w:rPr>
        <w:t>увеличилась на 17 024,60</w:t>
      </w:r>
      <w:r w:rsidR="008841B2" w:rsidRPr="00163F2F">
        <w:rPr>
          <w:sz w:val="26"/>
          <w:szCs w:val="26"/>
        </w:rPr>
        <w:t xml:space="preserve"> тыс. рублей</w:t>
      </w:r>
      <w:r w:rsidRPr="00163F2F">
        <w:rPr>
          <w:sz w:val="26"/>
          <w:szCs w:val="26"/>
        </w:rPr>
        <w:t xml:space="preserve"> и составила</w:t>
      </w:r>
      <w:r w:rsidR="00496C7F" w:rsidRPr="00163F2F">
        <w:rPr>
          <w:sz w:val="26"/>
          <w:szCs w:val="26"/>
        </w:rPr>
        <w:t xml:space="preserve"> </w:t>
      </w:r>
      <w:r w:rsidR="00163F2F">
        <w:rPr>
          <w:sz w:val="26"/>
          <w:szCs w:val="26"/>
        </w:rPr>
        <w:t>300 260,63</w:t>
      </w:r>
      <w:r w:rsidR="004E2C3D" w:rsidRPr="00163F2F">
        <w:rPr>
          <w:sz w:val="26"/>
          <w:szCs w:val="26"/>
        </w:rPr>
        <w:t xml:space="preserve"> тыс. рублей;</w:t>
      </w:r>
    </w:p>
    <w:p w:rsidR="004E2C3D" w:rsidRPr="00163F2F" w:rsidRDefault="00411D76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163F2F">
        <w:rPr>
          <w:sz w:val="26"/>
          <w:szCs w:val="26"/>
        </w:rPr>
        <w:t>-</w:t>
      </w:r>
      <w:r w:rsidR="004E2C3D" w:rsidRPr="00163F2F">
        <w:rPr>
          <w:sz w:val="26"/>
          <w:szCs w:val="26"/>
        </w:rPr>
        <w:t xml:space="preserve"> расход</w:t>
      </w:r>
      <w:r w:rsidRPr="00163F2F">
        <w:rPr>
          <w:sz w:val="26"/>
          <w:szCs w:val="26"/>
        </w:rPr>
        <w:t>на</w:t>
      </w:r>
      <w:r w:rsidR="002F1E08" w:rsidRPr="00163F2F">
        <w:rPr>
          <w:sz w:val="26"/>
          <w:szCs w:val="26"/>
        </w:rPr>
        <w:t xml:space="preserve">я часть увеличилась на </w:t>
      </w:r>
      <w:r w:rsidR="00163F2F">
        <w:rPr>
          <w:sz w:val="26"/>
          <w:szCs w:val="26"/>
        </w:rPr>
        <w:t>44 416 92</w:t>
      </w:r>
      <w:r w:rsidRPr="00163F2F">
        <w:rPr>
          <w:sz w:val="26"/>
          <w:szCs w:val="26"/>
        </w:rPr>
        <w:t xml:space="preserve"> тыс. рублей  и составила </w:t>
      </w:r>
      <w:r w:rsidR="00163F2F">
        <w:rPr>
          <w:sz w:val="26"/>
          <w:szCs w:val="26"/>
        </w:rPr>
        <w:t>327 652,95</w:t>
      </w:r>
      <w:r w:rsidR="004E2C3D" w:rsidRPr="00163F2F">
        <w:rPr>
          <w:sz w:val="26"/>
          <w:szCs w:val="26"/>
        </w:rPr>
        <w:t xml:space="preserve"> тыс. рублей; </w:t>
      </w:r>
    </w:p>
    <w:p w:rsidR="004E2C3D" w:rsidRPr="0020394F" w:rsidRDefault="001529E0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163F2F">
        <w:rPr>
          <w:sz w:val="26"/>
          <w:szCs w:val="26"/>
        </w:rPr>
        <w:t>- дефицит</w:t>
      </w:r>
      <w:r w:rsidR="00411D76" w:rsidRPr="00163F2F">
        <w:rPr>
          <w:sz w:val="26"/>
          <w:szCs w:val="26"/>
        </w:rPr>
        <w:t xml:space="preserve"> бюджета</w:t>
      </w:r>
      <w:r w:rsidR="00496C7F" w:rsidRPr="00163F2F">
        <w:rPr>
          <w:sz w:val="26"/>
          <w:szCs w:val="26"/>
        </w:rPr>
        <w:t xml:space="preserve"> </w:t>
      </w:r>
      <w:r w:rsidRPr="00163F2F">
        <w:rPr>
          <w:sz w:val="26"/>
          <w:szCs w:val="26"/>
        </w:rPr>
        <w:t>у</w:t>
      </w:r>
      <w:r w:rsidR="00A45D38" w:rsidRPr="00163F2F">
        <w:rPr>
          <w:sz w:val="26"/>
          <w:szCs w:val="26"/>
        </w:rPr>
        <w:t>велич</w:t>
      </w:r>
      <w:r w:rsidRPr="00163F2F">
        <w:rPr>
          <w:sz w:val="26"/>
          <w:szCs w:val="26"/>
        </w:rPr>
        <w:t>и</w:t>
      </w:r>
      <w:r w:rsidR="004D6A37" w:rsidRPr="00163F2F">
        <w:rPr>
          <w:sz w:val="26"/>
          <w:szCs w:val="26"/>
        </w:rPr>
        <w:t xml:space="preserve">лся на </w:t>
      </w:r>
      <w:r w:rsidR="00163F2F">
        <w:rPr>
          <w:sz w:val="26"/>
          <w:szCs w:val="26"/>
        </w:rPr>
        <w:t>27 392,32</w:t>
      </w:r>
      <w:r w:rsidR="004D6A37" w:rsidRPr="00163F2F">
        <w:rPr>
          <w:sz w:val="26"/>
          <w:szCs w:val="26"/>
        </w:rPr>
        <w:t xml:space="preserve"> тыс. рублей и составил</w:t>
      </w:r>
      <w:r w:rsidRPr="00163F2F">
        <w:rPr>
          <w:sz w:val="26"/>
          <w:szCs w:val="26"/>
        </w:rPr>
        <w:t xml:space="preserve"> </w:t>
      </w:r>
      <w:r w:rsidR="00163F2F">
        <w:rPr>
          <w:sz w:val="26"/>
          <w:szCs w:val="26"/>
        </w:rPr>
        <w:t>27 392,32</w:t>
      </w:r>
      <w:r w:rsidR="004D6A37" w:rsidRPr="00163F2F">
        <w:rPr>
          <w:sz w:val="26"/>
          <w:szCs w:val="26"/>
        </w:rPr>
        <w:t xml:space="preserve"> тыс. рублей.</w:t>
      </w:r>
    </w:p>
    <w:p w:rsidR="003F5819" w:rsidRPr="003F5819" w:rsidRDefault="003F5819" w:rsidP="003F5819">
      <w:pPr>
        <w:rPr>
          <w:sz w:val="26"/>
          <w:szCs w:val="26"/>
        </w:rPr>
      </w:pPr>
    </w:p>
    <w:p w:rsidR="004E2C3D" w:rsidRPr="0020394F" w:rsidRDefault="004E2C3D" w:rsidP="00D53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Данные об исполнении основных характеристик бюджета </w:t>
      </w:r>
      <w:r w:rsidR="00AA1D56"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Фурмановского </w:t>
      </w:r>
      <w:r w:rsidR="007C1624" w:rsidRPr="0020394F">
        <w:rPr>
          <w:rFonts w:eastAsia="Calibri"/>
          <w:i/>
          <w:color w:val="000000"/>
          <w:sz w:val="26"/>
          <w:szCs w:val="26"/>
          <w:lang w:eastAsia="en-US"/>
        </w:rPr>
        <w:t>городского поселения</w:t>
      </w:r>
      <w:r w:rsidRPr="0020394F">
        <w:rPr>
          <w:rFonts w:eastAsia="Calibri"/>
          <w:i/>
          <w:color w:val="000000"/>
          <w:sz w:val="26"/>
          <w:szCs w:val="26"/>
          <w:lang w:eastAsia="en-US"/>
        </w:rPr>
        <w:t xml:space="preserve"> представлены в таблице:</w:t>
      </w:r>
    </w:p>
    <w:p w:rsidR="004E2C3D" w:rsidRPr="000528AA" w:rsidRDefault="000528AA" w:rsidP="00557BE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(</w:t>
      </w:r>
      <w:r w:rsidR="004E2C3D" w:rsidRPr="000528AA">
        <w:rPr>
          <w:rFonts w:eastAsia="Calibri"/>
          <w:color w:val="000000"/>
          <w:sz w:val="26"/>
          <w:szCs w:val="26"/>
          <w:lang w:eastAsia="en-US"/>
        </w:rPr>
        <w:t>тыс.</w:t>
      </w:r>
      <w:r w:rsidR="003F5819" w:rsidRPr="000528A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E2C3D" w:rsidRPr="000528AA">
        <w:rPr>
          <w:rFonts w:eastAsia="Calibri"/>
          <w:color w:val="000000"/>
          <w:sz w:val="26"/>
          <w:szCs w:val="26"/>
          <w:lang w:eastAsia="en-US"/>
        </w:rPr>
        <w:t>руб.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</w:p>
    <w:tbl>
      <w:tblPr>
        <w:tblW w:w="10065" w:type="dxa"/>
        <w:tblInd w:w="-34" w:type="dxa"/>
        <w:tblLayout w:type="fixed"/>
        <w:tblLook w:val="04A0"/>
      </w:tblPr>
      <w:tblGrid>
        <w:gridCol w:w="1418"/>
        <w:gridCol w:w="1134"/>
        <w:gridCol w:w="1134"/>
        <w:gridCol w:w="992"/>
        <w:gridCol w:w="567"/>
        <w:gridCol w:w="993"/>
        <w:gridCol w:w="567"/>
        <w:gridCol w:w="992"/>
        <w:gridCol w:w="709"/>
        <w:gridCol w:w="992"/>
        <w:gridCol w:w="567"/>
      </w:tblGrid>
      <w:tr w:rsidR="002314DD" w:rsidRPr="00F952EC" w:rsidTr="00EE6638">
        <w:trPr>
          <w:trHeight w:val="7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767C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бюджетные назначения (с учетом изменений  на 01.04)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фактическое исполнение</w:t>
            </w:r>
          </w:p>
          <w:p w:rsidR="002314DD" w:rsidRP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динамика бюджетных</w:t>
            </w:r>
          </w:p>
          <w:p w:rsidR="002314DD" w:rsidRP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 xml:space="preserve"> показателей</w:t>
            </w:r>
          </w:p>
        </w:tc>
      </w:tr>
      <w:tr w:rsidR="002314DD" w:rsidRPr="00F952EC" w:rsidTr="00EE6638">
        <w:trPr>
          <w:trHeight w:val="4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4DD" w:rsidRPr="004C2ADF" w:rsidRDefault="002314DD" w:rsidP="00767C1F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163F2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  <w:r w:rsidR="002314DD" w:rsidRPr="004C2AD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163F2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="002314DD" w:rsidRPr="004C2AD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DD" w:rsidRPr="004C2ADF" w:rsidRDefault="00762A6C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1картал 202</w:t>
            </w:r>
            <w:r w:rsidR="00163F2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DD" w:rsidRPr="004C2ADF" w:rsidRDefault="00762A6C" w:rsidP="00767C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квартал 202</w:t>
            </w:r>
            <w:r w:rsidR="00163F2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DD" w:rsidRPr="004C2ADF" w:rsidRDefault="002314DD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исполнение</w:t>
            </w:r>
          </w:p>
        </w:tc>
      </w:tr>
      <w:tr w:rsidR="00767C1F" w:rsidRPr="00F952EC" w:rsidTr="00D06F4B">
        <w:trPr>
          <w:trHeight w:val="6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C1F" w:rsidRPr="004C2ADF" w:rsidRDefault="00767C1F" w:rsidP="00767C1F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F" w:rsidRPr="004C2ADF" w:rsidRDefault="00767C1F" w:rsidP="00767C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F" w:rsidRPr="004C2ADF" w:rsidRDefault="00767C1F" w:rsidP="00767C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1F" w:rsidRPr="004C2ADF" w:rsidRDefault="00767C1F" w:rsidP="00767C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F" w:rsidRPr="004C2ADF" w:rsidRDefault="00767C1F" w:rsidP="00767C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AD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63F2F" w:rsidRPr="00F952EC" w:rsidTr="00D06F4B">
        <w:trPr>
          <w:trHeight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B161EE" w:rsidRDefault="00163F2F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294 615,70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300 260,63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2F" w:rsidRPr="00B523D5" w:rsidRDefault="00F30CB9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60 062</w:t>
            </w:r>
            <w:r w:rsidR="00163F2F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B523D5" w:rsidRDefault="00163F2F" w:rsidP="0083166C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163F2F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47 459,</w:t>
            </w:r>
            <w:r w:rsidR="00A2729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D06F4B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D06F4B" w:rsidP="00F91D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+5 644,93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8D705F" w:rsidRDefault="00D06F4B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D06F4B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-12 603,5</w:t>
            </w:r>
            <w:r w:rsidR="00A2729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8D705F" w:rsidRDefault="00D06F4B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-20,98</w:t>
            </w:r>
          </w:p>
        </w:tc>
      </w:tr>
      <w:tr w:rsidR="00163F2F" w:rsidRPr="00F952EC" w:rsidTr="00D06F4B">
        <w:trPr>
          <w:trHeight w:val="4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B161EE" w:rsidRDefault="00163F2F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296 008,96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327 652,95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2F" w:rsidRPr="00B523D5" w:rsidRDefault="00163F2F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50 566,82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B523D5" w:rsidRDefault="00163F2F" w:rsidP="0083166C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D06F4B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71 651,23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D06F4B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D06F4B" w:rsidP="00F91D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+31 643,99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8D705F" w:rsidRDefault="00D06F4B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FD2268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  <w:r w:rsidR="00D06F4B">
              <w:rPr>
                <w:sz w:val="20"/>
                <w:szCs w:val="20"/>
              </w:rPr>
              <w:t> 084,41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8D705F" w:rsidRDefault="00D06F4B" w:rsidP="009332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+41,7</w:t>
            </w:r>
          </w:p>
        </w:tc>
      </w:tr>
      <w:tr w:rsidR="00163F2F" w:rsidRPr="00F952EC" w:rsidTr="00D06F4B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0B5CCD" w:rsidRDefault="00163F2F" w:rsidP="00FD4AC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B5CCD">
              <w:rPr>
                <w:color w:val="000000"/>
                <w:sz w:val="20"/>
                <w:szCs w:val="20"/>
              </w:rPr>
              <w:t>дефицит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  <w:p w:rsidR="00163F2F" w:rsidRPr="00ED7ECF" w:rsidRDefault="00163F2F" w:rsidP="00FD4AC4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5CCD">
              <w:rPr>
                <w:color w:val="000000"/>
                <w:sz w:val="20"/>
                <w:szCs w:val="20"/>
              </w:rPr>
              <w:t>профицит (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-1 393,26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-27 392,32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2F" w:rsidRPr="00B523D5" w:rsidRDefault="00F30CB9" w:rsidP="008316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+9 496</w:t>
            </w:r>
            <w:r w:rsidR="00163F2F">
              <w:rPr>
                <w:color w:val="000000"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B523D5" w:rsidRDefault="00163F2F" w:rsidP="0083166C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D06F4B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-24 191,9</w:t>
            </w:r>
            <w:r w:rsidR="00A272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F" w:rsidRPr="00B523D5" w:rsidRDefault="00D06F4B" w:rsidP="008B360F">
            <w:pPr>
              <w:ind w:left="-11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7B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317FC9" w:rsidRDefault="00163F2F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FB3DF5" w:rsidRDefault="00163F2F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F2F" w:rsidRPr="008D705F" w:rsidRDefault="00163F2F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E2C3D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FCE" w:rsidRDefault="00F4470F" w:rsidP="00D53D4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Доходная часть бюджета Фурмановского городс</w:t>
      </w:r>
      <w:r w:rsidR="00D06F4B">
        <w:rPr>
          <w:sz w:val="26"/>
          <w:szCs w:val="26"/>
        </w:rPr>
        <w:t>кого поселения за 1 квартал 2023</w:t>
      </w:r>
      <w:r>
        <w:rPr>
          <w:sz w:val="26"/>
          <w:szCs w:val="26"/>
        </w:rPr>
        <w:t xml:space="preserve"> </w:t>
      </w:r>
      <w:r w:rsidR="00D06F4B">
        <w:rPr>
          <w:sz w:val="26"/>
          <w:szCs w:val="26"/>
        </w:rPr>
        <w:t>года исполнена в сумме 47 459,</w:t>
      </w:r>
      <w:r w:rsidR="00A27297">
        <w:rPr>
          <w:sz w:val="26"/>
          <w:szCs w:val="26"/>
        </w:rPr>
        <w:t>29</w:t>
      </w:r>
      <w:r>
        <w:rPr>
          <w:sz w:val="26"/>
          <w:szCs w:val="26"/>
        </w:rPr>
        <w:t xml:space="preserve"> тыс. руб. Таким образом, п</w:t>
      </w:r>
      <w:r w:rsidR="00D06F4B">
        <w:rPr>
          <w:sz w:val="26"/>
          <w:szCs w:val="26"/>
        </w:rPr>
        <w:t>лан по доходам выполнен на 15,81</w:t>
      </w:r>
      <w:r>
        <w:rPr>
          <w:sz w:val="26"/>
          <w:szCs w:val="26"/>
        </w:rPr>
        <w:t>% по отношению к годовым бюджетным назначениям.</w:t>
      </w:r>
      <w:r w:rsidR="00D71941" w:rsidRPr="00D71941">
        <w:rPr>
          <w:sz w:val="26"/>
          <w:szCs w:val="26"/>
        </w:rPr>
        <w:t xml:space="preserve"> </w:t>
      </w:r>
      <w:r w:rsidR="00D71941">
        <w:rPr>
          <w:sz w:val="26"/>
          <w:szCs w:val="26"/>
        </w:rPr>
        <w:t>По сравн</w:t>
      </w:r>
      <w:r w:rsidR="00D06F4B">
        <w:rPr>
          <w:sz w:val="26"/>
          <w:szCs w:val="26"/>
        </w:rPr>
        <w:t>ению с аналогичным периодом 2022</w:t>
      </w:r>
      <w:r w:rsidR="00D71941">
        <w:rPr>
          <w:sz w:val="26"/>
          <w:szCs w:val="26"/>
        </w:rPr>
        <w:t xml:space="preserve"> года </w:t>
      </w:r>
      <w:r w:rsidR="00AE577C">
        <w:rPr>
          <w:sz w:val="26"/>
          <w:szCs w:val="26"/>
        </w:rPr>
        <w:t>процент исполнения</w:t>
      </w:r>
      <w:r w:rsidR="00D71941">
        <w:rPr>
          <w:sz w:val="26"/>
          <w:szCs w:val="26"/>
        </w:rPr>
        <w:t xml:space="preserve"> доходной части </w:t>
      </w:r>
      <w:r w:rsidR="00AE577C">
        <w:rPr>
          <w:sz w:val="26"/>
          <w:szCs w:val="26"/>
        </w:rPr>
        <w:t>уменьшился</w:t>
      </w:r>
      <w:r w:rsidR="00D06F4B">
        <w:rPr>
          <w:sz w:val="26"/>
          <w:szCs w:val="26"/>
        </w:rPr>
        <w:t xml:space="preserve"> на 4,58</w:t>
      </w:r>
      <w:r w:rsidR="00204CA6">
        <w:rPr>
          <w:sz w:val="26"/>
          <w:szCs w:val="26"/>
        </w:rPr>
        <w:t xml:space="preserve"> процентных пункта</w:t>
      </w:r>
      <w:r w:rsidR="00D71941">
        <w:rPr>
          <w:sz w:val="26"/>
          <w:szCs w:val="26"/>
        </w:rPr>
        <w:t>.</w:t>
      </w:r>
    </w:p>
    <w:p w:rsidR="00F4470F" w:rsidRDefault="00F4470F" w:rsidP="00D53D4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доходам, по сравнению с аналогичным периодом прошлог</w:t>
      </w:r>
      <w:r w:rsidR="00D06F4B">
        <w:rPr>
          <w:sz w:val="26"/>
          <w:szCs w:val="26"/>
        </w:rPr>
        <w:t>о года, увеличились на 5 644,93 тыс. руб. или на 1,92</w:t>
      </w:r>
      <w:r>
        <w:rPr>
          <w:sz w:val="26"/>
          <w:szCs w:val="26"/>
        </w:rPr>
        <w:t>%, пос</w:t>
      </w:r>
      <w:r w:rsidR="007C6FCE">
        <w:rPr>
          <w:sz w:val="26"/>
          <w:szCs w:val="26"/>
        </w:rPr>
        <w:t>тупле</w:t>
      </w:r>
      <w:r w:rsidR="007505B3">
        <w:rPr>
          <w:sz w:val="26"/>
          <w:szCs w:val="26"/>
        </w:rPr>
        <w:t>ние дохо</w:t>
      </w:r>
      <w:r w:rsidR="00D06F4B">
        <w:rPr>
          <w:sz w:val="26"/>
          <w:szCs w:val="26"/>
        </w:rPr>
        <w:t xml:space="preserve">дов    </w:t>
      </w:r>
      <w:r w:rsidR="00D06F4B">
        <w:rPr>
          <w:sz w:val="26"/>
          <w:szCs w:val="26"/>
        </w:rPr>
        <w:lastRenderedPageBreak/>
        <w:t>за 1 квартал 2023 года уменьш</w:t>
      </w:r>
      <w:r w:rsidR="007C6FCE">
        <w:rPr>
          <w:sz w:val="26"/>
          <w:szCs w:val="26"/>
        </w:rPr>
        <w:t>илось</w:t>
      </w:r>
      <w:r>
        <w:rPr>
          <w:sz w:val="26"/>
          <w:szCs w:val="26"/>
        </w:rPr>
        <w:t xml:space="preserve"> </w:t>
      </w:r>
      <w:r w:rsidR="00D06F4B">
        <w:rPr>
          <w:sz w:val="26"/>
          <w:szCs w:val="26"/>
        </w:rPr>
        <w:t>на 12 603,</w:t>
      </w:r>
      <w:r w:rsidR="00A27297">
        <w:rPr>
          <w:sz w:val="26"/>
          <w:szCs w:val="26"/>
        </w:rPr>
        <w:t>54</w:t>
      </w:r>
      <w:r>
        <w:rPr>
          <w:sz w:val="26"/>
          <w:szCs w:val="26"/>
        </w:rPr>
        <w:t xml:space="preserve"> тыс. руб.</w:t>
      </w:r>
      <w:r w:rsidR="00D06F4B">
        <w:rPr>
          <w:sz w:val="26"/>
          <w:szCs w:val="26"/>
        </w:rPr>
        <w:t xml:space="preserve"> или на 20,98</w:t>
      </w:r>
      <w:r>
        <w:rPr>
          <w:sz w:val="26"/>
          <w:szCs w:val="26"/>
        </w:rPr>
        <w:t>%.</w:t>
      </w:r>
    </w:p>
    <w:p w:rsidR="00F4470F" w:rsidRDefault="00F4470F" w:rsidP="00D53D4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Расходная часть бюджета Фурмановского г</w:t>
      </w:r>
      <w:r w:rsidR="007C6FCE">
        <w:rPr>
          <w:sz w:val="26"/>
          <w:szCs w:val="26"/>
        </w:rPr>
        <w:t xml:space="preserve">ородского </w:t>
      </w:r>
      <w:r w:rsidR="00D523BB">
        <w:rPr>
          <w:sz w:val="26"/>
          <w:szCs w:val="26"/>
        </w:rPr>
        <w:t>поселения за 1 квартал 2023</w:t>
      </w:r>
      <w:r>
        <w:rPr>
          <w:sz w:val="26"/>
          <w:szCs w:val="26"/>
        </w:rPr>
        <w:t xml:space="preserve"> г</w:t>
      </w:r>
      <w:r w:rsidR="00D523BB">
        <w:rPr>
          <w:sz w:val="26"/>
          <w:szCs w:val="26"/>
        </w:rPr>
        <w:t>ода исполнена в сумме 71 651,23</w:t>
      </w:r>
      <w:r>
        <w:rPr>
          <w:sz w:val="26"/>
          <w:szCs w:val="26"/>
        </w:rPr>
        <w:t xml:space="preserve"> тыс. руб. Таким образом, испол</w:t>
      </w:r>
      <w:r w:rsidR="007C6FCE">
        <w:rPr>
          <w:sz w:val="26"/>
          <w:szCs w:val="26"/>
        </w:rPr>
        <w:t>н</w:t>
      </w:r>
      <w:r w:rsidR="00D523BB">
        <w:rPr>
          <w:sz w:val="26"/>
          <w:szCs w:val="26"/>
        </w:rPr>
        <w:t>ение по расходам составило 21,87</w:t>
      </w:r>
      <w:r>
        <w:rPr>
          <w:sz w:val="26"/>
          <w:szCs w:val="26"/>
        </w:rPr>
        <w:t xml:space="preserve">% по отношению к плану на год. По сравнению с аналогичным периодом </w:t>
      </w:r>
      <w:r w:rsidR="00D523BB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</w:t>
      </w:r>
      <w:r w:rsidR="00AE577C">
        <w:rPr>
          <w:sz w:val="26"/>
          <w:szCs w:val="26"/>
        </w:rPr>
        <w:t xml:space="preserve">процент </w:t>
      </w:r>
      <w:r>
        <w:rPr>
          <w:sz w:val="26"/>
          <w:szCs w:val="26"/>
        </w:rPr>
        <w:t>и</w:t>
      </w:r>
      <w:r w:rsidR="00AE577C">
        <w:rPr>
          <w:sz w:val="26"/>
          <w:szCs w:val="26"/>
        </w:rPr>
        <w:t>сполнения</w:t>
      </w:r>
      <w:r w:rsidR="007505B3">
        <w:rPr>
          <w:sz w:val="26"/>
          <w:szCs w:val="26"/>
        </w:rPr>
        <w:t xml:space="preserve"> ра</w:t>
      </w:r>
      <w:r w:rsidR="00AE577C">
        <w:rPr>
          <w:sz w:val="26"/>
          <w:szCs w:val="26"/>
        </w:rPr>
        <w:t>сходной части увеличился</w:t>
      </w:r>
      <w:r w:rsidR="00D523BB">
        <w:rPr>
          <w:sz w:val="26"/>
          <w:szCs w:val="26"/>
        </w:rPr>
        <w:t xml:space="preserve"> на 4,79</w:t>
      </w:r>
      <w:r w:rsidR="00AE577C">
        <w:rPr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>.</w:t>
      </w:r>
    </w:p>
    <w:p w:rsidR="00F4470F" w:rsidRDefault="00F4470F" w:rsidP="00D53D4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назначения по расходам, по сравнению с аналогичным периодом прошлог</w:t>
      </w:r>
      <w:r w:rsidR="00D523BB">
        <w:rPr>
          <w:sz w:val="26"/>
          <w:szCs w:val="26"/>
        </w:rPr>
        <w:t>о года, увеличились на 31 643,99 тыс. руб. или на 10,69</w:t>
      </w:r>
      <w:r>
        <w:rPr>
          <w:sz w:val="26"/>
          <w:szCs w:val="26"/>
        </w:rPr>
        <w:t>%,</w:t>
      </w:r>
      <w:r w:rsidR="007C6FCE">
        <w:rPr>
          <w:sz w:val="26"/>
          <w:szCs w:val="26"/>
        </w:rPr>
        <w:t xml:space="preserve"> касс</w:t>
      </w:r>
      <w:r w:rsidR="00D523BB">
        <w:rPr>
          <w:sz w:val="26"/>
          <w:szCs w:val="26"/>
        </w:rPr>
        <w:t>овые расходы   за 1 квартал 2023 года увеличились на 21 084,41</w:t>
      </w:r>
      <w:r>
        <w:rPr>
          <w:sz w:val="26"/>
          <w:szCs w:val="26"/>
        </w:rPr>
        <w:t xml:space="preserve"> тыс. ру</w:t>
      </w:r>
      <w:r w:rsidR="00D523BB">
        <w:rPr>
          <w:sz w:val="26"/>
          <w:szCs w:val="26"/>
        </w:rPr>
        <w:t>б. или на 41,7</w:t>
      </w:r>
      <w:r>
        <w:rPr>
          <w:sz w:val="26"/>
          <w:szCs w:val="26"/>
        </w:rPr>
        <w:t>%.</w:t>
      </w:r>
    </w:p>
    <w:p w:rsidR="00681304" w:rsidRDefault="004E2C3D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Результатом исполнения бюджета за 1 квартал</w:t>
      </w:r>
      <w:r w:rsidR="00D523BB">
        <w:rPr>
          <w:sz w:val="26"/>
          <w:szCs w:val="26"/>
        </w:rPr>
        <w:t xml:space="preserve"> 2023</w:t>
      </w:r>
      <w:r w:rsidRPr="0020394F">
        <w:rPr>
          <w:sz w:val="26"/>
          <w:szCs w:val="26"/>
        </w:rPr>
        <w:t xml:space="preserve"> года</w:t>
      </w:r>
      <w:r w:rsidR="00236066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явилось образование </w:t>
      </w:r>
      <w:r w:rsidR="00D523BB">
        <w:rPr>
          <w:sz w:val="26"/>
          <w:szCs w:val="26"/>
        </w:rPr>
        <w:t>де</w:t>
      </w:r>
      <w:r w:rsidR="008D021A" w:rsidRPr="0020394F">
        <w:rPr>
          <w:sz w:val="26"/>
          <w:szCs w:val="26"/>
        </w:rPr>
        <w:t>фицита</w:t>
      </w:r>
      <w:r w:rsidRPr="0020394F">
        <w:rPr>
          <w:sz w:val="26"/>
          <w:szCs w:val="26"/>
        </w:rPr>
        <w:t xml:space="preserve"> в сумме </w:t>
      </w:r>
      <w:r w:rsidR="00D523BB">
        <w:rPr>
          <w:sz w:val="26"/>
          <w:szCs w:val="26"/>
        </w:rPr>
        <w:t>24 191,</w:t>
      </w:r>
      <w:r w:rsidR="00A27297">
        <w:rPr>
          <w:sz w:val="26"/>
          <w:szCs w:val="26"/>
        </w:rPr>
        <w:t>94</w:t>
      </w:r>
      <w:r w:rsidRPr="0020394F">
        <w:rPr>
          <w:sz w:val="26"/>
          <w:szCs w:val="26"/>
        </w:rPr>
        <w:t xml:space="preserve"> тыс. рублей</w:t>
      </w:r>
      <w:r w:rsidR="00317FC9" w:rsidRPr="0020394F">
        <w:rPr>
          <w:sz w:val="26"/>
          <w:szCs w:val="26"/>
        </w:rPr>
        <w:t>.</w:t>
      </w:r>
    </w:p>
    <w:p w:rsidR="00EE6638" w:rsidRPr="0020394F" w:rsidRDefault="00EE6638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5606F" w:rsidRPr="0020394F" w:rsidRDefault="00115811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4F621D">
        <w:rPr>
          <w:b/>
          <w:bCs/>
          <w:color w:val="000000"/>
          <w:sz w:val="26"/>
          <w:szCs w:val="26"/>
        </w:rPr>
        <w:t>3</w:t>
      </w:r>
      <w:r w:rsidR="0035606F" w:rsidRPr="004F621D">
        <w:rPr>
          <w:b/>
          <w:bCs/>
          <w:color w:val="000000"/>
          <w:sz w:val="26"/>
          <w:szCs w:val="26"/>
        </w:rPr>
        <w:t xml:space="preserve">. Оценка исполнения доходной части бюджета Фурмановского </w:t>
      </w:r>
      <w:r w:rsidR="00146FD5" w:rsidRPr="004F621D">
        <w:rPr>
          <w:b/>
          <w:bCs/>
          <w:color w:val="000000"/>
          <w:sz w:val="26"/>
          <w:szCs w:val="26"/>
        </w:rPr>
        <w:t>городского поселения</w:t>
      </w:r>
    </w:p>
    <w:p w:rsidR="0079243E" w:rsidRPr="0020394F" w:rsidRDefault="0079243E" w:rsidP="00557BE5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5606F" w:rsidRPr="0020394F" w:rsidRDefault="0035606F" w:rsidP="00D53D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Доходы бюджета Фурмановского </w:t>
      </w:r>
      <w:r w:rsidR="0092043F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 xml:space="preserve"> образуются за счет налоговых и неналоговых доходов и безвозмездных поступлений</w:t>
      </w:r>
      <w:r w:rsidR="000B3207" w:rsidRPr="0020394F">
        <w:rPr>
          <w:sz w:val="26"/>
          <w:szCs w:val="26"/>
        </w:rPr>
        <w:t xml:space="preserve"> из бюджетов других уровней бюджетной системы Российской Федерации</w:t>
      </w:r>
      <w:r w:rsidRPr="0020394F">
        <w:rPr>
          <w:sz w:val="26"/>
          <w:szCs w:val="26"/>
        </w:rPr>
        <w:t>.</w:t>
      </w:r>
    </w:p>
    <w:p w:rsidR="001C1D61" w:rsidRPr="00A27297" w:rsidRDefault="001C1D61" w:rsidP="00D53D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27297">
        <w:rPr>
          <w:sz w:val="26"/>
          <w:szCs w:val="26"/>
        </w:rPr>
        <w:t>В течение 1 квартала в утвержденный бюджет Фурмановского городского поселения по доходам были внесены изменения. В результате че</w:t>
      </w:r>
      <w:r w:rsidR="001A67EF" w:rsidRPr="00A27297">
        <w:rPr>
          <w:sz w:val="26"/>
          <w:szCs w:val="26"/>
        </w:rPr>
        <w:t>го, бюджетные назначения на 20</w:t>
      </w:r>
      <w:r w:rsidR="00A27297">
        <w:rPr>
          <w:sz w:val="26"/>
          <w:szCs w:val="26"/>
        </w:rPr>
        <w:t>23</w:t>
      </w:r>
      <w:r w:rsidRPr="00A27297">
        <w:rPr>
          <w:sz w:val="26"/>
          <w:szCs w:val="26"/>
        </w:rPr>
        <w:t xml:space="preserve"> г</w:t>
      </w:r>
      <w:r w:rsidR="001A67EF" w:rsidRPr="00A27297">
        <w:rPr>
          <w:sz w:val="26"/>
          <w:szCs w:val="26"/>
        </w:rPr>
        <w:t>о</w:t>
      </w:r>
      <w:r w:rsidR="007B0AD7" w:rsidRPr="00A27297">
        <w:rPr>
          <w:sz w:val="26"/>
          <w:szCs w:val="26"/>
        </w:rPr>
        <w:t xml:space="preserve">д по доходам увеличились на </w:t>
      </w:r>
      <w:r w:rsidR="00A27297">
        <w:rPr>
          <w:sz w:val="26"/>
          <w:szCs w:val="26"/>
        </w:rPr>
        <w:t>6,01% или на 17 024,60</w:t>
      </w:r>
      <w:r w:rsidRPr="00A27297">
        <w:rPr>
          <w:sz w:val="26"/>
          <w:szCs w:val="26"/>
        </w:rPr>
        <w:t xml:space="preserve"> тыс. рублей.</w:t>
      </w:r>
    </w:p>
    <w:p w:rsidR="0035606F" w:rsidRDefault="0035606F" w:rsidP="00D53D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27297">
        <w:rPr>
          <w:sz w:val="26"/>
          <w:szCs w:val="26"/>
        </w:rPr>
        <w:t xml:space="preserve">Общая сумма доходов поступивших в бюджет </w:t>
      </w:r>
      <w:r w:rsidR="0092043F" w:rsidRPr="00A27297">
        <w:rPr>
          <w:sz w:val="26"/>
          <w:szCs w:val="26"/>
        </w:rPr>
        <w:t>городс</w:t>
      </w:r>
      <w:r w:rsidR="007B0AD7" w:rsidRPr="00A27297">
        <w:rPr>
          <w:sz w:val="26"/>
          <w:szCs w:val="26"/>
        </w:rPr>
        <w:t>кого посел</w:t>
      </w:r>
      <w:r w:rsidR="00A27297">
        <w:rPr>
          <w:sz w:val="26"/>
          <w:szCs w:val="26"/>
        </w:rPr>
        <w:t>ения за 1 квартал 2023</w:t>
      </w:r>
      <w:r w:rsidR="00022ED9" w:rsidRPr="00A27297">
        <w:rPr>
          <w:sz w:val="26"/>
          <w:szCs w:val="26"/>
        </w:rPr>
        <w:t xml:space="preserve"> года составила </w:t>
      </w:r>
      <w:r w:rsidR="00A27297">
        <w:rPr>
          <w:sz w:val="26"/>
          <w:szCs w:val="26"/>
        </w:rPr>
        <w:t>47 459,29</w:t>
      </w:r>
      <w:r w:rsidRPr="00A27297">
        <w:rPr>
          <w:sz w:val="26"/>
          <w:szCs w:val="26"/>
        </w:rPr>
        <w:t xml:space="preserve"> тыс. рублей, сумма посту</w:t>
      </w:r>
      <w:r w:rsidR="00175D61">
        <w:rPr>
          <w:sz w:val="26"/>
          <w:szCs w:val="26"/>
        </w:rPr>
        <w:t>пления доходов мен</w:t>
      </w:r>
      <w:r w:rsidR="001D3612" w:rsidRPr="00A27297">
        <w:rPr>
          <w:sz w:val="26"/>
          <w:szCs w:val="26"/>
        </w:rPr>
        <w:t>ьше</w:t>
      </w:r>
      <w:r w:rsidR="00022ED9" w:rsidRPr="00A27297">
        <w:rPr>
          <w:sz w:val="26"/>
          <w:szCs w:val="26"/>
        </w:rPr>
        <w:t xml:space="preserve"> на </w:t>
      </w:r>
      <w:r w:rsidR="00175D61">
        <w:rPr>
          <w:sz w:val="26"/>
          <w:szCs w:val="26"/>
        </w:rPr>
        <w:t>12 603,54</w:t>
      </w:r>
      <w:r w:rsidRPr="00A27297">
        <w:rPr>
          <w:sz w:val="26"/>
          <w:szCs w:val="26"/>
        </w:rPr>
        <w:t xml:space="preserve"> тыс. рублей </w:t>
      </w:r>
      <w:r w:rsidR="00175D61">
        <w:rPr>
          <w:sz w:val="26"/>
          <w:szCs w:val="26"/>
        </w:rPr>
        <w:t>или на 20,98</w:t>
      </w:r>
      <w:r w:rsidR="00AD4EA0" w:rsidRPr="00A27297">
        <w:rPr>
          <w:sz w:val="26"/>
          <w:szCs w:val="26"/>
        </w:rPr>
        <w:t xml:space="preserve">% </w:t>
      </w:r>
      <w:r w:rsidRPr="00A27297">
        <w:rPr>
          <w:sz w:val="26"/>
          <w:szCs w:val="26"/>
        </w:rPr>
        <w:t>по сравнению с аналогичным периодом прошлого года.</w:t>
      </w:r>
    </w:p>
    <w:p w:rsidR="00385063" w:rsidRPr="00311754" w:rsidRDefault="00385063" w:rsidP="0038506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11754">
        <w:rPr>
          <w:sz w:val="26"/>
          <w:szCs w:val="26"/>
        </w:rPr>
        <w:t>Динамика доходов бюджета Фурмановского городского поселения, поступивших за I квартал в период 2019 - 2023 годов, представлена на диаграмме ниже:</w:t>
      </w:r>
    </w:p>
    <w:p w:rsidR="00385063" w:rsidRPr="00D223AB" w:rsidRDefault="000528AA" w:rsidP="00385063">
      <w:pPr>
        <w:widowControl w:val="0"/>
        <w:spacing w:line="276" w:lineRule="auto"/>
        <w:ind w:firstLine="709"/>
        <w:jc w:val="right"/>
        <w:rPr>
          <w:sz w:val="22"/>
          <w:szCs w:val="22"/>
        </w:rPr>
      </w:pPr>
      <w:r w:rsidRPr="00D223AB">
        <w:rPr>
          <w:sz w:val="22"/>
          <w:szCs w:val="22"/>
        </w:rPr>
        <w:t>(</w:t>
      </w:r>
      <w:r w:rsidR="00385063" w:rsidRPr="00D223AB">
        <w:rPr>
          <w:sz w:val="22"/>
          <w:szCs w:val="22"/>
        </w:rPr>
        <w:t>тыс. руб.</w:t>
      </w:r>
      <w:r w:rsidRPr="00D223AB">
        <w:rPr>
          <w:sz w:val="22"/>
          <w:szCs w:val="22"/>
        </w:rPr>
        <w:t>)</w:t>
      </w:r>
    </w:p>
    <w:p w:rsidR="0063357D" w:rsidRPr="005327FD" w:rsidRDefault="00385063" w:rsidP="00F10A68">
      <w:pPr>
        <w:spacing w:line="276" w:lineRule="auto"/>
        <w:contextualSpacing/>
        <w:jc w:val="center"/>
        <w:rPr>
          <w:sz w:val="26"/>
          <w:szCs w:val="26"/>
        </w:rPr>
        <w:sectPr w:rsidR="0063357D" w:rsidRPr="005327FD" w:rsidSect="003C046A">
          <w:pgSz w:w="11906" w:h="16838"/>
          <w:pgMar w:top="1412" w:right="567" w:bottom="1695" w:left="1418" w:header="1134" w:footer="1418" w:gutter="0"/>
          <w:cols w:space="720"/>
          <w:docGrid w:linePitch="360"/>
        </w:sectPr>
      </w:pPr>
      <w:r w:rsidRPr="00385063">
        <w:rPr>
          <w:noProof/>
          <w:sz w:val="26"/>
          <w:szCs w:val="26"/>
          <w:lang w:eastAsia="ru-RU"/>
        </w:rPr>
        <w:drawing>
          <wp:inline distT="0" distB="0" distL="0" distR="0">
            <wp:extent cx="5962650" cy="26193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17"/>
        <w:tblW w:w="14992" w:type="dxa"/>
        <w:tblLayout w:type="fixed"/>
        <w:tblLook w:val="04A0"/>
      </w:tblPr>
      <w:tblGrid>
        <w:gridCol w:w="5211"/>
        <w:gridCol w:w="1560"/>
        <w:gridCol w:w="1417"/>
        <w:gridCol w:w="1559"/>
        <w:gridCol w:w="709"/>
        <w:gridCol w:w="1559"/>
        <w:gridCol w:w="709"/>
        <w:gridCol w:w="1418"/>
        <w:gridCol w:w="850"/>
      </w:tblGrid>
      <w:tr w:rsidR="00E14E60" w:rsidRPr="00C70476" w:rsidTr="00F10A68">
        <w:trPr>
          <w:trHeight w:val="55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lastRenderedPageBreak/>
              <w:t>Наименование доходных источников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2023</w:t>
            </w:r>
            <w:r w:rsidR="00E14E60" w:rsidRPr="00C70476">
              <w:rPr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1 квартал 2023</w:t>
            </w:r>
            <w:r w:rsidR="00E14E60" w:rsidRPr="00C7047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1 квартал 2022</w:t>
            </w:r>
            <w:r w:rsidR="00E14E60" w:rsidRPr="00C70476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Динамика поступления доходов (+/-)</w:t>
            </w:r>
          </w:p>
        </w:tc>
      </w:tr>
      <w:tr w:rsidR="00E14E60" w:rsidRPr="00C70476" w:rsidTr="00F10A68">
        <w:trPr>
          <w:trHeight w:val="551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01.01.202</w:t>
            </w:r>
            <w:r w:rsidR="00C66B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 01</w:t>
            </w:r>
            <w:r>
              <w:rPr>
                <w:color w:val="000000"/>
                <w:sz w:val="20"/>
                <w:szCs w:val="20"/>
              </w:rPr>
              <w:t>.04.202</w:t>
            </w:r>
            <w:r w:rsidR="00C66B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60" w:rsidRPr="00C70476" w:rsidRDefault="00E14E60" w:rsidP="00F10A68">
            <w:pPr>
              <w:jc w:val="center"/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>/раз</w:t>
            </w:r>
          </w:p>
        </w:tc>
      </w:tr>
      <w:tr w:rsidR="00C66B45" w:rsidRPr="00C70476" w:rsidTr="00F10A68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70476">
              <w:rPr>
                <w:b/>
                <w:bCs/>
                <w:iCs/>
                <w:color w:val="000000"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184 116,80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184 187,83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34 542,94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40 304,80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-5</w:t>
            </w:r>
            <w:r w:rsidR="005D12DD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="005D12DD">
              <w:rPr>
                <w:b/>
                <w:bCs/>
                <w:iCs/>
                <w:color w:val="000000"/>
                <w:sz w:val="20"/>
                <w:szCs w:val="20"/>
              </w:rPr>
              <w:t>61,86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-14,3</w:t>
            </w:r>
            <w:r w:rsidR="005D12DD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152 310,97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152 310,97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28 925,79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-14,53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917 98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+7,94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Налог на имущество,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-24,03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н</w:t>
            </w:r>
            <w:r w:rsidRPr="00C70476">
              <w:rPr>
                <w:i/>
                <w:color w:val="000000"/>
                <w:sz w:val="20"/>
                <w:szCs w:val="20"/>
              </w:rPr>
              <w:t>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-41,71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 з</w:t>
            </w:r>
            <w:r w:rsidRPr="00C70476">
              <w:rPr>
                <w:i/>
                <w:color w:val="000000"/>
                <w:sz w:val="20"/>
                <w:szCs w:val="20"/>
              </w:rPr>
              <w:t>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1 769,19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2 242,16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-472,97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-21,09</w:t>
            </w:r>
          </w:p>
        </w:tc>
      </w:tr>
      <w:tr w:rsidR="00C66B45" w:rsidRPr="00C70476" w:rsidTr="00F10A68">
        <w:trPr>
          <w:trHeight w:val="5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3 210,94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-3,70</w:t>
            </w:r>
          </w:p>
        </w:tc>
      </w:tr>
      <w:tr w:rsidR="00C66B45" w:rsidRPr="00C70476" w:rsidTr="00F10A68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32,96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26,2 раза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-2,10</w:t>
            </w:r>
          </w:p>
        </w:tc>
      </w:tr>
      <w:tr w:rsidR="00C66B45" w:rsidRPr="00C70476" w:rsidTr="00F10A68">
        <w:trPr>
          <w:trHeight w:val="4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+13,52</w:t>
            </w:r>
          </w:p>
        </w:tc>
      </w:tr>
      <w:tr w:rsidR="00C66B45" w:rsidRPr="00C70476" w:rsidTr="00F10A68">
        <w:trPr>
          <w:trHeight w:val="2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111DC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631E52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631E52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-85,98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Default="00C66B45" w:rsidP="00F10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5D12DD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5D12DD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70476">
              <w:rPr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99 119,23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116 072,80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12 916,35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19 758,03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9E0EC7" w:rsidP="00F10A68">
            <w:pPr>
              <w:ind w:left="-108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-6 841,68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9E0EC7" w:rsidP="00F10A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-34,63</w:t>
            </w:r>
          </w:p>
        </w:tc>
      </w:tr>
      <w:tr w:rsidR="00C66B45" w:rsidRPr="00C70476" w:rsidTr="00F10A68">
        <w:trPr>
          <w:trHeight w:val="5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 w:rsidRPr="00C7047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99 119,23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13 779,91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19 758,03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-5 978,12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-30,26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11 531,97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11 173,68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+358,29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+3,21</w:t>
            </w:r>
          </w:p>
        </w:tc>
      </w:tr>
      <w:tr w:rsidR="00C66B45" w:rsidRPr="00C70476" w:rsidTr="00F10A68">
        <w:trPr>
          <w:trHeight w:val="2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бюджетной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52 991,37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58 925,05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8 584,35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-6 336,41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-73,81</w:t>
            </w:r>
          </w:p>
        </w:tc>
      </w:tr>
      <w:tr w:rsidR="00C66B45" w:rsidRPr="00C70476" w:rsidTr="00F10A68">
        <w:trPr>
          <w:trHeight w:val="2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Default="00C66B45" w:rsidP="00F10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66B45" w:rsidRPr="00C70476" w:rsidTr="00F10A68">
        <w:trPr>
          <w:trHeight w:val="5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B45" w:rsidRPr="00C70476" w:rsidRDefault="00C66B45" w:rsidP="00F10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E49C1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C66B45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B45" w:rsidRPr="00C70476" w:rsidRDefault="000779BC" w:rsidP="00F1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66B45" w:rsidRPr="00C70476" w:rsidTr="00F10A68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66B45" w:rsidRPr="00C70476" w:rsidRDefault="00C66B45" w:rsidP="00F10A68">
            <w:pPr>
              <w:ind w:left="-14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70476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0E49C1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283 236,03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300 260,63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47 459,29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70701B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60 062,83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C66B45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0779BC" w:rsidP="00F10A6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-12</w:t>
            </w:r>
            <w:r w:rsidR="005D12DD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5D12DD">
              <w:rPr>
                <w:b/>
                <w:color w:val="000000"/>
                <w:sz w:val="20"/>
                <w:szCs w:val="20"/>
              </w:rPr>
              <w:t>03,54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6B45" w:rsidRPr="00C70476" w:rsidRDefault="000779BC" w:rsidP="00F10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</w:t>
            </w:r>
            <w:r w:rsidR="005D12DD">
              <w:rPr>
                <w:b/>
                <w:color w:val="000000"/>
                <w:sz w:val="20"/>
                <w:szCs w:val="20"/>
              </w:rPr>
              <w:t>0,98</w:t>
            </w:r>
          </w:p>
        </w:tc>
      </w:tr>
    </w:tbl>
    <w:p w:rsidR="0063357D" w:rsidRDefault="00F10A68" w:rsidP="00F10A68">
      <w:pPr>
        <w:tabs>
          <w:tab w:val="left" w:pos="12675"/>
        </w:tabs>
        <w:ind w:left="-567" w:right="-728" w:firstLine="709"/>
        <w:jc w:val="both"/>
        <w:rPr>
          <w:sz w:val="26"/>
          <w:szCs w:val="26"/>
        </w:rPr>
      </w:pPr>
      <w:r w:rsidRPr="001A67EF">
        <w:rPr>
          <w:i/>
          <w:sz w:val="26"/>
          <w:szCs w:val="26"/>
        </w:rPr>
        <w:t xml:space="preserve">Структура и анализ исполнения доходов бюджета Фурмановского городского поселения </w:t>
      </w:r>
      <w:r>
        <w:rPr>
          <w:i/>
          <w:sz w:val="26"/>
          <w:szCs w:val="26"/>
        </w:rPr>
        <w:t>за 1 квартал 2023</w:t>
      </w:r>
      <w:r w:rsidRPr="001A67EF">
        <w:rPr>
          <w:i/>
          <w:sz w:val="26"/>
          <w:szCs w:val="26"/>
        </w:rPr>
        <w:t xml:space="preserve"> года приведены ниже в таблице:</w:t>
      </w:r>
    </w:p>
    <w:p w:rsidR="00F10A68" w:rsidRDefault="000528AA" w:rsidP="000528AA">
      <w:pPr>
        <w:tabs>
          <w:tab w:val="left" w:pos="12675"/>
        </w:tabs>
        <w:ind w:right="-586"/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p w:rsidR="00F10A68" w:rsidRDefault="00F10A68" w:rsidP="0063357D">
      <w:pPr>
        <w:tabs>
          <w:tab w:val="left" w:pos="12675"/>
        </w:tabs>
        <w:rPr>
          <w:sz w:val="26"/>
          <w:szCs w:val="26"/>
        </w:rPr>
      </w:pPr>
    </w:p>
    <w:p w:rsidR="00F10A68" w:rsidRDefault="00F10A68" w:rsidP="0063357D">
      <w:pPr>
        <w:tabs>
          <w:tab w:val="left" w:pos="12675"/>
        </w:tabs>
        <w:rPr>
          <w:sz w:val="26"/>
          <w:szCs w:val="26"/>
        </w:rPr>
      </w:pPr>
    </w:p>
    <w:p w:rsidR="00F10A68" w:rsidRPr="0063357D" w:rsidRDefault="00F10A68" w:rsidP="0063357D">
      <w:pPr>
        <w:tabs>
          <w:tab w:val="left" w:pos="12675"/>
        </w:tabs>
        <w:rPr>
          <w:sz w:val="26"/>
          <w:szCs w:val="26"/>
        </w:rPr>
        <w:sectPr w:rsidR="00F10A68" w:rsidRPr="0063357D" w:rsidSect="000E37B2">
          <w:pgSz w:w="16838" w:h="11906" w:orient="landscape"/>
          <w:pgMar w:top="1135" w:right="1412" w:bottom="567" w:left="1695" w:header="1134" w:footer="1418" w:gutter="0"/>
          <w:cols w:space="720"/>
          <w:docGrid w:linePitch="360"/>
        </w:sectPr>
      </w:pPr>
    </w:p>
    <w:p w:rsidR="009A3727" w:rsidRDefault="0035606F" w:rsidP="00D53D48">
      <w:pPr>
        <w:spacing w:line="276" w:lineRule="auto"/>
        <w:ind w:firstLine="708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 xml:space="preserve">В структуре доходов бюджета налоговые и неналоговые доходы составляют </w:t>
      </w:r>
      <w:r w:rsidR="00EE7ACD">
        <w:rPr>
          <w:sz w:val="26"/>
          <w:szCs w:val="26"/>
        </w:rPr>
        <w:t>72,78</w:t>
      </w:r>
      <w:r w:rsidRPr="0020394F">
        <w:rPr>
          <w:sz w:val="26"/>
          <w:szCs w:val="26"/>
        </w:rPr>
        <w:t>%  от общего объема полученных  доходов за 1 квартал</w:t>
      </w:r>
      <w:r w:rsidR="00EE7ACD">
        <w:rPr>
          <w:sz w:val="26"/>
          <w:szCs w:val="26"/>
        </w:rPr>
        <w:t xml:space="preserve"> 2023</w:t>
      </w:r>
      <w:r w:rsidRPr="0020394F">
        <w:rPr>
          <w:sz w:val="26"/>
          <w:szCs w:val="26"/>
        </w:rPr>
        <w:t xml:space="preserve"> года. Фактически исполнено </w:t>
      </w:r>
      <w:r w:rsidR="00EE7ACD">
        <w:rPr>
          <w:sz w:val="26"/>
          <w:szCs w:val="26"/>
        </w:rPr>
        <w:t>34 542,94</w:t>
      </w:r>
      <w:r w:rsidRPr="0020394F">
        <w:rPr>
          <w:sz w:val="26"/>
          <w:szCs w:val="26"/>
        </w:rPr>
        <w:t xml:space="preserve"> тыс. рублей или </w:t>
      </w:r>
      <w:r w:rsidR="00EE7ACD">
        <w:rPr>
          <w:sz w:val="26"/>
          <w:szCs w:val="26"/>
        </w:rPr>
        <w:t>18,75</w:t>
      </w:r>
      <w:r w:rsidRPr="0020394F">
        <w:rPr>
          <w:sz w:val="26"/>
          <w:szCs w:val="26"/>
        </w:rPr>
        <w:t xml:space="preserve">% от уточненного плана – </w:t>
      </w:r>
      <w:r w:rsidR="00EE7ACD">
        <w:rPr>
          <w:sz w:val="26"/>
          <w:szCs w:val="26"/>
        </w:rPr>
        <w:t>184 187,83</w:t>
      </w:r>
      <w:r w:rsidRPr="0020394F">
        <w:rPr>
          <w:sz w:val="26"/>
          <w:szCs w:val="26"/>
        </w:rPr>
        <w:t xml:space="preserve"> тыс. рублей. Безвозмездные  поступления составляют </w:t>
      </w:r>
      <w:r w:rsidR="00EE7ACD">
        <w:rPr>
          <w:sz w:val="26"/>
          <w:szCs w:val="26"/>
        </w:rPr>
        <w:t>27,22</w:t>
      </w:r>
      <w:r w:rsidRPr="0020394F">
        <w:rPr>
          <w:sz w:val="26"/>
          <w:szCs w:val="26"/>
        </w:rPr>
        <w:t xml:space="preserve">% от общего объема поступлений. Фактически исполнено </w:t>
      </w:r>
      <w:r w:rsidR="00EE7ACD">
        <w:rPr>
          <w:sz w:val="26"/>
          <w:szCs w:val="26"/>
        </w:rPr>
        <w:t>12 916,35</w:t>
      </w:r>
      <w:r w:rsidR="00A45C32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 </w:t>
      </w:r>
      <w:r w:rsidR="00EE7ACD">
        <w:rPr>
          <w:sz w:val="26"/>
          <w:szCs w:val="26"/>
        </w:rPr>
        <w:t>11,13</w:t>
      </w:r>
      <w:r w:rsidRPr="0020394F">
        <w:rPr>
          <w:sz w:val="26"/>
          <w:szCs w:val="26"/>
        </w:rPr>
        <w:t xml:space="preserve">%  от уточненного плана – </w:t>
      </w:r>
      <w:r w:rsidR="00EE7ACD">
        <w:rPr>
          <w:sz w:val="26"/>
          <w:szCs w:val="26"/>
        </w:rPr>
        <w:t>116 072,80</w:t>
      </w:r>
      <w:r w:rsidRPr="0020394F">
        <w:rPr>
          <w:sz w:val="26"/>
          <w:szCs w:val="26"/>
        </w:rPr>
        <w:t xml:space="preserve"> тыс. рублей.</w:t>
      </w:r>
    </w:p>
    <w:p w:rsidR="009A3727" w:rsidRDefault="009A3727" w:rsidP="00D53D48">
      <w:pPr>
        <w:pStyle w:val="15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Всего, по сравнению с первоначально утвержденными параметрами, доходная часть бюджета Фурмано</w:t>
      </w:r>
      <w:r w:rsidR="00EE7ACD">
        <w:rPr>
          <w:sz w:val="26"/>
          <w:szCs w:val="26"/>
        </w:rPr>
        <w:t>вского городского поселения 2023</w:t>
      </w:r>
      <w:r w:rsidR="00C624E4">
        <w:rPr>
          <w:sz w:val="26"/>
          <w:szCs w:val="26"/>
        </w:rPr>
        <w:t xml:space="preserve"> года </w:t>
      </w:r>
      <w:r w:rsidR="00EE7ACD">
        <w:rPr>
          <w:sz w:val="26"/>
          <w:szCs w:val="26"/>
        </w:rPr>
        <w:t>выполнена на 16,76</w:t>
      </w:r>
      <w:r>
        <w:rPr>
          <w:sz w:val="26"/>
          <w:szCs w:val="26"/>
        </w:rPr>
        <w:t>%, а по сравн</w:t>
      </w:r>
      <w:r w:rsidR="00EE7ACD">
        <w:rPr>
          <w:sz w:val="26"/>
          <w:szCs w:val="26"/>
        </w:rPr>
        <w:t>ению с уточненным планом –  на 15,81</w:t>
      </w:r>
      <w:r>
        <w:rPr>
          <w:sz w:val="26"/>
          <w:szCs w:val="26"/>
        </w:rPr>
        <w:t>%.</w:t>
      </w:r>
    </w:p>
    <w:p w:rsidR="0035606F" w:rsidRPr="0020394F" w:rsidRDefault="009A3727" w:rsidP="00D53D4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аналогичным периодом прошлого года общее поступ</w:t>
      </w:r>
      <w:r w:rsidR="00A907A0">
        <w:rPr>
          <w:sz w:val="26"/>
          <w:szCs w:val="26"/>
        </w:rPr>
        <w:t>ление доходов уменьшилось на 12 603,54 тыс. руб. или на 20,98</w:t>
      </w:r>
      <w:r>
        <w:rPr>
          <w:sz w:val="26"/>
          <w:szCs w:val="26"/>
        </w:rPr>
        <w:t>%, в том числе поступление нало</w:t>
      </w:r>
      <w:r w:rsidR="00A907A0">
        <w:rPr>
          <w:sz w:val="26"/>
          <w:szCs w:val="26"/>
        </w:rPr>
        <w:t>говых и неналоговых доходов уменьшилось на 5 761,86 тыс. руб. или на 14,3</w:t>
      </w:r>
      <w:r>
        <w:rPr>
          <w:sz w:val="26"/>
          <w:szCs w:val="26"/>
        </w:rPr>
        <w:t>%, безвозмездные поступлен</w:t>
      </w:r>
      <w:r w:rsidR="00C624E4">
        <w:rPr>
          <w:sz w:val="26"/>
          <w:szCs w:val="26"/>
        </w:rPr>
        <w:t>ия</w:t>
      </w:r>
      <w:r w:rsidR="00477A1F">
        <w:rPr>
          <w:sz w:val="26"/>
          <w:szCs w:val="26"/>
        </w:rPr>
        <w:t>, с учетом возврата остатков субсидий, субвенций и иных межбюджетных трансфертов, имеющих целевое назначение, прошлых лет</w:t>
      </w:r>
      <w:r w:rsidR="00C624E4">
        <w:rPr>
          <w:sz w:val="26"/>
          <w:szCs w:val="26"/>
        </w:rPr>
        <w:t xml:space="preserve"> у</w:t>
      </w:r>
      <w:r w:rsidR="00A907A0">
        <w:rPr>
          <w:sz w:val="26"/>
          <w:szCs w:val="26"/>
        </w:rPr>
        <w:t>меньш</w:t>
      </w:r>
      <w:r w:rsidR="00C624E4">
        <w:rPr>
          <w:sz w:val="26"/>
          <w:szCs w:val="26"/>
        </w:rPr>
        <w:t xml:space="preserve">ились на </w:t>
      </w:r>
      <w:r w:rsidR="00477A1F">
        <w:rPr>
          <w:sz w:val="26"/>
          <w:szCs w:val="26"/>
        </w:rPr>
        <w:t>6 841,68 тыс. руб. или на 34,63</w:t>
      </w:r>
      <w:r>
        <w:rPr>
          <w:sz w:val="26"/>
          <w:szCs w:val="26"/>
        </w:rPr>
        <w:t>%.</w:t>
      </w:r>
    </w:p>
    <w:p w:rsidR="00F95CCB" w:rsidRPr="0020394F" w:rsidRDefault="00F95CCB" w:rsidP="00D53D48">
      <w:pPr>
        <w:pStyle w:val="af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5606F" w:rsidRPr="0020394F" w:rsidRDefault="0035606F" w:rsidP="00D53D48">
      <w:pPr>
        <w:pStyle w:val="21"/>
        <w:spacing w:after="0" w:line="276" w:lineRule="auto"/>
        <w:ind w:left="0"/>
        <w:jc w:val="center"/>
        <w:rPr>
          <w:sz w:val="26"/>
          <w:szCs w:val="26"/>
        </w:rPr>
      </w:pPr>
      <w:bookmarkStart w:id="0" w:name="_GoBack"/>
      <w:bookmarkEnd w:id="0"/>
      <w:r w:rsidRPr="00AA7023">
        <w:rPr>
          <w:b/>
          <w:sz w:val="26"/>
          <w:szCs w:val="26"/>
        </w:rPr>
        <w:t>Налоговые и неналоговые доходы</w:t>
      </w:r>
    </w:p>
    <w:p w:rsidR="00F95CCB" w:rsidRPr="0020394F" w:rsidRDefault="00F95CCB" w:rsidP="00D53D48">
      <w:pPr>
        <w:pStyle w:val="21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9A3727" w:rsidRDefault="007739D2" w:rsidP="00D53D48">
      <w:pPr>
        <w:pStyle w:val="15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квартала 2023</w:t>
      </w:r>
      <w:r w:rsidR="009A3727">
        <w:rPr>
          <w:sz w:val="26"/>
          <w:szCs w:val="26"/>
        </w:rPr>
        <w:t xml:space="preserve"> года в утвержденный бюджет Фурмановского городского поселения по налоговым и неналоговым доходам были внесены изменения. В результате че</w:t>
      </w:r>
      <w:r w:rsidR="0097267D">
        <w:rPr>
          <w:sz w:val="26"/>
          <w:szCs w:val="26"/>
        </w:rPr>
        <w:t>го, бюджетны</w:t>
      </w:r>
      <w:r>
        <w:rPr>
          <w:sz w:val="26"/>
          <w:szCs w:val="26"/>
        </w:rPr>
        <w:t>е назначения на 2023</w:t>
      </w:r>
      <w:r w:rsidR="009A3727">
        <w:rPr>
          <w:sz w:val="26"/>
          <w:szCs w:val="26"/>
        </w:rPr>
        <w:t xml:space="preserve"> год по налоговым и неналоговым доходам были</w:t>
      </w:r>
      <w:r>
        <w:rPr>
          <w:sz w:val="26"/>
          <w:szCs w:val="26"/>
        </w:rPr>
        <w:t xml:space="preserve"> увеличены на 0,04% или на 71,03</w:t>
      </w:r>
      <w:r w:rsidR="009A3727">
        <w:rPr>
          <w:sz w:val="26"/>
          <w:szCs w:val="26"/>
        </w:rPr>
        <w:t xml:space="preserve"> тыс. руб. по отношению к первоначально установленному плану.</w:t>
      </w:r>
    </w:p>
    <w:p w:rsidR="0097267D" w:rsidRPr="00CE1B55" w:rsidRDefault="0097267D" w:rsidP="00D53D48">
      <w:pPr>
        <w:pStyle w:val="210"/>
        <w:suppressAutoHyphens/>
        <w:spacing w:after="0" w:line="276" w:lineRule="auto"/>
        <w:ind w:left="0" w:firstLine="709"/>
        <w:jc w:val="both"/>
        <w:rPr>
          <w:sz w:val="26"/>
          <w:szCs w:val="26"/>
        </w:rPr>
      </w:pPr>
      <w:r w:rsidRPr="00CE1B55">
        <w:rPr>
          <w:sz w:val="26"/>
          <w:szCs w:val="26"/>
        </w:rPr>
        <w:t>Основной удельный вес в общей сум</w:t>
      </w:r>
      <w:r w:rsidR="007739D2">
        <w:rPr>
          <w:sz w:val="26"/>
          <w:szCs w:val="26"/>
        </w:rPr>
        <w:t>ме поступивших за 1 квартал 2023</w:t>
      </w:r>
      <w:r w:rsidRPr="00CE1B55">
        <w:rPr>
          <w:sz w:val="26"/>
          <w:szCs w:val="26"/>
        </w:rPr>
        <w:t xml:space="preserve"> года налоговых и неналоговых доходов составляет налог</w:t>
      </w:r>
      <w:r w:rsidR="007739D2">
        <w:rPr>
          <w:sz w:val="26"/>
          <w:szCs w:val="26"/>
        </w:rPr>
        <w:t xml:space="preserve"> на доходы физических лиц (83,74</w:t>
      </w:r>
      <w:r w:rsidRPr="00CE1B55">
        <w:rPr>
          <w:sz w:val="26"/>
          <w:szCs w:val="26"/>
        </w:rPr>
        <w:t>% от общего объема поступивших налоговых и неналоговых доходов), который</w:t>
      </w:r>
      <w:r w:rsidR="007739D2">
        <w:rPr>
          <w:sz w:val="26"/>
          <w:szCs w:val="26"/>
        </w:rPr>
        <w:t xml:space="preserve"> при уточненном плане 152 310,97</w:t>
      </w:r>
      <w:r w:rsidRPr="00CE1B55">
        <w:rPr>
          <w:sz w:val="26"/>
          <w:szCs w:val="26"/>
        </w:rPr>
        <w:t xml:space="preserve"> тыс. руб., пос</w:t>
      </w:r>
      <w:r w:rsidR="007739D2">
        <w:rPr>
          <w:sz w:val="26"/>
          <w:szCs w:val="26"/>
        </w:rPr>
        <w:t>тупил в бюджет в сумме 28 925,79 тыс. руб. или 18,99</w:t>
      </w:r>
      <w:r w:rsidRPr="00CE1B55">
        <w:rPr>
          <w:sz w:val="26"/>
          <w:szCs w:val="26"/>
        </w:rPr>
        <w:t>% от плана</w:t>
      </w:r>
      <w:r w:rsidR="00E9644A">
        <w:rPr>
          <w:sz w:val="26"/>
          <w:szCs w:val="26"/>
        </w:rPr>
        <w:t xml:space="preserve"> </w:t>
      </w:r>
      <w:r w:rsidR="00E9644A" w:rsidRPr="00E9644A">
        <w:rPr>
          <w:sz w:val="26"/>
          <w:szCs w:val="26"/>
        </w:rPr>
        <w:t>(большая часть поступлений НДФЛ о</w:t>
      </w:r>
      <w:r w:rsidR="00E9644A">
        <w:rPr>
          <w:sz w:val="26"/>
          <w:szCs w:val="26"/>
        </w:rPr>
        <w:t>жидается в 4 квартале 2023 года)</w:t>
      </w:r>
      <w:r w:rsidRPr="00E9644A">
        <w:rPr>
          <w:sz w:val="26"/>
          <w:szCs w:val="26"/>
        </w:rPr>
        <w:t>.</w:t>
      </w:r>
      <w:r w:rsidRPr="00CE1B55">
        <w:rPr>
          <w:sz w:val="26"/>
          <w:szCs w:val="26"/>
        </w:rPr>
        <w:t xml:space="preserve"> Относительно 1 квартала 20</w:t>
      </w:r>
      <w:r w:rsidR="007739D2">
        <w:rPr>
          <w:sz w:val="26"/>
          <w:szCs w:val="26"/>
        </w:rPr>
        <w:t>22 года поступление НДФЛ уменьш</w:t>
      </w:r>
      <w:r w:rsidRPr="00CE1B55">
        <w:rPr>
          <w:sz w:val="26"/>
          <w:szCs w:val="26"/>
        </w:rPr>
        <w:t xml:space="preserve">илось на </w:t>
      </w:r>
      <w:r w:rsidR="007739D2">
        <w:rPr>
          <w:sz w:val="26"/>
          <w:szCs w:val="26"/>
        </w:rPr>
        <w:t>4 917,05</w:t>
      </w:r>
      <w:r w:rsidRPr="00CE1B55">
        <w:rPr>
          <w:color w:val="000000"/>
          <w:sz w:val="26"/>
          <w:szCs w:val="26"/>
        </w:rPr>
        <w:t xml:space="preserve"> </w:t>
      </w:r>
      <w:r w:rsidR="007739D2">
        <w:rPr>
          <w:sz w:val="26"/>
          <w:szCs w:val="26"/>
        </w:rPr>
        <w:t>тыс. руб. или на 14,53</w:t>
      </w:r>
      <w:r w:rsidRPr="00CE1B55">
        <w:rPr>
          <w:sz w:val="26"/>
          <w:szCs w:val="26"/>
        </w:rPr>
        <w:t>%.</w:t>
      </w:r>
    </w:p>
    <w:p w:rsidR="00A86BD2" w:rsidRDefault="00A86BD2" w:rsidP="00D53D48">
      <w:pPr>
        <w:pStyle w:val="21"/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CE1B55">
        <w:rPr>
          <w:sz w:val="26"/>
          <w:szCs w:val="26"/>
        </w:rPr>
        <w:t>Менее значительный удельный вес в общей су</w:t>
      </w:r>
      <w:r w:rsidR="00A45C32" w:rsidRPr="00CE1B55">
        <w:rPr>
          <w:sz w:val="26"/>
          <w:szCs w:val="26"/>
        </w:rPr>
        <w:t>мме</w:t>
      </w:r>
      <w:r w:rsidR="00AC7E99" w:rsidRPr="00CE1B55">
        <w:rPr>
          <w:sz w:val="26"/>
          <w:szCs w:val="26"/>
        </w:rPr>
        <w:t xml:space="preserve"> поступлений налоговых и неналоговых доходов</w:t>
      </w:r>
      <w:r w:rsidR="00A45C32" w:rsidRPr="00CE1B55">
        <w:rPr>
          <w:sz w:val="26"/>
          <w:szCs w:val="26"/>
        </w:rPr>
        <w:t xml:space="preserve"> </w:t>
      </w:r>
      <w:r w:rsidR="007739D2">
        <w:rPr>
          <w:sz w:val="26"/>
          <w:szCs w:val="26"/>
        </w:rPr>
        <w:t>за 1 квартал 2023</w:t>
      </w:r>
      <w:r w:rsidRPr="00CE1B55">
        <w:rPr>
          <w:sz w:val="26"/>
          <w:szCs w:val="26"/>
        </w:rPr>
        <w:t xml:space="preserve"> года </w:t>
      </w:r>
      <w:r w:rsidR="00AC7E99" w:rsidRPr="00CE1B55">
        <w:rPr>
          <w:sz w:val="26"/>
          <w:szCs w:val="26"/>
        </w:rPr>
        <w:t>составляю</w:t>
      </w:r>
      <w:r w:rsidRPr="00CE1B55">
        <w:rPr>
          <w:sz w:val="26"/>
          <w:szCs w:val="26"/>
        </w:rPr>
        <w:t>т:</w:t>
      </w:r>
    </w:p>
    <w:p w:rsidR="007739D2" w:rsidRPr="0020394F" w:rsidRDefault="007739D2" w:rsidP="007739D2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доходы от оказания платных услуг (работ) и ком</w:t>
      </w:r>
      <w:r>
        <w:rPr>
          <w:sz w:val="26"/>
          <w:szCs w:val="26"/>
        </w:rPr>
        <w:t>пенсации затрат государства (5,27</w:t>
      </w:r>
      <w:r w:rsidRPr="0020394F">
        <w:rPr>
          <w:sz w:val="26"/>
          <w:szCs w:val="26"/>
        </w:rPr>
        <w:t>% от общего объема налоговых и неналоговых доходов), котор</w:t>
      </w:r>
      <w:r>
        <w:rPr>
          <w:sz w:val="26"/>
          <w:szCs w:val="26"/>
        </w:rPr>
        <w:t>ый при уточненном плане 55,25</w:t>
      </w:r>
      <w:r w:rsidRPr="0020394F">
        <w:rPr>
          <w:sz w:val="26"/>
          <w:szCs w:val="26"/>
        </w:rPr>
        <w:t xml:space="preserve"> тыс. рублей, выполнен в сумме</w:t>
      </w:r>
      <w:r>
        <w:rPr>
          <w:sz w:val="26"/>
          <w:szCs w:val="26"/>
        </w:rPr>
        <w:t xml:space="preserve"> 1 821,21</w:t>
      </w:r>
      <w:r w:rsidRPr="0020394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или в 32,96 раз больше уточненного плана</w:t>
      </w:r>
      <w:r w:rsidRPr="0020394F">
        <w:rPr>
          <w:sz w:val="26"/>
          <w:szCs w:val="26"/>
        </w:rPr>
        <w:t>. Относител</w:t>
      </w:r>
      <w:r w:rsidR="00F771C5">
        <w:rPr>
          <w:sz w:val="26"/>
          <w:szCs w:val="26"/>
        </w:rPr>
        <w:t>ьно исполнения за 1 квартал 2022</w:t>
      </w:r>
      <w:r w:rsidRPr="0020394F">
        <w:rPr>
          <w:sz w:val="26"/>
          <w:szCs w:val="26"/>
        </w:rPr>
        <w:t xml:space="preserve"> года поступление </w:t>
      </w:r>
      <w:r w:rsidR="00F771C5">
        <w:rPr>
          <w:sz w:val="26"/>
          <w:szCs w:val="26"/>
        </w:rPr>
        <w:t>доходов уменьшилось на 39,07 тыс. рублей или на 2,1</w:t>
      </w:r>
      <w:r w:rsidRPr="0020394F">
        <w:rPr>
          <w:sz w:val="26"/>
          <w:szCs w:val="26"/>
        </w:rPr>
        <w:t>%;</w:t>
      </w:r>
    </w:p>
    <w:p w:rsidR="003B6419" w:rsidRDefault="003B6419" w:rsidP="00D53D4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 </w:t>
      </w:r>
      <w:r w:rsidR="003C0371" w:rsidRPr="0020394F">
        <w:rPr>
          <w:sz w:val="26"/>
          <w:szCs w:val="26"/>
        </w:rPr>
        <w:t>земе</w:t>
      </w:r>
      <w:r w:rsidR="007739D2">
        <w:rPr>
          <w:sz w:val="26"/>
          <w:szCs w:val="26"/>
        </w:rPr>
        <w:t>льный налог  (5,12</w:t>
      </w:r>
      <w:r w:rsidRPr="0020394F">
        <w:rPr>
          <w:sz w:val="26"/>
          <w:szCs w:val="26"/>
        </w:rPr>
        <w:t>% от общего объема</w:t>
      </w:r>
      <w:r w:rsidR="00AC7E99" w:rsidRPr="0020394F">
        <w:rPr>
          <w:sz w:val="26"/>
          <w:szCs w:val="26"/>
        </w:rPr>
        <w:t xml:space="preserve"> налоговых и неналоговых доходов</w:t>
      </w:r>
      <w:r w:rsidRPr="0020394F">
        <w:rPr>
          <w:sz w:val="26"/>
          <w:szCs w:val="26"/>
        </w:rPr>
        <w:t>), которы</w:t>
      </w:r>
      <w:r w:rsidR="007739D2">
        <w:rPr>
          <w:sz w:val="26"/>
          <w:szCs w:val="26"/>
        </w:rPr>
        <w:t>й при уточненном плане 13 500</w:t>
      </w:r>
      <w:r w:rsidR="00CE1B55">
        <w:rPr>
          <w:sz w:val="26"/>
          <w:szCs w:val="26"/>
        </w:rPr>
        <w:t>,00</w:t>
      </w:r>
      <w:r w:rsidRPr="0020394F">
        <w:rPr>
          <w:sz w:val="26"/>
          <w:szCs w:val="26"/>
        </w:rPr>
        <w:t xml:space="preserve"> тыс. </w:t>
      </w:r>
      <w:r w:rsidR="00881DE1" w:rsidRPr="0020394F">
        <w:rPr>
          <w:sz w:val="26"/>
          <w:szCs w:val="26"/>
        </w:rPr>
        <w:t>рублей</w:t>
      </w:r>
      <w:r w:rsidR="00A06234" w:rsidRPr="0020394F">
        <w:rPr>
          <w:sz w:val="26"/>
          <w:szCs w:val="26"/>
        </w:rPr>
        <w:t xml:space="preserve">, выполнен  </w:t>
      </w:r>
      <w:r w:rsidR="007739D2">
        <w:rPr>
          <w:sz w:val="26"/>
          <w:szCs w:val="26"/>
        </w:rPr>
        <w:t xml:space="preserve">в сумме </w:t>
      </w:r>
      <w:r w:rsidR="007739D2">
        <w:rPr>
          <w:sz w:val="26"/>
          <w:szCs w:val="26"/>
        </w:rPr>
        <w:lastRenderedPageBreak/>
        <w:t>1 769,19</w:t>
      </w:r>
      <w:r w:rsidR="00881DE1" w:rsidRPr="0020394F">
        <w:rPr>
          <w:sz w:val="26"/>
          <w:szCs w:val="26"/>
        </w:rPr>
        <w:t xml:space="preserve"> тыс. руб</w:t>
      </w:r>
      <w:r w:rsidR="007739D2">
        <w:rPr>
          <w:sz w:val="26"/>
          <w:szCs w:val="26"/>
        </w:rPr>
        <w:t>лей или на 13,11</w:t>
      </w:r>
      <w:r w:rsidRPr="0020394F">
        <w:rPr>
          <w:sz w:val="26"/>
          <w:szCs w:val="26"/>
        </w:rPr>
        <w:t>%. Относитель</w:t>
      </w:r>
      <w:r w:rsidR="003C0371" w:rsidRPr="0020394F">
        <w:rPr>
          <w:sz w:val="26"/>
          <w:szCs w:val="26"/>
        </w:rPr>
        <w:t>но исполнения за 1 кварт</w:t>
      </w:r>
      <w:r w:rsidR="007739D2">
        <w:rPr>
          <w:sz w:val="26"/>
          <w:szCs w:val="26"/>
        </w:rPr>
        <w:t>ал  2022</w:t>
      </w:r>
      <w:r w:rsidR="003C0371" w:rsidRPr="0020394F">
        <w:rPr>
          <w:sz w:val="26"/>
          <w:szCs w:val="26"/>
        </w:rPr>
        <w:t xml:space="preserve"> года поступление </w:t>
      </w:r>
      <w:r w:rsidR="00AC7E99" w:rsidRPr="0020394F">
        <w:rPr>
          <w:sz w:val="26"/>
          <w:szCs w:val="26"/>
        </w:rPr>
        <w:t>доходов</w:t>
      </w:r>
      <w:r w:rsidR="003C0371" w:rsidRPr="0020394F">
        <w:rPr>
          <w:sz w:val="26"/>
          <w:szCs w:val="26"/>
        </w:rPr>
        <w:t xml:space="preserve"> сократило</w:t>
      </w:r>
      <w:r w:rsidRPr="0020394F">
        <w:rPr>
          <w:sz w:val="26"/>
          <w:szCs w:val="26"/>
        </w:rPr>
        <w:t xml:space="preserve">сь на </w:t>
      </w:r>
      <w:r w:rsidR="007739D2">
        <w:rPr>
          <w:color w:val="000000"/>
          <w:sz w:val="26"/>
          <w:szCs w:val="26"/>
        </w:rPr>
        <w:t>472,97</w:t>
      </w:r>
      <w:r w:rsidR="00881DE1" w:rsidRPr="0020394F">
        <w:rPr>
          <w:color w:val="000000"/>
          <w:sz w:val="26"/>
          <w:szCs w:val="26"/>
        </w:rPr>
        <w:t xml:space="preserve"> </w:t>
      </w:r>
      <w:r w:rsidR="00881DE1" w:rsidRPr="0020394F">
        <w:rPr>
          <w:sz w:val="26"/>
          <w:szCs w:val="26"/>
        </w:rPr>
        <w:t>тыс. рублей</w:t>
      </w:r>
      <w:r w:rsidRPr="0020394F">
        <w:rPr>
          <w:sz w:val="26"/>
          <w:szCs w:val="26"/>
        </w:rPr>
        <w:t xml:space="preserve"> или </w:t>
      </w:r>
      <w:r w:rsidR="00A86BD2" w:rsidRPr="0020394F">
        <w:rPr>
          <w:sz w:val="26"/>
          <w:szCs w:val="26"/>
        </w:rPr>
        <w:t xml:space="preserve">на </w:t>
      </w:r>
      <w:r w:rsidR="007739D2">
        <w:rPr>
          <w:sz w:val="26"/>
          <w:szCs w:val="26"/>
        </w:rPr>
        <w:t>21,09</w:t>
      </w:r>
      <w:r w:rsidR="00F03576" w:rsidRPr="0020394F">
        <w:rPr>
          <w:sz w:val="26"/>
          <w:szCs w:val="26"/>
        </w:rPr>
        <w:t>%;</w:t>
      </w:r>
    </w:p>
    <w:p w:rsidR="00C334F2" w:rsidRPr="0020394F" w:rsidRDefault="00C334F2" w:rsidP="00D53D4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налог на товары, реализуемые на территории РФ (доходы от уплаты акцизов на дизельное топливо</w:t>
      </w:r>
      <w:r w:rsidR="00BD7AB4" w:rsidRPr="0020394F">
        <w:rPr>
          <w:sz w:val="26"/>
          <w:szCs w:val="26"/>
        </w:rPr>
        <w:t xml:space="preserve">, автомобильный бензин, моторные масла) составляют </w:t>
      </w:r>
      <w:r w:rsidR="00F771C5">
        <w:rPr>
          <w:sz w:val="26"/>
          <w:szCs w:val="26"/>
        </w:rPr>
        <w:t>2,87</w:t>
      </w:r>
      <w:r w:rsidR="00BD7AB4" w:rsidRPr="0020394F">
        <w:rPr>
          <w:sz w:val="26"/>
          <w:szCs w:val="26"/>
        </w:rPr>
        <w:t>% от общего объема</w:t>
      </w:r>
      <w:r w:rsidR="00AC7E99" w:rsidRPr="0020394F">
        <w:rPr>
          <w:sz w:val="26"/>
          <w:szCs w:val="26"/>
        </w:rPr>
        <w:t xml:space="preserve"> налоговых и неналоговых доходов</w:t>
      </w:r>
      <w:r w:rsidRPr="0020394F">
        <w:rPr>
          <w:sz w:val="26"/>
          <w:szCs w:val="26"/>
        </w:rPr>
        <w:t>, котор</w:t>
      </w:r>
      <w:r w:rsidR="00F771C5">
        <w:rPr>
          <w:sz w:val="26"/>
          <w:szCs w:val="26"/>
        </w:rPr>
        <w:t>ый при уточненном плане 3 685,64</w:t>
      </w:r>
      <w:r w:rsidRPr="0020394F">
        <w:rPr>
          <w:sz w:val="26"/>
          <w:szCs w:val="26"/>
        </w:rPr>
        <w:t xml:space="preserve"> тыс. </w:t>
      </w:r>
      <w:r w:rsidR="00EC5B08">
        <w:rPr>
          <w:sz w:val="26"/>
          <w:szCs w:val="26"/>
        </w:rPr>
        <w:t>рублей,</w:t>
      </w:r>
      <w:r w:rsidR="00F771C5">
        <w:rPr>
          <w:sz w:val="26"/>
          <w:szCs w:val="26"/>
        </w:rPr>
        <w:t xml:space="preserve"> выполнен  в сумме 990,91</w:t>
      </w:r>
      <w:r w:rsidR="005F6DAA">
        <w:rPr>
          <w:sz w:val="26"/>
          <w:szCs w:val="26"/>
        </w:rPr>
        <w:t xml:space="preserve"> тыс. </w:t>
      </w:r>
      <w:r w:rsidR="00F771C5">
        <w:rPr>
          <w:sz w:val="26"/>
          <w:szCs w:val="26"/>
        </w:rPr>
        <w:t>рублей или на 26,89</w:t>
      </w:r>
      <w:r w:rsidRPr="0020394F">
        <w:rPr>
          <w:sz w:val="26"/>
          <w:szCs w:val="26"/>
        </w:rPr>
        <w:t>%. Относитель</w:t>
      </w:r>
      <w:r w:rsidR="00F771C5">
        <w:rPr>
          <w:sz w:val="26"/>
          <w:szCs w:val="26"/>
        </w:rPr>
        <w:t>но исполнения за 1 квартал  2022</w:t>
      </w:r>
      <w:r w:rsidRPr="0020394F">
        <w:rPr>
          <w:sz w:val="26"/>
          <w:szCs w:val="26"/>
        </w:rPr>
        <w:t xml:space="preserve"> года поступление </w:t>
      </w:r>
      <w:r w:rsidR="006C4A6C" w:rsidRPr="0020394F">
        <w:rPr>
          <w:sz w:val="26"/>
          <w:szCs w:val="26"/>
        </w:rPr>
        <w:t>доходов</w:t>
      </w:r>
      <w:r w:rsidRPr="0020394F">
        <w:rPr>
          <w:sz w:val="26"/>
          <w:szCs w:val="26"/>
        </w:rPr>
        <w:t xml:space="preserve"> </w:t>
      </w:r>
      <w:r w:rsidR="005F6DAA">
        <w:rPr>
          <w:sz w:val="26"/>
          <w:szCs w:val="26"/>
        </w:rPr>
        <w:t>увелич</w:t>
      </w:r>
      <w:r w:rsidRPr="0020394F">
        <w:rPr>
          <w:sz w:val="26"/>
          <w:szCs w:val="26"/>
        </w:rPr>
        <w:t>и</w:t>
      </w:r>
      <w:r w:rsidR="00F03576" w:rsidRPr="0020394F">
        <w:rPr>
          <w:sz w:val="26"/>
          <w:szCs w:val="26"/>
        </w:rPr>
        <w:t>ло</w:t>
      </w:r>
      <w:r w:rsidRPr="0020394F">
        <w:rPr>
          <w:sz w:val="26"/>
          <w:szCs w:val="26"/>
        </w:rPr>
        <w:t xml:space="preserve">сь на </w:t>
      </w:r>
      <w:r w:rsidR="00F771C5">
        <w:rPr>
          <w:color w:val="000000"/>
          <w:sz w:val="26"/>
          <w:szCs w:val="26"/>
        </w:rPr>
        <w:t>72,93</w:t>
      </w:r>
      <w:r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тыс. рублей или на </w:t>
      </w:r>
      <w:r w:rsidR="00F771C5">
        <w:rPr>
          <w:sz w:val="26"/>
          <w:szCs w:val="26"/>
        </w:rPr>
        <w:t>7,94</w:t>
      </w:r>
      <w:r w:rsidR="00F03576" w:rsidRPr="0020394F">
        <w:rPr>
          <w:sz w:val="26"/>
          <w:szCs w:val="26"/>
        </w:rPr>
        <w:t>%;</w:t>
      </w:r>
    </w:p>
    <w:p w:rsidR="00531986" w:rsidRPr="0020394F" w:rsidRDefault="00531986" w:rsidP="00D53D4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доходы от использования имущества, находящегося в муниципальной собственности  (1,</w:t>
      </w:r>
      <w:r w:rsidR="00F771C5">
        <w:rPr>
          <w:sz w:val="26"/>
          <w:szCs w:val="26"/>
        </w:rPr>
        <w:t>70</w:t>
      </w:r>
      <w:r w:rsidRPr="0020394F">
        <w:rPr>
          <w:sz w:val="26"/>
          <w:szCs w:val="26"/>
        </w:rPr>
        <w:t>% от общего объема налоговых и неналоговых доходов), котор</w:t>
      </w:r>
      <w:r w:rsidR="00F771C5">
        <w:rPr>
          <w:sz w:val="26"/>
          <w:szCs w:val="26"/>
        </w:rPr>
        <w:t>ый при уточненном плане 3 210,94</w:t>
      </w:r>
      <w:r w:rsidRPr="0020394F">
        <w:rPr>
          <w:sz w:val="26"/>
          <w:szCs w:val="26"/>
        </w:rPr>
        <w:t xml:space="preserve"> тыс. </w:t>
      </w:r>
      <w:r w:rsidR="00F771C5">
        <w:rPr>
          <w:sz w:val="26"/>
          <w:szCs w:val="26"/>
        </w:rPr>
        <w:t>рублей, выполнен  в сумме 587,98 тыс. рублей или на 18,31</w:t>
      </w:r>
      <w:r w:rsidRPr="0020394F">
        <w:rPr>
          <w:sz w:val="26"/>
          <w:szCs w:val="26"/>
        </w:rPr>
        <w:t>%. Относительно исполнения за 1 ква</w:t>
      </w:r>
      <w:r w:rsidR="00F771C5">
        <w:rPr>
          <w:sz w:val="26"/>
          <w:szCs w:val="26"/>
        </w:rPr>
        <w:t>ртал 2022</w:t>
      </w:r>
      <w:r w:rsidR="005F6DAA">
        <w:rPr>
          <w:sz w:val="26"/>
          <w:szCs w:val="26"/>
        </w:rPr>
        <w:t xml:space="preserve"> года поступление доходов уменьш</w:t>
      </w:r>
      <w:r w:rsidRPr="0020394F">
        <w:rPr>
          <w:sz w:val="26"/>
          <w:szCs w:val="26"/>
        </w:rPr>
        <w:t xml:space="preserve">илось на </w:t>
      </w:r>
      <w:r w:rsidR="00F771C5">
        <w:rPr>
          <w:color w:val="000000"/>
          <w:sz w:val="26"/>
          <w:szCs w:val="26"/>
        </w:rPr>
        <w:t>22,58</w:t>
      </w:r>
      <w:r w:rsidRPr="0020394F">
        <w:rPr>
          <w:color w:val="000000"/>
          <w:sz w:val="26"/>
          <w:szCs w:val="26"/>
        </w:rPr>
        <w:t xml:space="preserve"> </w:t>
      </w:r>
      <w:r w:rsidR="00EC5B08">
        <w:rPr>
          <w:sz w:val="26"/>
          <w:szCs w:val="26"/>
        </w:rPr>
        <w:t>тыс. рублей ил</w:t>
      </w:r>
      <w:r w:rsidR="00F771C5">
        <w:rPr>
          <w:sz w:val="26"/>
          <w:szCs w:val="26"/>
        </w:rPr>
        <w:t>и на 3,7</w:t>
      </w:r>
      <w:r w:rsidRPr="0020394F">
        <w:rPr>
          <w:sz w:val="26"/>
          <w:szCs w:val="26"/>
        </w:rPr>
        <w:t>%;</w:t>
      </w:r>
    </w:p>
    <w:p w:rsidR="00C33406" w:rsidRDefault="0097772E" w:rsidP="00D53D4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налоги н</w:t>
      </w:r>
      <w:r w:rsidR="005F6DAA">
        <w:rPr>
          <w:sz w:val="26"/>
          <w:szCs w:val="26"/>
        </w:rPr>
        <w:t>а имущество ф</w:t>
      </w:r>
      <w:r w:rsidR="00F771C5">
        <w:rPr>
          <w:sz w:val="26"/>
          <w:szCs w:val="26"/>
        </w:rPr>
        <w:t>изических лиц  (0,63</w:t>
      </w:r>
      <w:r w:rsidR="00C33406" w:rsidRPr="0020394F">
        <w:rPr>
          <w:sz w:val="26"/>
          <w:szCs w:val="26"/>
        </w:rPr>
        <w:t>% от общего объема</w:t>
      </w:r>
      <w:r w:rsidRPr="0020394F">
        <w:rPr>
          <w:sz w:val="26"/>
          <w:szCs w:val="26"/>
        </w:rPr>
        <w:t xml:space="preserve"> налоговых и неналоговых доходов</w:t>
      </w:r>
      <w:r w:rsidR="00C33406" w:rsidRPr="0020394F">
        <w:rPr>
          <w:sz w:val="26"/>
          <w:szCs w:val="26"/>
        </w:rPr>
        <w:t xml:space="preserve">), который при уточненном плане </w:t>
      </w:r>
      <w:r w:rsidR="00F771C5">
        <w:rPr>
          <w:sz w:val="26"/>
          <w:szCs w:val="26"/>
        </w:rPr>
        <w:t>10 10</w:t>
      </w:r>
      <w:r w:rsidR="005F6DAA">
        <w:rPr>
          <w:sz w:val="26"/>
          <w:szCs w:val="26"/>
        </w:rPr>
        <w:t>0,00</w:t>
      </w:r>
      <w:r w:rsidR="007B476F" w:rsidRPr="0020394F">
        <w:rPr>
          <w:sz w:val="26"/>
          <w:szCs w:val="26"/>
        </w:rPr>
        <w:t xml:space="preserve"> тыс. рублей</w:t>
      </w:r>
      <w:r w:rsidR="00C33406" w:rsidRPr="0020394F">
        <w:rPr>
          <w:sz w:val="26"/>
          <w:szCs w:val="26"/>
        </w:rPr>
        <w:t xml:space="preserve">, выполнен  в сумме </w:t>
      </w:r>
      <w:r w:rsidR="00F771C5">
        <w:rPr>
          <w:sz w:val="26"/>
          <w:szCs w:val="26"/>
        </w:rPr>
        <w:t>216,71</w:t>
      </w:r>
      <w:r w:rsidR="007B476F" w:rsidRPr="0020394F">
        <w:rPr>
          <w:sz w:val="26"/>
          <w:szCs w:val="26"/>
        </w:rPr>
        <w:t xml:space="preserve"> тыс. рублей</w:t>
      </w:r>
      <w:r w:rsidR="00C33406" w:rsidRPr="0020394F">
        <w:rPr>
          <w:sz w:val="26"/>
          <w:szCs w:val="26"/>
        </w:rPr>
        <w:t xml:space="preserve"> или на </w:t>
      </w:r>
      <w:r w:rsidR="00F771C5">
        <w:rPr>
          <w:sz w:val="26"/>
          <w:szCs w:val="26"/>
        </w:rPr>
        <w:t>2,1</w:t>
      </w:r>
      <w:r w:rsidR="00EC5B08">
        <w:rPr>
          <w:sz w:val="26"/>
          <w:szCs w:val="26"/>
        </w:rPr>
        <w:t>5</w:t>
      </w:r>
      <w:r w:rsidR="00C33406" w:rsidRPr="0020394F">
        <w:rPr>
          <w:sz w:val="26"/>
          <w:szCs w:val="26"/>
        </w:rPr>
        <w:t>%</w:t>
      </w:r>
      <w:r w:rsidR="00837430">
        <w:rPr>
          <w:sz w:val="26"/>
          <w:szCs w:val="26"/>
        </w:rPr>
        <w:t xml:space="preserve"> (срок уплаты налога до 01.12.2023 года)</w:t>
      </w:r>
      <w:r w:rsidR="00C33406" w:rsidRPr="0020394F">
        <w:rPr>
          <w:sz w:val="26"/>
          <w:szCs w:val="26"/>
        </w:rPr>
        <w:t>. Относитель</w:t>
      </w:r>
      <w:r w:rsidR="00F771C5">
        <w:rPr>
          <w:sz w:val="26"/>
          <w:szCs w:val="26"/>
        </w:rPr>
        <w:t>но исполнения за 1 квартал 2022</w:t>
      </w:r>
      <w:r w:rsidR="00C33406" w:rsidRPr="0020394F">
        <w:rPr>
          <w:sz w:val="26"/>
          <w:szCs w:val="26"/>
        </w:rPr>
        <w:t xml:space="preserve"> года поступление </w:t>
      </w:r>
      <w:r w:rsidRPr="0020394F">
        <w:rPr>
          <w:sz w:val="26"/>
          <w:szCs w:val="26"/>
        </w:rPr>
        <w:t>доходов</w:t>
      </w:r>
      <w:r w:rsidR="00C33406" w:rsidRPr="0020394F">
        <w:rPr>
          <w:sz w:val="26"/>
          <w:szCs w:val="26"/>
        </w:rPr>
        <w:t xml:space="preserve"> у</w:t>
      </w:r>
      <w:r w:rsidR="00F771C5">
        <w:rPr>
          <w:sz w:val="26"/>
          <w:szCs w:val="26"/>
        </w:rPr>
        <w:t>меньш</w:t>
      </w:r>
      <w:r w:rsidR="00C33406" w:rsidRPr="0020394F">
        <w:rPr>
          <w:sz w:val="26"/>
          <w:szCs w:val="26"/>
        </w:rPr>
        <w:t>и</w:t>
      </w:r>
      <w:r w:rsidRPr="0020394F">
        <w:rPr>
          <w:sz w:val="26"/>
          <w:szCs w:val="26"/>
        </w:rPr>
        <w:t>ло</w:t>
      </w:r>
      <w:r w:rsidR="00C33406" w:rsidRPr="0020394F">
        <w:rPr>
          <w:sz w:val="26"/>
          <w:szCs w:val="26"/>
        </w:rPr>
        <w:t xml:space="preserve">сь на </w:t>
      </w:r>
      <w:r w:rsidR="00F771C5">
        <w:rPr>
          <w:color w:val="000000"/>
          <w:sz w:val="26"/>
          <w:szCs w:val="26"/>
        </w:rPr>
        <w:t>155,1</w:t>
      </w:r>
      <w:r w:rsidR="007B476F" w:rsidRPr="0020394F">
        <w:rPr>
          <w:color w:val="000000"/>
          <w:sz w:val="26"/>
          <w:szCs w:val="26"/>
        </w:rPr>
        <w:t xml:space="preserve"> </w:t>
      </w:r>
      <w:r w:rsidR="007B476F" w:rsidRPr="0020394F">
        <w:rPr>
          <w:sz w:val="26"/>
          <w:szCs w:val="26"/>
        </w:rPr>
        <w:t>тыс. рублей</w:t>
      </w:r>
      <w:r w:rsidR="00C33406" w:rsidRPr="0020394F">
        <w:rPr>
          <w:sz w:val="26"/>
          <w:szCs w:val="26"/>
        </w:rPr>
        <w:t xml:space="preserve"> или на </w:t>
      </w:r>
      <w:r w:rsidR="00F771C5">
        <w:rPr>
          <w:sz w:val="26"/>
          <w:szCs w:val="26"/>
        </w:rPr>
        <w:t>41,71</w:t>
      </w:r>
      <w:r w:rsidR="00C33406" w:rsidRPr="0020394F">
        <w:rPr>
          <w:sz w:val="26"/>
          <w:szCs w:val="26"/>
        </w:rPr>
        <w:t>%;</w:t>
      </w:r>
    </w:p>
    <w:p w:rsidR="00F771C5" w:rsidRPr="0020394F" w:rsidRDefault="00F771C5" w:rsidP="00F771C5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доходы от продажи материальных и</w:t>
      </w:r>
      <w:r>
        <w:rPr>
          <w:sz w:val="26"/>
          <w:szCs w:val="26"/>
        </w:rPr>
        <w:t xml:space="preserve"> нематериальных активов (0,55</w:t>
      </w:r>
      <w:r w:rsidRPr="0020394F">
        <w:rPr>
          <w:sz w:val="26"/>
          <w:szCs w:val="26"/>
        </w:rPr>
        <w:t>% от общего объема налоговых и неналоговых доходов), котор</w:t>
      </w:r>
      <w:r>
        <w:rPr>
          <w:sz w:val="26"/>
          <w:szCs w:val="26"/>
        </w:rPr>
        <w:t>ый при уточненном плане 1 160,00</w:t>
      </w:r>
      <w:r w:rsidRPr="0020394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рублей, выполнен в сумме 188,06 тыс. рублей или на 16,21</w:t>
      </w:r>
      <w:r w:rsidRPr="0020394F">
        <w:rPr>
          <w:sz w:val="26"/>
          <w:szCs w:val="26"/>
        </w:rPr>
        <w:t>%. Относитель</w:t>
      </w:r>
      <w:r>
        <w:rPr>
          <w:sz w:val="26"/>
          <w:szCs w:val="26"/>
        </w:rPr>
        <w:t>но исполнения за 1 квартал  2022</w:t>
      </w:r>
      <w:r w:rsidRPr="0020394F">
        <w:rPr>
          <w:sz w:val="26"/>
          <w:szCs w:val="26"/>
        </w:rPr>
        <w:t xml:space="preserve"> года поступление доходов </w:t>
      </w:r>
      <w:r>
        <w:rPr>
          <w:sz w:val="26"/>
          <w:szCs w:val="26"/>
        </w:rPr>
        <w:t>увелич</w:t>
      </w:r>
      <w:r w:rsidRPr="0020394F">
        <w:rPr>
          <w:sz w:val="26"/>
          <w:szCs w:val="26"/>
        </w:rPr>
        <w:t xml:space="preserve">илось на </w:t>
      </w:r>
      <w:r w:rsidR="00600C93">
        <w:rPr>
          <w:color w:val="000000"/>
          <w:sz w:val="26"/>
          <w:szCs w:val="26"/>
        </w:rPr>
        <w:t>22,40</w:t>
      </w:r>
      <w:r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>тыс. р</w:t>
      </w:r>
      <w:r w:rsidR="00600C93">
        <w:rPr>
          <w:sz w:val="26"/>
          <w:szCs w:val="26"/>
        </w:rPr>
        <w:t>ублей или на 13,52</w:t>
      </w:r>
      <w:r>
        <w:rPr>
          <w:sz w:val="26"/>
          <w:szCs w:val="26"/>
        </w:rPr>
        <w:t>%</w:t>
      </w:r>
      <w:r w:rsidRPr="0020394F">
        <w:rPr>
          <w:sz w:val="26"/>
          <w:szCs w:val="26"/>
        </w:rPr>
        <w:t>;</w:t>
      </w:r>
    </w:p>
    <w:p w:rsidR="00BA477A" w:rsidRDefault="00BA477A" w:rsidP="00D53D48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штрафы,</w:t>
      </w:r>
      <w:r>
        <w:rPr>
          <w:sz w:val="26"/>
          <w:szCs w:val="26"/>
        </w:rPr>
        <w:t xml:space="preserve"> </w:t>
      </w:r>
      <w:r w:rsidR="00600C93">
        <w:rPr>
          <w:sz w:val="26"/>
          <w:szCs w:val="26"/>
        </w:rPr>
        <w:t>санкции, возмещение ущерба (0,12</w:t>
      </w:r>
      <w:r w:rsidRPr="0020394F">
        <w:rPr>
          <w:sz w:val="26"/>
          <w:szCs w:val="26"/>
        </w:rPr>
        <w:t>% от общего объема налоговых и неналоговых доходов)</w:t>
      </w:r>
      <w:r>
        <w:rPr>
          <w:sz w:val="26"/>
          <w:szCs w:val="26"/>
        </w:rPr>
        <w:t>,</w:t>
      </w:r>
      <w:r w:rsidRPr="0020394F">
        <w:rPr>
          <w:sz w:val="26"/>
          <w:szCs w:val="26"/>
        </w:rPr>
        <w:t xml:space="preserve"> котор</w:t>
      </w:r>
      <w:r w:rsidR="00600C93">
        <w:rPr>
          <w:sz w:val="26"/>
          <w:szCs w:val="26"/>
        </w:rPr>
        <w:t>ый при уточненном плане 100</w:t>
      </w:r>
      <w:r w:rsidRPr="0020394F">
        <w:rPr>
          <w:sz w:val="26"/>
          <w:szCs w:val="26"/>
        </w:rPr>
        <w:t>,0</w:t>
      </w:r>
      <w:r>
        <w:rPr>
          <w:sz w:val="26"/>
          <w:szCs w:val="26"/>
        </w:rPr>
        <w:t>0</w:t>
      </w:r>
      <w:r w:rsidRPr="0020394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рублей, выполнен</w:t>
      </w:r>
      <w:r w:rsidRPr="0020394F">
        <w:rPr>
          <w:sz w:val="26"/>
          <w:szCs w:val="26"/>
        </w:rPr>
        <w:t xml:space="preserve">  в сумме </w:t>
      </w:r>
      <w:r w:rsidR="00600C93">
        <w:rPr>
          <w:sz w:val="26"/>
          <w:szCs w:val="26"/>
        </w:rPr>
        <w:t>43,09</w:t>
      </w:r>
      <w:r w:rsidRPr="0020394F">
        <w:rPr>
          <w:sz w:val="26"/>
          <w:szCs w:val="26"/>
        </w:rPr>
        <w:t xml:space="preserve"> тыс. рублей</w:t>
      </w:r>
      <w:r w:rsidR="00600C93">
        <w:rPr>
          <w:sz w:val="26"/>
          <w:szCs w:val="26"/>
        </w:rPr>
        <w:t xml:space="preserve"> или на 43,09%</w:t>
      </w:r>
      <w:r w:rsidRPr="0020394F">
        <w:rPr>
          <w:sz w:val="26"/>
          <w:szCs w:val="26"/>
        </w:rPr>
        <w:t>. Относительно исполнения за 1 квартал</w:t>
      </w:r>
      <w:r w:rsidR="00600C93">
        <w:rPr>
          <w:sz w:val="26"/>
          <w:szCs w:val="26"/>
        </w:rPr>
        <w:t xml:space="preserve">  2022</w:t>
      </w:r>
      <w:r>
        <w:rPr>
          <w:sz w:val="26"/>
          <w:szCs w:val="26"/>
        </w:rPr>
        <w:t xml:space="preserve"> года поступление</w:t>
      </w:r>
      <w:r w:rsidRPr="0020394F">
        <w:rPr>
          <w:sz w:val="26"/>
          <w:szCs w:val="26"/>
        </w:rPr>
        <w:t xml:space="preserve"> </w:t>
      </w:r>
      <w:r w:rsidR="00600C93">
        <w:rPr>
          <w:sz w:val="26"/>
          <w:szCs w:val="26"/>
        </w:rPr>
        <w:t>уменьш</w:t>
      </w:r>
      <w:r w:rsidRPr="0020394F">
        <w:rPr>
          <w:sz w:val="26"/>
          <w:szCs w:val="26"/>
        </w:rPr>
        <w:t xml:space="preserve">илось на </w:t>
      </w:r>
      <w:r w:rsidR="00600C93">
        <w:rPr>
          <w:color w:val="000000"/>
          <w:sz w:val="26"/>
          <w:szCs w:val="26"/>
        </w:rPr>
        <w:t>264,18</w:t>
      </w:r>
      <w:r w:rsidRPr="0020394F">
        <w:rPr>
          <w:color w:val="000000"/>
          <w:sz w:val="26"/>
          <w:szCs w:val="26"/>
        </w:rPr>
        <w:t xml:space="preserve"> </w:t>
      </w:r>
      <w:r w:rsidR="00600C93">
        <w:rPr>
          <w:sz w:val="26"/>
          <w:szCs w:val="26"/>
        </w:rPr>
        <w:t>тыс. рублей или на 85,98%</w:t>
      </w:r>
      <w:r w:rsidR="00F771C5">
        <w:rPr>
          <w:sz w:val="26"/>
          <w:szCs w:val="26"/>
        </w:rPr>
        <w:t>.</w:t>
      </w:r>
    </w:p>
    <w:p w:rsidR="007753A6" w:rsidRDefault="002E1230" w:rsidP="00D53D48">
      <w:pPr>
        <w:pStyle w:val="15"/>
        <w:tabs>
          <w:tab w:val="left" w:pos="-284"/>
          <w:tab w:val="left" w:pos="284"/>
        </w:tabs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</w:t>
      </w:r>
      <w:r w:rsidR="00BA477A">
        <w:rPr>
          <w:sz w:val="26"/>
          <w:szCs w:val="26"/>
        </w:rPr>
        <w:t>у</w:t>
      </w:r>
      <w:r w:rsidR="00600C93">
        <w:rPr>
          <w:sz w:val="26"/>
          <w:szCs w:val="26"/>
        </w:rPr>
        <w:t>меньш</w:t>
      </w:r>
      <w:r w:rsidR="00BA477A">
        <w:rPr>
          <w:sz w:val="26"/>
          <w:szCs w:val="26"/>
        </w:rPr>
        <w:t>ение</w:t>
      </w:r>
      <w:r>
        <w:rPr>
          <w:sz w:val="26"/>
          <w:szCs w:val="26"/>
        </w:rPr>
        <w:t xml:space="preserve"> поступления налоговых и</w:t>
      </w:r>
      <w:r w:rsidR="00600C93">
        <w:rPr>
          <w:sz w:val="26"/>
          <w:szCs w:val="26"/>
        </w:rPr>
        <w:t xml:space="preserve"> неналоговых доходов на 5 761,86</w:t>
      </w:r>
      <w:r w:rsidR="00BA477A">
        <w:rPr>
          <w:sz w:val="26"/>
          <w:szCs w:val="26"/>
        </w:rPr>
        <w:t xml:space="preserve"> тыс. </w:t>
      </w:r>
      <w:r w:rsidR="00600C93">
        <w:rPr>
          <w:sz w:val="26"/>
          <w:szCs w:val="26"/>
        </w:rPr>
        <w:t>руб. или на 14,3</w:t>
      </w:r>
      <w:r>
        <w:rPr>
          <w:sz w:val="26"/>
          <w:szCs w:val="26"/>
        </w:rPr>
        <w:t>% по сравнению с аналогичным периодом прошлого года.</w:t>
      </w:r>
    </w:p>
    <w:p w:rsidR="00F95CCB" w:rsidRPr="0020394F" w:rsidRDefault="00F95CCB" w:rsidP="00D53D48">
      <w:pPr>
        <w:pStyle w:val="21"/>
        <w:tabs>
          <w:tab w:val="left" w:pos="-284"/>
          <w:tab w:val="left" w:pos="284"/>
        </w:tabs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35606F" w:rsidRPr="0020394F" w:rsidRDefault="00F95CCB" w:rsidP="00D53D48">
      <w:pPr>
        <w:pStyle w:val="2"/>
        <w:spacing w:after="0" w:line="276" w:lineRule="auto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Безвозмездные поступления</w:t>
      </w:r>
    </w:p>
    <w:p w:rsidR="00F95CCB" w:rsidRPr="0020394F" w:rsidRDefault="00F95CCB" w:rsidP="00D53D48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</w:p>
    <w:p w:rsidR="0035606F" w:rsidRPr="0020394F" w:rsidRDefault="0097772E" w:rsidP="00D53D48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Безвозмездные поступления от других бюджетов бюджетной системы Российской Фед</w:t>
      </w:r>
      <w:r w:rsidR="007753A6">
        <w:rPr>
          <w:sz w:val="26"/>
          <w:szCs w:val="26"/>
        </w:rPr>
        <w:t xml:space="preserve">ерации в </w:t>
      </w:r>
      <w:r w:rsidR="004261E6">
        <w:rPr>
          <w:sz w:val="26"/>
          <w:szCs w:val="26"/>
        </w:rPr>
        <w:t>течение</w:t>
      </w:r>
      <w:r w:rsidR="006C0F54">
        <w:rPr>
          <w:sz w:val="26"/>
          <w:szCs w:val="26"/>
        </w:rPr>
        <w:t xml:space="preserve"> 1 квартала 2023</w:t>
      </w:r>
      <w:r w:rsidRPr="0020394F">
        <w:rPr>
          <w:sz w:val="26"/>
          <w:szCs w:val="26"/>
        </w:rPr>
        <w:t xml:space="preserve"> года поступали в бюджет Фурмановского городского поселения в форме:</w:t>
      </w:r>
    </w:p>
    <w:p w:rsidR="00831D91" w:rsidRPr="0020394F" w:rsidRDefault="004C78C7" w:rsidP="00D53D48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дотаций</w:t>
      </w:r>
      <w:r w:rsidR="00943CF9" w:rsidRPr="0020394F">
        <w:rPr>
          <w:sz w:val="26"/>
          <w:szCs w:val="26"/>
        </w:rPr>
        <w:t xml:space="preserve"> бюджетам </w:t>
      </w:r>
      <w:r w:rsidR="0004695C" w:rsidRPr="0020394F">
        <w:rPr>
          <w:sz w:val="26"/>
          <w:szCs w:val="26"/>
        </w:rPr>
        <w:t>бюджетной системы Российской Федерации</w:t>
      </w:r>
      <w:r w:rsidR="00831D91" w:rsidRPr="0020394F">
        <w:rPr>
          <w:sz w:val="26"/>
          <w:szCs w:val="26"/>
        </w:rPr>
        <w:t>;</w:t>
      </w:r>
    </w:p>
    <w:p w:rsidR="00DD3BC7" w:rsidRDefault="004C78C7" w:rsidP="00D53D48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 субсидий бюджетам бюджетн</w:t>
      </w:r>
      <w:r w:rsidR="00BA477A">
        <w:rPr>
          <w:sz w:val="26"/>
          <w:szCs w:val="26"/>
        </w:rPr>
        <w:t>ой системы Российской Федерации</w:t>
      </w:r>
      <w:r w:rsidR="00945FCA">
        <w:rPr>
          <w:sz w:val="26"/>
          <w:szCs w:val="26"/>
        </w:rPr>
        <w:t>;</w:t>
      </w:r>
    </w:p>
    <w:p w:rsidR="00945FCA" w:rsidRDefault="00945FCA" w:rsidP="00945FCA">
      <w:pPr>
        <w:pStyle w:val="211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4C78C7" w:rsidRPr="0020394F" w:rsidRDefault="004C78C7" w:rsidP="00D53D48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</w:p>
    <w:p w:rsidR="00F10A68" w:rsidRDefault="00F10A68" w:rsidP="00D53D48">
      <w:pPr>
        <w:pStyle w:val="2"/>
        <w:spacing w:after="0" w:line="276" w:lineRule="auto"/>
        <w:ind w:firstLine="709"/>
        <w:jc w:val="both"/>
        <w:rPr>
          <w:i/>
          <w:sz w:val="26"/>
          <w:szCs w:val="26"/>
        </w:rPr>
        <w:sectPr w:rsidR="00F10A68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F10A68" w:rsidRDefault="004C78C7" w:rsidP="00F10A68">
      <w:pPr>
        <w:pStyle w:val="2"/>
        <w:spacing w:after="0" w:line="276" w:lineRule="auto"/>
        <w:ind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lastRenderedPageBreak/>
        <w:t>Исполнение бюджета Фурмановского городс</w:t>
      </w:r>
      <w:r w:rsidR="006C0F54">
        <w:rPr>
          <w:i/>
          <w:sz w:val="26"/>
          <w:szCs w:val="26"/>
        </w:rPr>
        <w:t>кого поселения за 1 квартал 2023</w:t>
      </w:r>
      <w:r w:rsidRPr="0020394F">
        <w:rPr>
          <w:i/>
          <w:sz w:val="26"/>
          <w:szCs w:val="26"/>
        </w:rPr>
        <w:t xml:space="preserve"> года по безвозмездным поступлениям от других бюджетов бюджетной системы РФ приведены ниже в таблице.</w:t>
      </w:r>
    </w:p>
    <w:p w:rsidR="00414260" w:rsidRPr="005966C2" w:rsidRDefault="005966C2" w:rsidP="005966C2">
      <w:pPr>
        <w:pStyle w:val="2"/>
        <w:spacing w:after="0" w:line="276" w:lineRule="auto"/>
        <w:ind w:right="-599"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9725AD" w:rsidRPr="005966C2">
        <w:rPr>
          <w:sz w:val="26"/>
          <w:szCs w:val="26"/>
        </w:rPr>
        <w:t>тыс. руб.</w:t>
      </w:r>
      <w:r>
        <w:rPr>
          <w:sz w:val="26"/>
          <w:szCs w:val="26"/>
        </w:rPr>
        <w:t>)</w:t>
      </w:r>
    </w:p>
    <w:tbl>
      <w:tblPr>
        <w:tblStyle w:val="af3"/>
        <w:tblW w:w="15168" w:type="dxa"/>
        <w:tblInd w:w="-459" w:type="dxa"/>
        <w:tblLayout w:type="fixed"/>
        <w:tblLook w:val="0000"/>
      </w:tblPr>
      <w:tblGrid>
        <w:gridCol w:w="11340"/>
        <w:gridCol w:w="1701"/>
        <w:gridCol w:w="1276"/>
        <w:gridCol w:w="851"/>
      </w:tblGrid>
      <w:tr w:rsidR="008D1399" w:rsidRPr="007D1FF5" w:rsidTr="00F10A68">
        <w:trPr>
          <w:trHeight w:val="597"/>
        </w:trPr>
        <w:tc>
          <w:tcPr>
            <w:tcW w:w="11340" w:type="dxa"/>
            <w:vMerge w:val="restart"/>
            <w:vAlign w:val="center"/>
          </w:tcPr>
          <w:p w:rsidR="008D1399" w:rsidRPr="007D1FF5" w:rsidRDefault="008D1399" w:rsidP="008D1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8D1399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Бюджетные назначения на 2023</w:t>
            </w:r>
            <w:r w:rsidR="008D1399" w:rsidRPr="007D1FF5">
              <w:rPr>
                <w:b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127" w:type="dxa"/>
            <w:gridSpan w:val="2"/>
            <w:vAlign w:val="center"/>
          </w:tcPr>
          <w:p w:rsidR="008D1399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Исполнено за 1 квартал 2023</w:t>
            </w:r>
            <w:r w:rsidR="008D1399" w:rsidRPr="007D1FF5">
              <w:rPr>
                <w:b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D92B05" w:rsidRPr="007D1FF5" w:rsidTr="00F10A68">
        <w:trPr>
          <w:trHeight w:val="255"/>
        </w:trPr>
        <w:tc>
          <w:tcPr>
            <w:tcW w:w="11340" w:type="dxa"/>
            <w:vMerge/>
          </w:tcPr>
          <w:p w:rsidR="00D92B05" w:rsidRPr="007D1FF5" w:rsidRDefault="00D92B05" w:rsidP="00886F2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92B05" w:rsidRPr="007D1FF5" w:rsidRDefault="00D92B05" w:rsidP="00BA2BD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2B05" w:rsidRPr="007D1FF5" w:rsidRDefault="00D92B0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1" w:type="dxa"/>
            <w:vAlign w:val="center"/>
          </w:tcPr>
          <w:p w:rsidR="00D92B05" w:rsidRPr="007D1FF5" w:rsidRDefault="00A64D7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47CBE" w:rsidRPr="007D1FF5" w:rsidTr="00F10A68">
        <w:trPr>
          <w:trHeight w:val="412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E47CBE" w:rsidRPr="00345140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140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7CBE" w:rsidRPr="00345140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140">
              <w:rPr>
                <w:b/>
                <w:bCs/>
                <w:color w:val="000000"/>
                <w:sz w:val="22"/>
                <w:szCs w:val="22"/>
                <w:lang w:eastAsia="ru-RU"/>
              </w:rPr>
              <w:t>116 072,80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7CBE" w:rsidRPr="00345140" w:rsidRDefault="00596DCD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13 779,91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CBE" w:rsidRPr="00345140" w:rsidRDefault="00596DCD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11,87</w:t>
            </w:r>
          </w:p>
        </w:tc>
      </w:tr>
      <w:tr w:rsidR="00E47CBE" w:rsidRPr="007D1FF5" w:rsidTr="00F10A68">
        <w:trPr>
          <w:trHeight w:val="149"/>
        </w:trPr>
        <w:tc>
          <w:tcPr>
            <w:tcW w:w="11340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46 127,87</w:t>
            </w:r>
          </w:p>
        </w:tc>
        <w:tc>
          <w:tcPr>
            <w:tcW w:w="1276" w:type="dxa"/>
            <w:vAlign w:val="center"/>
          </w:tcPr>
          <w:p w:rsidR="00E47CBE" w:rsidRPr="007D1FF5" w:rsidRDefault="006C0F54" w:rsidP="002903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11 531,97</w:t>
            </w:r>
          </w:p>
        </w:tc>
        <w:tc>
          <w:tcPr>
            <w:tcW w:w="851" w:type="dxa"/>
            <w:vAlign w:val="center"/>
          </w:tcPr>
          <w:p w:rsidR="00E47CBE" w:rsidRPr="007D1FF5" w:rsidRDefault="00596DCD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F10A68">
        <w:trPr>
          <w:trHeight w:val="348"/>
        </w:trPr>
        <w:tc>
          <w:tcPr>
            <w:tcW w:w="11340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 w:rsidR="00290301">
              <w:rPr>
                <w:bCs/>
                <w:color w:val="000000"/>
                <w:sz w:val="22"/>
                <w:szCs w:val="22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40 042,60</w:t>
            </w:r>
          </w:p>
        </w:tc>
        <w:tc>
          <w:tcPr>
            <w:tcW w:w="1276" w:type="dxa"/>
            <w:vAlign w:val="center"/>
          </w:tcPr>
          <w:p w:rsidR="00E47CBE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10 010,65</w:t>
            </w:r>
          </w:p>
        </w:tc>
        <w:tc>
          <w:tcPr>
            <w:tcW w:w="851" w:type="dxa"/>
            <w:vAlign w:val="center"/>
          </w:tcPr>
          <w:p w:rsidR="00E47CBE" w:rsidRPr="007D1FF5" w:rsidRDefault="00596DCD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F10A68">
        <w:trPr>
          <w:trHeight w:val="191"/>
        </w:trPr>
        <w:tc>
          <w:tcPr>
            <w:tcW w:w="11340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E47CBE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6 085,27</w:t>
            </w:r>
          </w:p>
        </w:tc>
        <w:tc>
          <w:tcPr>
            <w:tcW w:w="1276" w:type="dxa"/>
            <w:vAlign w:val="center"/>
          </w:tcPr>
          <w:p w:rsidR="00E47CBE" w:rsidRPr="007D1FF5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1 521,32</w:t>
            </w:r>
          </w:p>
        </w:tc>
        <w:tc>
          <w:tcPr>
            <w:tcW w:w="851" w:type="dxa"/>
            <w:vAlign w:val="center"/>
          </w:tcPr>
          <w:p w:rsidR="00E47CBE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E47CBE" w:rsidRPr="007D1FF5" w:rsidTr="00F10A68">
        <w:trPr>
          <w:trHeight w:val="235"/>
        </w:trPr>
        <w:tc>
          <w:tcPr>
            <w:tcW w:w="11340" w:type="dxa"/>
            <w:vAlign w:val="center"/>
          </w:tcPr>
          <w:p w:rsidR="00E47CBE" w:rsidRPr="007D1FF5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BFBFBF"/>
                <w:sz w:val="22"/>
                <w:szCs w:val="22"/>
                <w:lang w:eastAsia="ru-RU"/>
              </w:rPr>
            </w:pPr>
            <w:r w:rsidRPr="007D1FF5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7D1FF5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58 925,05</w:t>
            </w:r>
          </w:p>
        </w:tc>
        <w:tc>
          <w:tcPr>
            <w:tcW w:w="1276" w:type="dxa"/>
            <w:vAlign w:val="center"/>
          </w:tcPr>
          <w:p w:rsidR="00E47CBE" w:rsidRPr="007D1FF5" w:rsidRDefault="006D41C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2 247,9</w:t>
            </w:r>
            <w:r w:rsidR="00596DCD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47CBE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3,81</w:t>
            </w:r>
          </w:p>
        </w:tc>
      </w:tr>
      <w:tr w:rsidR="006D41CC" w:rsidRPr="007D1FF5" w:rsidTr="00F10A68">
        <w:trPr>
          <w:trHeight w:val="248"/>
        </w:trPr>
        <w:tc>
          <w:tcPr>
            <w:tcW w:w="11340" w:type="dxa"/>
            <w:vAlign w:val="center"/>
          </w:tcPr>
          <w:p w:rsidR="006D41CC" w:rsidRPr="00596DCD" w:rsidRDefault="006D41CC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596DCD">
              <w:rPr>
                <w:color w:val="000000"/>
                <w:sz w:val="22"/>
                <w:szCs w:val="22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vAlign w:val="center"/>
          </w:tcPr>
          <w:p w:rsidR="006D41CC" w:rsidRPr="00596DCD" w:rsidRDefault="006D41C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CD">
              <w:rPr>
                <w:color w:val="000000"/>
                <w:sz w:val="22"/>
                <w:szCs w:val="22"/>
                <w:lang w:eastAsia="ru-RU"/>
              </w:rPr>
              <w:t>41 589,02</w:t>
            </w:r>
          </w:p>
        </w:tc>
        <w:tc>
          <w:tcPr>
            <w:tcW w:w="1276" w:type="dxa"/>
            <w:vAlign w:val="center"/>
          </w:tcPr>
          <w:p w:rsidR="006D41CC" w:rsidRPr="00596DCD" w:rsidRDefault="006D41C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6DC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D41CC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4E0A0B" w:rsidRPr="007D1FF5" w:rsidTr="00F10A68">
        <w:trPr>
          <w:trHeight w:val="248"/>
        </w:trPr>
        <w:tc>
          <w:tcPr>
            <w:tcW w:w="11340" w:type="dxa"/>
            <w:vAlign w:val="center"/>
          </w:tcPr>
          <w:p w:rsidR="004E0A0B" w:rsidRDefault="004E0A0B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vAlign w:val="center"/>
          </w:tcPr>
          <w:p w:rsidR="004E0A0B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119,86</w:t>
            </w:r>
          </w:p>
        </w:tc>
        <w:tc>
          <w:tcPr>
            <w:tcW w:w="1276" w:type="dxa"/>
            <w:vAlign w:val="center"/>
          </w:tcPr>
          <w:p w:rsidR="004E0A0B" w:rsidRDefault="006C0F5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119,86</w:t>
            </w:r>
          </w:p>
        </w:tc>
        <w:tc>
          <w:tcPr>
            <w:tcW w:w="851" w:type="dxa"/>
            <w:vAlign w:val="center"/>
          </w:tcPr>
          <w:p w:rsidR="004E0A0B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47CBE" w:rsidRPr="007D1FF5" w:rsidTr="00F10A68">
        <w:trPr>
          <w:trHeight w:val="248"/>
        </w:trPr>
        <w:tc>
          <w:tcPr>
            <w:tcW w:w="11340" w:type="dxa"/>
            <w:vAlign w:val="center"/>
          </w:tcPr>
          <w:p w:rsidR="00E47CBE" w:rsidRPr="007D1FF5" w:rsidRDefault="00E47CBE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городских поселений на </w:t>
            </w:r>
            <w:r w:rsidR="003C7690" w:rsidRPr="007D1FF5">
              <w:rPr>
                <w:color w:val="000000"/>
                <w:sz w:val="22"/>
                <w:szCs w:val="22"/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2 020,20</w:t>
            </w:r>
          </w:p>
        </w:tc>
        <w:tc>
          <w:tcPr>
            <w:tcW w:w="1276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E47CBE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3166C" w:rsidRPr="007D1FF5" w:rsidTr="00F10A68">
        <w:trPr>
          <w:trHeight w:val="248"/>
        </w:trPr>
        <w:tc>
          <w:tcPr>
            <w:tcW w:w="11340" w:type="dxa"/>
            <w:vAlign w:val="center"/>
          </w:tcPr>
          <w:p w:rsidR="0083166C" w:rsidRPr="007D1FF5" w:rsidRDefault="0083166C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Субсидии бюджетам городских поселений на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техническое оснащение региональных и муниципальных музеев</w:t>
            </w:r>
          </w:p>
        </w:tc>
        <w:tc>
          <w:tcPr>
            <w:tcW w:w="1701" w:type="dxa"/>
            <w:vAlign w:val="center"/>
          </w:tcPr>
          <w:p w:rsidR="0083166C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1 383,69</w:t>
            </w:r>
          </w:p>
        </w:tc>
        <w:tc>
          <w:tcPr>
            <w:tcW w:w="1276" w:type="dxa"/>
            <w:vAlign w:val="center"/>
          </w:tcPr>
          <w:p w:rsidR="0083166C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166C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3166C" w:rsidRPr="007D1FF5" w:rsidTr="00F10A68">
        <w:trPr>
          <w:trHeight w:val="248"/>
        </w:trPr>
        <w:tc>
          <w:tcPr>
            <w:tcW w:w="11340" w:type="dxa"/>
            <w:vAlign w:val="center"/>
          </w:tcPr>
          <w:p w:rsidR="0083166C" w:rsidRPr="007D1FF5" w:rsidRDefault="0083166C" w:rsidP="003C769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Субсидии бюджетам городских поселений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701" w:type="dxa"/>
            <w:vAlign w:val="center"/>
          </w:tcPr>
          <w:p w:rsidR="0083166C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6" w:type="dxa"/>
            <w:vAlign w:val="center"/>
          </w:tcPr>
          <w:p w:rsidR="0083166C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166C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47CBE" w:rsidRPr="007D1FF5" w:rsidTr="00F10A68">
        <w:trPr>
          <w:trHeight w:val="237"/>
        </w:trPr>
        <w:tc>
          <w:tcPr>
            <w:tcW w:w="11340" w:type="dxa"/>
            <w:vAlign w:val="center"/>
          </w:tcPr>
          <w:p w:rsidR="00E47CBE" w:rsidRPr="007D1FF5" w:rsidRDefault="003C7690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color w:val="000000"/>
                <w:sz w:val="22"/>
                <w:szCs w:val="22"/>
                <w:lang w:eastAsia="ru-RU"/>
              </w:rPr>
              <w:t>Прочие субсидии бюджетам городских поселений</w:t>
            </w:r>
            <w:r w:rsidR="001B3272" w:rsidRPr="007D1FF5">
              <w:rPr>
                <w:color w:val="000000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701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13 762,2</w:t>
            </w:r>
            <w:r w:rsidR="00345140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2 128,0</w:t>
            </w:r>
            <w:r w:rsidR="00596DC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47CBE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15,46</w:t>
            </w:r>
          </w:p>
        </w:tc>
      </w:tr>
      <w:tr w:rsidR="00E47CBE" w:rsidRPr="007D1FF5" w:rsidTr="00F10A68">
        <w:trPr>
          <w:trHeight w:val="468"/>
        </w:trPr>
        <w:tc>
          <w:tcPr>
            <w:tcW w:w="11340" w:type="dxa"/>
            <w:vAlign w:val="center"/>
          </w:tcPr>
          <w:p w:rsidR="00E47CBE" w:rsidRPr="007D1FF5" w:rsidRDefault="00E47CBE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бюджету городск</w:t>
            </w:r>
            <w:r w:rsidR="003C7690" w:rsidRPr="007D1FF5">
              <w:rPr>
                <w:i/>
                <w:color w:val="000000"/>
                <w:sz w:val="22"/>
                <w:szCs w:val="22"/>
                <w:lang w:eastAsia="ru-RU"/>
              </w:rPr>
              <w:t>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</w:t>
            </w:r>
          </w:p>
        </w:tc>
        <w:tc>
          <w:tcPr>
            <w:tcW w:w="1701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276" w:type="dxa"/>
            <w:vAlign w:val="center"/>
          </w:tcPr>
          <w:p w:rsidR="00E47CBE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E47CBE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C7690" w:rsidRPr="007D1FF5" w:rsidTr="00F10A68">
        <w:trPr>
          <w:trHeight w:val="782"/>
        </w:trPr>
        <w:tc>
          <w:tcPr>
            <w:tcW w:w="11340" w:type="dxa"/>
            <w:vAlign w:val="center"/>
          </w:tcPr>
          <w:p w:rsidR="003C7690" w:rsidRPr="007D1FF5" w:rsidRDefault="003C7690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01" w:type="dxa"/>
            <w:vAlign w:val="center"/>
          </w:tcPr>
          <w:p w:rsidR="003C7690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8 512,2</w:t>
            </w:r>
            <w:r w:rsidR="00345140">
              <w:rPr>
                <w:i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C7690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2 128,0</w:t>
            </w:r>
            <w:r w:rsidR="00596DCD">
              <w:rPr>
                <w:i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7690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25,00</w:t>
            </w:r>
          </w:p>
        </w:tc>
      </w:tr>
      <w:tr w:rsidR="003C7690" w:rsidRPr="007D1FF5" w:rsidTr="00F10A68">
        <w:trPr>
          <w:trHeight w:val="551"/>
        </w:trPr>
        <w:tc>
          <w:tcPr>
            <w:tcW w:w="11340" w:type="dxa"/>
            <w:vAlign w:val="center"/>
          </w:tcPr>
          <w:p w:rsidR="003C7690" w:rsidRPr="007D1FF5" w:rsidRDefault="001B3272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7D1FF5">
              <w:rPr>
                <w:i/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701" w:type="dxa"/>
            <w:vAlign w:val="center"/>
          </w:tcPr>
          <w:p w:rsidR="003C7690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6" w:type="dxa"/>
            <w:vAlign w:val="center"/>
          </w:tcPr>
          <w:p w:rsidR="003C7690" w:rsidRPr="007D1FF5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C7690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2210F" w:rsidRPr="007D1FF5" w:rsidTr="00F10A68">
        <w:trPr>
          <w:trHeight w:val="268"/>
        </w:trPr>
        <w:tc>
          <w:tcPr>
            <w:tcW w:w="11340" w:type="dxa"/>
            <w:vAlign w:val="center"/>
          </w:tcPr>
          <w:p w:rsidR="0062210F" w:rsidRPr="007D1FF5" w:rsidRDefault="0062210F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701" w:type="dxa"/>
            <w:vAlign w:val="center"/>
          </w:tcPr>
          <w:p w:rsidR="0062210F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4 500,00</w:t>
            </w:r>
          </w:p>
        </w:tc>
        <w:tc>
          <w:tcPr>
            <w:tcW w:w="1276" w:type="dxa"/>
            <w:vAlign w:val="center"/>
          </w:tcPr>
          <w:p w:rsidR="0062210F" w:rsidRDefault="0083166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62210F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45140" w:rsidRPr="007D1FF5" w:rsidTr="00F10A68">
        <w:trPr>
          <w:trHeight w:val="268"/>
        </w:trPr>
        <w:tc>
          <w:tcPr>
            <w:tcW w:w="11340" w:type="dxa"/>
            <w:vAlign w:val="center"/>
          </w:tcPr>
          <w:p w:rsidR="00345140" w:rsidRPr="00345140" w:rsidRDefault="00345140" w:rsidP="003C769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345140" w:rsidRPr="00345140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11 019,88</w:t>
            </w:r>
          </w:p>
        </w:tc>
        <w:tc>
          <w:tcPr>
            <w:tcW w:w="1276" w:type="dxa"/>
            <w:vAlign w:val="center"/>
          </w:tcPr>
          <w:p w:rsidR="00345140" w:rsidRPr="00345140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140" w:rsidRPr="00345140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345140" w:rsidRPr="007D1FF5" w:rsidTr="00F10A68">
        <w:trPr>
          <w:trHeight w:val="268"/>
        </w:trPr>
        <w:tc>
          <w:tcPr>
            <w:tcW w:w="11340" w:type="dxa"/>
            <w:vAlign w:val="center"/>
          </w:tcPr>
          <w:p w:rsidR="00345140" w:rsidRDefault="00345140" w:rsidP="003C7690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vAlign w:val="center"/>
          </w:tcPr>
          <w:p w:rsidR="00345140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11 019,88</w:t>
            </w:r>
          </w:p>
        </w:tc>
        <w:tc>
          <w:tcPr>
            <w:tcW w:w="1276" w:type="dxa"/>
            <w:vAlign w:val="center"/>
          </w:tcPr>
          <w:p w:rsidR="00345140" w:rsidRDefault="0034514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140" w:rsidRPr="007D1FF5" w:rsidRDefault="00945FCA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DD3BC7" w:rsidRDefault="00DD3BC7" w:rsidP="0017260D">
      <w:pPr>
        <w:pStyle w:val="21"/>
        <w:spacing w:line="240" w:lineRule="auto"/>
        <w:ind w:left="0"/>
        <w:jc w:val="both"/>
        <w:rPr>
          <w:sz w:val="28"/>
          <w:szCs w:val="28"/>
        </w:rPr>
        <w:sectPr w:rsidR="00DD3BC7" w:rsidSect="00DD3BC7">
          <w:pgSz w:w="16838" w:h="11906" w:orient="landscape"/>
          <w:pgMar w:top="1418" w:right="1418" w:bottom="567" w:left="1418" w:header="1134" w:footer="1418" w:gutter="0"/>
          <w:cols w:space="720"/>
          <w:docGrid w:linePitch="360"/>
        </w:sectPr>
      </w:pPr>
    </w:p>
    <w:p w:rsidR="0017260D" w:rsidRDefault="0035606F" w:rsidP="001C32A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261E6">
        <w:rPr>
          <w:sz w:val="26"/>
          <w:szCs w:val="26"/>
        </w:rPr>
        <w:lastRenderedPageBreak/>
        <w:t xml:space="preserve">За 1 </w:t>
      </w:r>
      <w:r w:rsidR="00E43EFF" w:rsidRPr="004261E6">
        <w:rPr>
          <w:sz w:val="26"/>
          <w:szCs w:val="26"/>
        </w:rPr>
        <w:t>квартал</w:t>
      </w:r>
      <w:r w:rsidR="00945FCA">
        <w:rPr>
          <w:sz w:val="26"/>
          <w:szCs w:val="26"/>
        </w:rPr>
        <w:t xml:space="preserve"> 2023</w:t>
      </w:r>
      <w:r w:rsidRPr="004261E6">
        <w:rPr>
          <w:sz w:val="26"/>
          <w:szCs w:val="26"/>
        </w:rPr>
        <w:t xml:space="preserve"> года безвозмездные поступления </w:t>
      </w:r>
      <w:r w:rsidR="0017260D">
        <w:rPr>
          <w:sz w:val="26"/>
          <w:szCs w:val="26"/>
        </w:rPr>
        <w:t xml:space="preserve">от других бюджетов бюджетной системы РФ </w:t>
      </w:r>
      <w:r w:rsidRPr="004261E6">
        <w:rPr>
          <w:sz w:val="26"/>
          <w:szCs w:val="26"/>
        </w:rPr>
        <w:t xml:space="preserve">в бюджет Фурмановского </w:t>
      </w:r>
      <w:r w:rsidR="00422D50" w:rsidRPr="004261E6">
        <w:rPr>
          <w:sz w:val="26"/>
          <w:szCs w:val="26"/>
        </w:rPr>
        <w:t>городского поселения</w:t>
      </w:r>
      <w:r w:rsidRPr="004261E6">
        <w:rPr>
          <w:sz w:val="26"/>
          <w:szCs w:val="26"/>
        </w:rPr>
        <w:t xml:space="preserve"> относительно аналогичного периода прошлого года (</w:t>
      </w:r>
      <w:r w:rsidR="0017260D">
        <w:rPr>
          <w:bCs/>
          <w:iCs/>
          <w:color w:val="000000"/>
          <w:sz w:val="26"/>
          <w:szCs w:val="26"/>
        </w:rPr>
        <w:t>19 758,03</w:t>
      </w:r>
      <w:r w:rsidR="003A3C45" w:rsidRPr="004261E6">
        <w:rPr>
          <w:bCs/>
          <w:iCs/>
          <w:color w:val="000000"/>
          <w:sz w:val="26"/>
          <w:szCs w:val="26"/>
        </w:rPr>
        <w:t xml:space="preserve"> </w:t>
      </w:r>
      <w:r w:rsidR="003A3C45" w:rsidRPr="004261E6">
        <w:rPr>
          <w:sz w:val="26"/>
          <w:szCs w:val="26"/>
        </w:rPr>
        <w:t>тыс. рублей</w:t>
      </w:r>
      <w:r w:rsidRPr="004261E6">
        <w:rPr>
          <w:sz w:val="26"/>
          <w:szCs w:val="26"/>
        </w:rPr>
        <w:t xml:space="preserve">) </w:t>
      </w:r>
      <w:r w:rsidR="00316781" w:rsidRPr="004261E6">
        <w:rPr>
          <w:sz w:val="26"/>
          <w:szCs w:val="26"/>
        </w:rPr>
        <w:t>у</w:t>
      </w:r>
      <w:r w:rsidR="0017260D">
        <w:rPr>
          <w:sz w:val="26"/>
          <w:szCs w:val="26"/>
        </w:rPr>
        <w:t>меньш</w:t>
      </w:r>
      <w:r w:rsidRPr="004261E6">
        <w:rPr>
          <w:sz w:val="26"/>
          <w:szCs w:val="26"/>
        </w:rPr>
        <w:t>ились на</w:t>
      </w:r>
      <w:r w:rsidR="0017260D">
        <w:rPr>
          <w:bCs/>
          <w:iCs/>
          <w:color w:val="000000"/>
          <w:sz w:val="26"/>
          <w:szCs w:val="26"/>
        </w:rPr>
        <w:t xml:space="preserve"> 5 978,12</w:t>
      </w:r>
      <w:r w:rsidR="00D63D31" w:rsidRPr="004261E6">
        <w:rPr>
          <w:bCs/>
          <w:iCs/>
          <w:color w:val="000000"/>
          <w:sz w:val="26"/>
          <w:szCs w:val="26"/>
        </w:rPr>
        <w:t xml:space="preserve"> </w:t>
      </w:r>
      <w:r w:rsidR="00D63D31" w:rsidRPr="004261E6">
        <w:rPr>
          <w:sz w:val="26"/>
          <w:szCs w:val="26"/>
        </w:rPr>
        <w:t>тыс. рублей</w:t>
      </w:r>
      <w:r w:rsidRPr="004261E6">
        <w:rPr>
          <w:sz w:val="26"/>
          <w:szCs w:val="26"/>
        </w:rPr>
        <w:t xml:space="preserve"> (или </w:t>
      </w:r>
      <w:r w:rsidR="0017260D">
        <w:rPr>
          <w:sz w:val="26"/>
          <w:szCs w:val="26"/>
        </w:rPr>
        <w:t>на 30,26</w:t>
      </w:r>
      <w:r w:rsidR="00EE7145" w:rsidRPr="004261E6">
        <w:rPr>
          <w:sz w:val="26"/>
          <w:szCs w:val="26"/>
        </w:rPr>
        <w:t>%</w:t>
      </w:r>
      <w:r w:rsidRPr="004261E6">
        <w:rPr>
          <w:sz w:val="26"/>
          <w:szCs w:val="26"/>
        </w:rPr>
        <w:t xml:space="preserve">). </w:t>
      </w:r>
      <w:r w:rsidR="00477A1F">
        <w:rPr>
          <w:sz w:val="26"/>
          <w:szCs w:val="26"/>
        </w:rPr>
        <w:t>Бюджетные назначения за 1 квартал 2023 года исполнены в сумме</w:t>
      </w:r>
      <w:r w:rsidR="0017260D">
        <w:rPr>
          <w:sz w:val="26"/>
          <w:szCs w:val="26"/>
        </w:rPr>
        <w:t xml:space="preserve"> 13 779,91</w:t>
      </w:r>
      <w:r w:rsidR="0017260D" w:rsidRPr="00172991">
        <w:rPr>
          <w:sz w:val="26"/>
          <w:szCs w:val="26"/>
        </w:rPr>
        <w:t xml:space="preserve"> тыс. руб., без учета возврата остатков субсидий, субвенций и иных межбюджетных трансфертов, имеющий целевое назначение, прошлых лет, или </w:t>
      </w:r>
      <w:r w:rsidR="0017260D">
        <w:rPr>
          <w:sz w:val="26"/>
          <w:szCs w:val="26"/>
        </w:rPr>
        <w:t>11,87</w:t>
      </w:r>
      <w:r w:rsidR="0017260D" w:rsidRPr="00172991">
        <w:rPr>
          <w:sz w:val="26"/>
          <w:szCs w:val="26"/>
        </w:rPr>
        <w:t>%  о</w:t>
      </w:r>
      <w:r w:rsidR="0017260D">
        <w:rPr>
          <w:sz w:val="26"/>
          <w:szCs w:val="26"/>
        </w:rPr>
        <w:t>т уточненного плана</w:t>
      </w:r>
      <w:r w:rsidR="0017260D" w:rsidRPr="00172991">
        <w:rPr>
          <w:sz w:val="26"/>
          <w:szCs w:val="26"/>
        </w:rPr>
        <w:t>.</w:t>
      </w:r>
      <w:r w:rsidR="0017260D">
        <w:rPr>
          <w:sz w:val="26"/>
          <w:szCs w:val="26"/>
        </w:rPr>
        <w:t xml:space="preserve"> </w:t>
      </w:r>
    </w:p>
    <w:p w:rsidR="00222A91" w:rsidRPr="0020394F" w:rsidRDefault="00222A91" w:rsidP="001C32A9">
      <w:pPr>
        <w:pStyle w:val="21"/>
        <w:spacing w:after="0" w:line="276" w:lineRule="auto"/>
        <w:ind w:left="0" w:firstLine="709"/>
        <w:contextualSpacing/>
        <w:jc w:val="both"/>
        <w:rPr>
          <w:sz w:val="26"/>
          <w:szCs w:val="26"/>
        </w:rPr>
      </w:pPr>
    </w:p>
    <w:p w:rsidR="00222A91" w:rsidRPr="0020394F" w:rsidRDefault="00115811" w:rsidP="001C32A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000000"/>
          <w:sz w:val="26"/>
          <w:szCs w:val="26"/>
        </w:rPr>
      </w:pPr>
      <w:r w:rsidRPr="004261E6">
        <w:rPr>
          <w:b/>
          <w:bCs/>
          <w:color w:val="000000"/>
          <w:sz w:val="26"/>
          <w:szCs w:val="26"/>
        </w:rPr>
        <w:t>4</w:t>
      </w:r>
      <w:r w:rsidR="00222A91" w:rsidRPr="004261E6">
        <w:rPr>
          <w:b/>
          <w:bCs/>
          <w:color w:val="000000"/>
          <w:sz w:val="26"/>
          <w:szCs w:val="26"/>
        </w:rPr>
        <w:t>. Общая оценка формирования расходной части бюджета</w:t>
      </w:r>
      <w:r w:rsidR="00422D50" w:rsidRPr="004261E6">
        <w:rPr>
          <w:b/>
          <w:bCs/>
          <w:color w:val="000000"/>
          <w:sz w:val="26"/>
          <w:szCs w:val="26"/>
        </w:rPr>
        <w:t xml:space="preserve"> </w:t>
      </w:r>
      <w:r w:rsidR="00E4349C" w:rsidRPr="004261E6">
        <w:rPr>
          <w:b/>
          <w:bCs/>
          <w:color w:val="000000"/>
          <w:sz w:val="26"/>
          <w:szCs w:val="26"/>
        </w:rPr>
        <w:t xml:space="preserve">Фурмановского </w:t>
      </w:r>
      <w:r w:rsidR="00422D50" w:rsidRPr="004261E6">
        <w:rPr>
          <w:b/>
          <w:bCs/>
          <w:color w:val="000000"/>
          <w:sz w:val="26"/>
          <w:szCs w:val="26"/>
        </w:rPr>
        <w:t>городского поселения</w:t>
      </w:r>
    </w:p>
    <w:p w:rsidR="00B66A6C" w:rsidRPr="0020394F" w:rsidRDefault="00B66A6C" w:rsidP="001C32A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000000"/>
          <w:sz w:val="26"/>
          <w:szCs w:val="26"/>
        </w:rPr>
      </w:pPr>
    </w:p>
    <w:p w:rsidR="00222A91" w:rsidRPr="004903AB" w:rsidRDefault="00B66A6C" w:rsidP="001C32A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4903AB">
        <w:rPr>
          <w:sz w:val="26"/>
          <w:szCs w:val="26"/>
        </w:rPr>
        <w:t xml:space="preserve">В утвержденный бюджет Фурмановского </w:t>
      </w:r>
      <w:r w:rsidR="00422D50" w:rsidRPr="004903AB">
        <w:rPr>
          <w:sz w:val="26"/>
          <w:szCs w:val="26"/>
        </w:rPr>
        <w:t>городского посе</w:t>
      </w:r>
      <w:r w:rsidR="004C7322">
        <w:rPr>
          <w:sz w:val="26"/>
          <w:szCs w:val="26"/>
        </w:rPr>
        <w:t>ления по состоянию на 01.04.2023</w:t>
      </w:r>
      <w:r w:rsidRPr="004903AB">
        <w:rPr>
          <w:sz w:val="26"/>
          <w:szCs w:val="26"/>
        </w:rPr>
        <w:t xml:space="preserve"> года были внесены неоднократные изменения</w:t>
      </w:r>
      <w:r w:rsidR="006B73AC" w:rsidRPr="004903AB">
        <w:rPr>
          <w:sz w:val="26"/>
          <w:szCs w:val="26"/>
        </w:rPr>
        <w:t xml:space="preserve"> </w:t>
      </w:r>
      <w:r w:rsidR="00222A91" w:rsidRPr="004903AB">
        <w:rPr>
          <w:sz w:val="26"/>
          <w:szCs w:val="26"/>
        </w:rPr>
        <w:t xml:space="preserve">в решение Совета </w:t>
      </w:r>
      <w:r w:rsidR="00E4349C" w:rsidRPr="004903AB">
        <w:rPr>
          <w:sz w:val="26"/>
          <w:szCs w:val="26"/>
        </w:rPr>
        <w:t xml:space="preserve">Фурмановского </w:t>
      </w:r>
      <w:r w:rsidR="00422D50" w:rsidRPr="004903AB">
        <w:rPr>
          <w:sz w:val="26"/>
          <w:szCs w:val="26"/>
        </w:rPr>
        <w:t>городского поселения</w:t>
      </w:r>
      <w:r w:rsidR="006B73AC" w:rsidRPr="004903AB">
        <w:rPr>
          <w:sz w:val="26"/>
          <w:szCs w:val="26"/>
        </w:rPr>
        <w:t xml:space="preserve"> </w:t>
      </w:r>
      <w:r w:rsidR="00222A91" w:rsidRPr="004903AB">
        <w:rPr>
          <w:sz w:val="26"/>
          <w:szCs w:val="26"/>
        </w:rPr>
        <w:t>«</w:t>
      </w:r>
      <w:r w:rsidR="00222A91" w:rsidRPr="004903AB">
        <w:rPr>
          <w:bCs/>
          <w:sz w:val="26"/>
          <w:szCs w:val="26"/>
        </w:rPr>
        <w:t xml:space="preserve">О бюджете </w:t>
      </w:r>
      <w:r w:rsidR="00E4349C" w:rsidRPr="004903AB">
        <w:rPr>
          <w:bCs/>
          <w:color w:val="000000"/>
          <w:sz w:val="26"/>
          <w:szCs w:val="26"/>
        </w:rPr>
        <w:t xml:space="preserve">Фурмановского </w:t>
      </w:r>
      <w:r w:rsidR="00422D50" w:rsidRPr="004903AB">
        <w:rPr>
          <w:bCs/>
          <w:color w:val="000000"/>
          <w:sz w:val="26"/>
          <w:szCs w:val="26"/>
        </w:rPr>
        <w:t xml:space="preserve">городского поселения Фурмановского </w:t>
      </w:r>
      <w:r w:rsidR="00E4349C" w:rsidRPr="004903AB">
        <w:rPr>
          <w:bCs/>
          <w:color w:val="000000"/>
          <w:sz w:val="26"/>
          <w:szCs w:val="26"/>
        </w:rPr>
        <w:t>муниципального района</w:t>
      </w:r>
      <w:r w:rsidR="00CB74C1" w:rsidRPr="004903AB">
        <w:rPr>
          <w:bCs/>
          <w:color w:val="000000"/>
          <w:sz w:val="26"/>
          <w:szCs w:val="26"/>
        </w:rPr>
        <w:t xml:space="preserve"> </w:t>
      </w:r>
      <w:r w:rsidR="004C7322">
        <w:rPr>
          <w:bCs/>
          <w:color w:val="000000"/>
          <w:sz w:val="26"/>
          <w:szCs w:val="26"/>
        </w:rPr>
        <w:t>на 2023</w:t>
      </w:r>
      <w:r w:rsidR="00EB3BFC" w:rsidRPr="004903AB">
        <w:rPr>
          <w:bCs/>
          <w:color w:val="000000"/>
          <w:sz w:val="26"/>
          <w:szCs w:val="26"/>
        </w:rPr>
        <w:t xml:space="preserve"> год</w:t>
      </w:r>
      <w:r w:rsidR="004903AB">
        <w:rPr>
          <w:bCs/>
          <w:color w:val="000000"/>
          <w:sz w:val="26"/>
          <w:szCs w:val="26"/>
        </w:rPr>
        <w:t xml:space="preserve"> и на плановый п</w:t>
      </w:r>
      <w:r w:rsidR="004C7322">
        <w:rPr>
          <w:bCs/>
          <w:color w:val="000000"/>
          <w:sz w:val="26"/>
          <w:szCs w:val="26"/>
        </w:rPr>
        <w:t>ериод 2024 и 2025</w:t>
      </w:r>
      <w:r w:rsidR="00023C09" w:rsidRPr="004903AB">
        <w:rPr>
          <w:bCs/>
          <w:color w:val="000000"/>
          <w:sz w:val="26"/>
          <w:szCs w:val="26"/>
        </w:rPr>
        <w:t xml:space="preserve"> годов</w:t>
      </w:r>
      <w:r w:rsidR="00222A91" w:rsidRPr="004903AB">
        <w:rPr>
          <w:sz w:val="26"/>
          <w:szCs w:val="26"/>
        </w:rPr>
        <w:t>». В результате сумма расходов, утвержденных</w:t>
      </w:r>
      <w:r w:rsidR="004C7322">
        <w:rPr>
          <w:sz w:val="26"/>
          <w:szCs w:val="26"/>
        </w:rPr>
        <w:t xml:space="preserve"> на 2023</w:t>
      </w:r>
      <w:r w:rsidR="00222A91" w:rsidRPr="004903AB">
        <w:rPr>
          <w:sz w:val="26"/>
          <w:szCs w:val="26"/>
        </w:rPr>
        <w:t xml:space="preserve"> год, была увеличена по сравнению с первоначальной</w:t>
      </w:r>
      <w:r w:rsidR="006B73AC" w:rsidRPr="004903AB">
        <w:rPr>
          <w:sz w:val="26"/>
          <w:szCs w:val="26"/>
        </w:rPr>
        <w:t xml:space="preserve"> </w:t>
      </w:r>
      <w:r w:rsidR="008A6EE5" w:rsidRPr="004903AB">
        <w:rPr>
          <w:sz w:val="26"/>
          <w:szCs w:val="26"/>
        </w:rPr>
        <w:t>(</w:t>
      </w:r>
      <w:r w:rsidR="004C7322">
        <w:rPr>
          <w:sz w:val="26"/>
          <w:szCs w:val="26"/>
        </w:rPr>
        <w:t>283 236,03</w:t>
      </w:r>
      <w:r w:rsidR="006B73AC" w:rsidRPr="004903AB">
        <w:rPr>
          <w:sz w:val="26"/>
          <w:szCs w:val="26"/>
        </w:rPr>
        <w:t xml:space="preserve"> тыс. рублей</w:t>
      </w:r>
      <w:r w:rsidR="0036099D" w:rsidRPr="004903AB">
        <w:rPr>
          <w:sz w:val="26"/>
          <w:szCs w:val="26"/>
        </w:rPr>
        <w:t>)</w:t>
      </w:r>
      <w:r w:rsidR="00707F9E" w:rsidRPr="004903AB">
        <w:rPr>
          <w:sz w:val="26"/>
          <w:szCs w:val="26"/>
        </w:rPr>
        <w:t xml:space="preserve"> на </w:t>
      </w:r>
      <w:r w:rsidR="004C7322">
        <w:rPr>
          <w:sz w:val="26"/>
          <w:szCs w:val="26"/>
        </w:rPr>
        <w:t>44 416,92</w:t>
      </w:r>
      <w:r w:rsidR="004903AB">
        <w:rPr>
          <w:sz w:val="26"/>
          <w:szCs w:val="26"/>
        </w:rPr>
        <w:t xml:space="preserve"> тыс. руб. или на </w:t>
      </w:r>
      <w:r w:rsidR="004C7322">
        <w:rPr>
          <w:sz w:val="26"/>
          <w:szCs w:val="26"/>
        </w:rPr>
        <w:t>15</w:t>
      </w:r>
      <w:r w:rsidR="00CB4748">
        <w:rPr>
          <w:sz w:val="26"/>
          <w:szCs w:val="26"/>
        </w:rPr>
        <w:t>,68</w:t>
      </w:r>
      <w:r w:rsidR="00222A91" w:rsidRPr="004903AB">
        <w:rPr>
          <w:sz w:val="26"/>
          <w:szCs w:val="26"/>
        </w:rPr>
        <w:t>% и утверждена в размере  </w:t>
      </w:r>
      <w:r w:rsidR="004C7322">
        <w:rPr>
          <w:color w:val="000000"/>
          <w:sz w:val="26"/>
          <w:szCs w:val="26"/>
        </w:rPr>
        <w:t>327 652,95</w:t>
      </w:r>
      <w:r w:rsidR="00222A91" w:rsidRPr="004903AB">
        <w:rPr>
          <w:sz w:val="26"/>
          <w:szCs w:val="26"/>
        </w:rPr>
        <w:t xml:space="preserve"> тыс. руб</w:t>
      </w:r>
      <w:r w:rsidR="006B73AC" w:rsidRPr="004903AB">
        <w:rPr>
          <w:sz w:val="26"/>
          <w:szCs w:val="26"/>
        </w:rPr>
        <w:t>лей</w:t>
      </w:r>
      <w:r w:rsidR="00222A91" w:rsidRPr="004903AB">
        <w:rPr>
          <w:sz w:val="26"/>
          <w:szCs w:val="26"/>
        </w:rPr>
        <w:t>.</w:t>
      </w:r>
    </w:p>
    <w:p w:rsidR="00222A91" w:rsidRDefault="00222A91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4903AB">
        <w:rPr>
          <w:sz w:val="26"/>
          <w:szCs w:val="26"/>
        </w:rPr>
        <w:t>В соответствии с отчетом об исполнении бюджета за 1 квартал</w:t>
      </w:r>
      <w:r w:rsidR="00CB4748">
        <w:rPr>
          <w:sz w:val="26"/>
          <w:szCs w:val="26"/>
        </w:rPr>
        <w:t xml:space="preserve"> 2022</w:t>
      </w:r>
      <w:r w:rsidRPr="004903AB">
        <w:rPr>
          <w:sz w:val="26"/>
          <w:szCs w:val="26"/>
        </w:rPr>
        <w:t xml:space="preserve"> года кассовое исполнение бюджета составило </w:t>
      </w:r>
      <w:r w:rsidR="004C7322">
        <w:rPr>
          <w:color w:val="000000"/>
          <w:sz w:val="26"/>
          <w:szCs w:val="26"/>
        </w:rPr>
        <w:t>71 651,23</w:t>
      </w:r>
      <w:r w:rsidRPr="004903AB">
        <w:rPr>
          <w:sz w:val="26"/>
          <w:szCs w:val="26"/>
        </w:rPr>
        <w:t xml:space="preserve"> тыс</w:t>
      </w:r>
      <w:r w:rsidR="006B73AC" w:rsidRPr="004903AB">
        <w:rPr>
          <w:sz w:val="26"/>
          <w:szCs w:val="26"/>
        </w:rPr>
        <w:t>. рублей</w:t>
      </w:r>
      <w:r w:rsidRPr="004903AB">
        <w:rPr>
          <w:sz w:val="26"/>
          <w:szCs w:val="26"/>
        </w:rPr>
        <w:t xml:space="preserve"> или </w:t>
      </w:r>
      <w:r w:rsidR="004C7322">
        <w:rPr>
          <w:color w:val="000000"/>
          <w:sz w:val="26"/>
          <w:szCs w:val="26"/>
        </w:rPr>
        <w:t>21,87</w:t>
      </w:r>
      <w:r w:rsidR="007172A4" w:rsidRPr="004903AB">
        <w:rPr>
          <w:sz w:val="26"/>
          <w:szCs w:val="26"/>
        </w:rPr>
        <w:t>% к уточненному плану,</w:t>
      </w:r>
      <w:r w:rsidRPr="004903AB">
        <w:rPr>
          <w:sz w:val="26"/>
          <w:szCs w:val="26"/>
        </w:rPr>
        <w:t xml:space="preserve"> по сравнению с первоначально утвержденными параметрами</w:t>
      </w:r>
      <w:r w:rsidR="00DB4F52" w:rsidRPr="004903AB">
        <w:rPr>
          <w:sz w:val="26"/>
          <w:szCs w:val="26"/>
        </w:rPr>
        <w:t xml:space="preserve"> </w:t>
      </w:r>
      <w:r w:rsidR="000A0ECF" w:rsidRPr="004903AB">
        <w:rPr>
          <w:sz w:val="26"/>
          <w:szCs w:val="26"/>
        </w:rPr>
        <w:t>расходы исполнены</w:t>
      </w:r>
      <w:r w:rsidR="006B73AC" w:rsidRPr="004903AB">
        <w:rPr>
          <w:sz w:val="26"/>
          <w:szCs w:val="26"/>
        </w:rPr>
        <w:t xml:space="preserve"> </w:t>
      </w:r>
      <w:r w:rsidRPr="004903AB">
        <w:rPr>
          <w:sz w:val="26"/>
          <w:szCs w:val="26"/>
        </w:rPr>
        <w:t xml:space="preserve">на </w:t>
      </w:r>
      <w:r w:rsidR="00CB4748">
        <w:rPr>
          <w:color w:val="000000"/>
          <w:sz w:val="26"/>
          <w:szCs w:val="26"/>
        </w:rPr>
        <w:t>2</w:t>
      </w:r>
      <w:r w:rsidR="004C7322">
        <w:rPr>
          <w:color w:val="000000"/>
          <w:sz w:val="26"/>
          <w:szCs w:val="26"/>
        </w:rPr>
        <w:t>5,3</w:t>
      </w:r>
      <w:r w:rsidRPr="004903AB">
        <w:rPr>
          <w:sz w:val="26"/>
          <w:szCs w:val="26"/>
        </w:rPr>
        <w:t>%.</w:t>
      </w:r>
    </w:p>
    <w:p w:rsidR="00F10A68" w:rsidRPr="00CF49FD" w:rsidRDefault="00F10A68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CF49FD">
        <w:rPr>
          <w:sz w:val="26"/>
          <w:szCs w:val="26"/>
        </w:rPr>
        <w:t xml:space="preserve">Динамика плановых и исполненных расходов бюджета </w:t>
      </w:r>
      <w:r w:rsidR="00CF49FD">
        <w:rPr>
          <w:sz w:val="26"/>
          <w:szCs w:val="26"/>
        </w:rPr>
        <w:t xml:space="preserve">Фурмановского городского поселения </w:t>
      </w:r>
      <w:r w:rsidRPr="00CF49FD">
        <w:rPr>
          <w:sz w:val="26"/>
          <w:szCs w:val="26"/>
        </w:rPr>
        <w:t>за I квартал в 2019 – 2023 годах, представлена на диаграмме ниже:</w:t>
      </w:r>
    </w:p>
    <w:p w:rsidR="00F10A68" w:rsidRPr="0040706D" w:rsidRDefault="005966C2" w:rsidP="00F10A68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F10A68" w:rsidRPr="0040706D">
        <w:rPr>
          <w:sz w:val="26"/>
          <w:szCs w:val="26"/>
        </w:rPr>
        <w:t>тыс. руб.</w:t>
      </w:r>
      <w:r>
        <w:rPr>
          <w:sz w:val="26"/>
          <w:szCs w:val="26"/>
        </w:rPr>
        <w:t>)</w:t>
      </w:r>
    </w:p>
    <w:p w:rsidR="00F10A68" w:rsidRPr="0020394F" w:rsidRDefault="00CF49FD" w:rsidP="00CF49FD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674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C73" w:rsidRPr="0020394F" w:rsidRDefault="00115811" w:rsidP="00D53D48">
      <w:pPr>
        <w:spacing w:line="276" w:lineRule="auto"/>
        <w:jc w:val="center"/>
        <w:rPr>
          <w:sz w:val="26"/>
          <w:szCs w:val="26"/>
        </w:rPr>
      </w:pPr>
      <w:r w:rsidRPr="0020394F">
        <w:rPr>
          <w:b/>
          <w:bCs/>
          <w:sz w:val="26"/>
          <w:szCs w:val="26"/>
        </w:rPr>
        <w:lastRenderedPageBreak/>
        <w:t>4</w:t>
      </w:r>
      <w:r w:rsidR="00807C73" w:rsidRPr="0020394F">
        <w:rPr>
          <w:b/>
          <w:bCs/>
          <w:sz w:val="26"/>
          <w:szCs w:val="26"/>
        </w:rPr>
        <w:t>.1. Исполнение бюджета по разделам бюджетной классификации расходов</w:t>
      </w:r>
    </w:p>
    <w:p w:rsidR="00807C73" w:rsidRPr="0020394F" w:rsidRDefault="00807C73" w:rsidP="00D53D48">
      <w:pPr>
        <w:spacing w:line="276" w:lineRule="auto"/>
        <w:ind w:firstLine="540"/>
        <w:jc w:val="both"/>
        <w:rPr>
          <w:sz w:val="26"/>
          <w:szCs w:val="26"/>
        </w:rPr>
      </w:pPr>
    </w:p>
    <w:p w:rsidR="00222A91" w:rsidRDefault="00222A91" w:rsidP="00D53D48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t>Сравнительный анализ исполнения расходов бюджета за 1 квартал</w:t>
      </w:r>
      <w:r w:rsidR="004C7322">
        <w:rPr>
          <w:i/>
          <w:sz w:val="26"/>
          <w:szCs w:val="26"/>
        </w:rPr>
        <w:t xml:space="preserve"> 2023</w:t>
      </w:r>
      <w:r w:rsidRPr="0020394F">
        <w:rPr>
          <w:i/>
          <w:sz w:val="26"/>
          <w:szCs w:val="26"/>
        </w:rPr>
        <w:t xml:space="preserve"> года по разделам  (подразделам) представлен </w:t>
      </w:r>
      <w:r w:rsidR="0006256E" w:rsidRPr="0020394F">
        <w:rPr>
          <w:i/>
          <w:sz w:val="26"/>
          <w:szCs w:val="26"/>
        </w:rPr>
        <w:t>ниже</w:t>
      </w:r>
      <w:r w:rsidRPr="0020394F">
        <w:rPr>
          <w:i/>
          <w:sz w:val="26"/>
          <w:szCs w:val="26"/>
        </w:rPr>
        <w:t xml:space="preserve"> в таблице:</w:t>
      </w:r>
    </w:p>
    <w:p w:rsidR="00A500FA" w:rsidRPr="005966C2" w:rsidRDefault="005966C2" w:rsidP="005966C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11"/>
      </w:tblGrid>
      <w:tr w:rsidR="000E19DD" w:rsidTr="00707F9E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4C7322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2023</w:t>
            </w:r>
            <w:r w:rsidR="000E19DD">
              <w:rPr>
                <w:b/>
                <w:bCs/>
                <w:sz w:val="20"/>
                <w:szCs w:val="20"/>
              </w:rPr>
              <w:t xml:space="preserve"> год,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E19DD" w:rsidRDefault="00707F9E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 квартал</w:t>
            </w:r>
            <w:r w:rsidR="000E19D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E19DD" w:rsidRDefault="004C7322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0E19D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</w:t>
            </w:r>
            <w:r w:rsidR="00707F9E">
              <w:rPr>
                <w:b/>
                <w:bCs/>
                <w:sz w:val="20"/>
                <w:szCs w:val="20"/>
              </w:rPr>
              <w:t>квартал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E19DD" w:rsidRDefault="004C7322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0E19D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Динамика расходов (+/-)</w:t>
            </w:r>
          </w:p>
          <w:p w:rsidR="000E19DD" w:rsidRDefault="000E19DD" w:rsidP="000E19DD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19DD" w:rsidTr="00202F25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9DD" w:rsidRDefault="000E19DD" w:rsidP="000E19DD">
            <w:pPr>
              <w:pStyle w:val="ad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</w:t>
            </w:r>
            <w:r w:rsidR="004C73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707F9E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01.04.202</w:t>
            </w:r>
            <w:r w:rsidR="004C73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</w:t>
            </w:r>
          </w:p>
          <w:p w:rsidR="000E19DD" w:rsidRDefault="000E19DD" w:rsidP="00202F25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19DD" w:rsidRDefault="000E19DD" w:rsidP="00202F25">
            <w:pPr>
              <w:pStyle w:val="ad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C6337D">
              <w:rPr>
                <w:b/>
                <w:bCs/>
                <w:sz w:val="20"/>
                <w:szCs w:val="20"/>
              </w:rPr>
              <w:t>/раз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59 733,77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66 507,50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15 277,40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9 655,84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+5 621,56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+58,22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CB474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CB4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CB4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CB47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59 233,67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66 017,40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15 277,40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9 655,84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+5 621,56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+58,22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8 349,56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8 359,56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+11,56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+12,10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AB786A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7 519,84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7 519,84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A9F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3,45 раз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AB786A" w:rsidRDefault="00AB786A" w:rsidP="00AB786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86A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829,72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839,72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-85,16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92 564,01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105 211,44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18 181,82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20 455,37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38,37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-2 273,55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-11,11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91 489,01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103 974,42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18 128,82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20 455,37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-2 326,55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-11,37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1 075,00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1 237,02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+53,00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816A9F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77 485,21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98 933,26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26 524,09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7 554,44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816A9F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+18 969,65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FF36BA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3,51 раз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 w:rsidRPr="00707F9E">
              <w:rPr>
                <w:sz w:val="20"/>
                <w:szCs w:val="20"/>
              </w:rPr>
              <w:t>0501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4C7322" w:rsidP="000E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FF36BA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2 702,50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FF36BA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3 138,30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FF36BA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116,01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FF36BA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53,34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Pr="00707F9E" w:rsidRDefault="00FF36BA" w:rsidP="000E19DD">
            <w:pPr>
              <w:pStyle w:val="a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+62,67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FF36BA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117,49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FF36BA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33 354,98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FF36BA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33 713,78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FF36BA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6 202,93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FF36BA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FF36BA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+5 848,91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17,52 раза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41 427,73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62 081,18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20 205,15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7 147,08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+13 058,07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+182,7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-5,34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45 103,48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48 641,19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11 560,86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8 389,23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+3 171,63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+37,81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39 215,37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42 713,08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10 035,94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6 771,70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+3 264,24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+48,20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914,82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914,82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+10,14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4 973,29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5 013,29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1 296,92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-113,61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1367E0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-8,05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4 411,10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-4 411,10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932BD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4 411,10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32,98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-4 411,10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932BDD" w:rsidP="000E19D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322" w:rsidTr="00707F9E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0E1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283 236,03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327 652,95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71 651,23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50 566,82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4C7322" w:rsidP="0066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22" w:rsidRDefault="00932BDD" w:rsidP="000E19DD">
            <w:pPr>
              <w:pStyle w:val="a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+21 084,41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22" w:rsidRPr="008821C0" w:rsidRDefault="00932BDD" w:rsidP="000E19DD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+41,70</w:t>
            </w:r>
          </w:p>
        </w:tc>
      </w:tr>
    </w:tbl>
    <w:p w:rsidR="000E19DD" w:rsidRPr="0020394F" w:rsidRDefault="000E19DD" w:rsidP="00627644">
      <w:pPr>
        <w:ind w:firstLine="709"/>
        <w:jc w:val="both"/>
        <w:rPr>
          <w:i/>
          <w:sz w:val="26"/>
          <w:szCs w:val="26"/>
        </w:rPr>
      </w:pPr>
    </w:p>
    <w:p w:rsidR="00222A91" w:rsidRPr="0020394F" w:rsidRDefault="00222A91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0100</w:t>
      </w:r>
      <w:r w:rsidR="004C3CAE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«Общегосударственные вопросы»</w:t>
      </w:r>
      <w:r w:rsidRPr="0020394F">
        <w:rPr>
          <w:sz w:val="26"/>
          <w:szCs w:val="26"/>
        </w:rPr>
        <w:t xml:space="preserve"> согласно д</w:t>
      </w:r>
      <w:r w:rsidR="00CB4748">
        <w:rPr>
          <w:sz w:val="26"/>
          <w:szCs w:val="26"/>
        </w:rPr>
        <w:t>анным о</w:t>
      </w:r>
      <w:r w:rsidR="006C2613">
        <w:rPr>
          <w:sz w:val="26"/>
          <w:szCs w:val="26"/>
        </w:rPr>
        <w:t>тчета расходы составили 15 277,40</w:t>
      </w:r>
      <w:r w:rsidRPr="0020394F">
        <w:rPr>
          <w:sz w:val="26"/>
          <w:szCs w:val="26"/>
        </w:rPr>
        <w:t xml:space="preserve"> тыс. рублей (</w:t>
      </w:r>
      <w:r w:rsidR="006C2613">
        <w:rPr>
          <w:sz w:val="26"/>
          <w:szCs w:val="26"/>
        </w:rPr>
        <w:t>22,97</w:t>
      </w:r>
      <w:r w:rsidRPr="0020394F">
        <w:rPr>
          <w:sz w:val="26"/>
          <w:szCs w:val="26"/>
        </w:rPr>
        <w:t>% от уточненного плана), относительно аналогичного периода</w:t>
      </w:r>
      <w:r w:rsidR="004C3CAE" w:rsidRPr="0020394F">
        <w:rPr>
          <w:sz w:val="26"/>
          <w:szCs w:val="26"/>
        </w:rPr>
        <w:t xml:space="preserve"> </w:t>
      </w:r>
      <w:r w:rsidR="006C2613">
        <w:rPr>
          <w:sz w:val="26"/>
          <w:szCs w:val="26"/>
        </w:rPr>
        <w:t xml:space="preserve"> 2022</w:t>
      </w:r>
      <w:r w:rsidRPr="0020394F">
        <w:rPr>
          <w:sz w:val="26"/>
          <w:szCs w:val="26"/>
        </w:rPr>
        <w:t xml:space="preserve"> года  расходы  у</w:t>
      </w:r>
      <w:r w:rsidR="006C2613">
        <w:rPr>
          <w:sz w:val="26"/>
          <w:szCs w:val="26"/>
        </w:rPr>
        <w:t>велич</w:t>
      </w:r>
      <w:r w:rsidR="00776975" w:rsidRPr="0020394F">
        <w:rPr>
          <w:sz w:val="26"/>
          <w:szCs w:val="26"/>
        </w:rPr>
        <w:t>ились</w:t>
      </w:r>
      <w:r w:rsidRPr="0020394F">
        <w:rPr>
          <w:sz w:val="26"/>
          <w:szCs w:val="26"/>
        </w:rPr>
        <w:t xml:space="preserve"> на </w:t>
      </w:r>
      <w:r w:rsidR="006C2613">
        <w:rPr>
          <w:sz w:val="26"/>
          <w:szCs w:val="26"/>
        </w:rPr>
        <w:t>5 621,56</w:t>
      </w:r>
      <w:r w:rsidR="004C3CAE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на </w:t>
      </w:r>
      <w:r w:rsidR="006C2613">
        <w:rPr>
          <w:sz w:val="26"/>
          <w:szCs w:val="26"/>
        </w:rPr>
        <w:t>58,22</w:t>
      </w:r>
      <w:r w:rsidRPr="0020394F">
        <w:rPr>
          <w:sz w:val="26"/>
          <w:szCs w:val="26"/>
        </w:rPr>
        <w:t>%.</w:t>
      </w:r>
    </w:p>
    <w:p w:rsidR="007E435F" w:rsidRPr="0020394F" w:rsidRDefault="00222A91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0300</w:t>
      </w:r>
      <w:r w:rsidR="004C3CAE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20394F">
        <w:rPr>
          <w:sz w:val="26"/>
          <w:szCs w:val="26"/>
        </w:rPr>
        <w:t xml:space="preserve"> </w:t>
      </w:r>
      <w:r w:rsidR="007E435F" w:rsidRPr="0020394F">
        <w:rPr>
          <w:sz w:val="26"/>
          <w:szCs w:val="26"/>
        </w:rPr>
        <w:t>согласно данн</w:t>
      </w:r>
      <w:r w:rsidR="00113555">
        <w:rPr>
          <w:sz w:val="26"/>
          <w:szCs w:val="26"/>
        </w:rPr>
        <w:t>ы</w:t>
      </w:r>
      <w:r w:rsidR="00F87381">
        <w:rPr>
          <w:sz w:val="26"/>
          <w:szCs w:val="26"/>
        </w:rPr>
        <w:t>м отчета расходы составили 107,06 тыс. рублей (1,23</w:t>
      </w:r>
      <w:r w:rsidR="007E435F" w:rsidRPr="0020394F">
        <w:rPr>
          <w:sz w:val="26"/>
          <w:szCs w:val="26"/>
        </w:rPr>
        <w:t>% от уточненного плана), относи</w:t>
      </w:r>
      <w:r w:rsidR="00113555">
        <w:rPr>
          <w:sz w:val="26"/>
          <w:szCs w:val="26"/>
        </w:rPr>
        <w:t xml:space="preserve">тельно </w:t>
      </w:r>
      <w:r w:rsidR="00F87381">
        <w:rPr>
          <w:sz w:val="26"/>
          <w:szCs w:val="26"/>
        </w:rPr>
        <w:t>аналогичного периода 2022</w:t>
      </w:r>
      <w:r w:rsidR="007E435F" w:rsidRPr="0020394F">
        <w:rPr>
          <w:sz w:val="26"/>
          <w:szCs w:val="26"/>
        </w:rPr>
        <w:t xml:space="preserve"> го</w:t>
      </w:r>
      <w:r w:rsidR="00CB4748">
        <w:rPr>
          <w:sz w:val="26"/>
          <w:szCs w:val="26"/>
        </w:rPr>
        <w:t>д</w:t>
      </w:r>
      <w:r w:rsidR="00F87381">
        <w:rPr>
          <w:sz w:val="26"/>
          <w:szCs w:val="26"/>
        </w:rPr>
        <w:t>а  расходы  увеличились на 11,56 тыс. рублей или на 12,1%</w:t>
      </w:r>
      <w:r w:rsidR="007E435F" w:rsidRPr="0020394F">
        <w:rPr>
          <w:sz w:val="26"/>
          <w:szCs w:val="26"/>
        </w:rPr>
        <w:t>.</w:t>
      </w:r>
    </w:p>
    <w:p w:rsidR="00572102" w:rsidRPr="0020394F" w:rsidRDefault="00222A91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0400</w:t>
      </w:r>
      <w:r w:rsidR="00F076A1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«Национальная экономика»</w:t>
      </w:r>
      <w:r w:rsidRPr="0020394F">
        <w:rPr>
          <w:sz w:val="26"/>
          <w:szCs w:val="26"/>
        </w:rPr>
        <w:t xml:space="preserve"> согласно д</w:t>
      </w:r>
      <w:r w:rsidR="00CB4748">
        <w:rPr>
          <w:sz w:val="26"/>
          <w:szCs w:val="26"/>
        </w:rPr>
        <w:t>анным от</w:t>
      </w:r>
      <w:r w:rsidR="00F87381">
        <w:rPr>
          <w:sz w:val="26"/>
          <w:szCs w:val="26"/>
        </w:rPr>
        <w:t>чета расходы составили 18 181,82</w:t>
      </w:r>
      <w:r w:rsidRPr="0020394F">
        <w:rPr>
          <w:sz w:val="26"/>
          <w:szCs w:val="26"/>
        </w:rPr>
        <w:t xml:space="preserve"> тыс. рублей (</w:t>
      </w:r>
      <w:r w:rsidR="00F87381">
        <w:rPr>
          <w:sz w:val="26"/>
          <w:szCs w:val="26"/>
        </w:rPr>
        <w:t>17,28</w:t>
      </w:r>
      <w:r w:rsidRPr="0020394F">
        <w:rPr>
          <w:sz w:val="26"/>
          <w:szCs w:val="26"/>
        </w:rPr>
        <w:t xml:space="preserve">% от уточненного плана), относительно </w:t>
      </w:r>
      <w:r w:rsidR="004D7715">
        <w:rPr>
          <w:sz w:val="26"/>
          <w:szCs w:val="26"/>
        </w:rPr>
        <w:t>аналогичного периода</w:t>
      </w:r>
      <w:r w:rsidR="00F87381">
        <w:rPr>
          <w:sz w:val="26"/>
          <w:szCs w:val="26"/>
        </w:rPr>
        <w:t xml:space="preserve"> 2022 года  расходы  уменьш</w:t>
      </w:r>
      <w:r w:rsidRPr="0020394F">
        <w:rPr>
          <w:sz w:val="26"/>
          <w:szCs w:val="26"/>
        </w:rPr>
        <w:t xml:space="preserve">ились на </w:t>
      </w:r>
      <w:r w:rsidR="00F87381">
        <w:rPr>
          <w:sz w:val="26"/>
          <w:szCs w:val="26"/>
        </w:rPr>
        <w:t>2 273,55</w:t>
      </w:r>
      <w:r w:rsidR="00F076A1" w:rsidRPr="0020394F">
        <w:rPr>
          <w:sz w:val="26"/>
          <w:szCs w:val="26"/>
        </w:rPr>
        <w:t xml:space="preserve"> тыс. рублей</w:t>
      </w:r>
      <w:r w:rsidRPr="0020394F">
        <w:rPr>
          <w:sz w:val="26"/>
          <w:szCs w:val="26"/>
        </w:rPr>
        <w:t xml:space="preserve"> или </w:t>
      </w:r>
      <w:r w:rsidR="00F87381">
        <w:rPr>
          <w:sz w:val="26"/>
          <w:szCs w:val="26"/>
        </w:rPr>
        <w:t>на 11,11</w:t>
      </w:r>
      <w:r w:rsidR="00F35B57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553F9C" w:rsidRPr="0020394F" w:rsidRDefault="00222A91" w:rsidP="00D53D48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="00C03D88" w:rsidRPr="0020394F">
        <w:rPr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>0500</w:t>
      </w:r>
      <w:r w:rsidR="003040FC" w:rsidRPr="0020394F">
        <w:rPr>
          <w:b/>
          <w:sz w:val="26"/>
          <w:szCs w:val="26"/>
        </w:rPr>
        <w:t xml:space="preserve"> </w:t>
      </w:r>
      <w:r w:rsidRPr="0020394F">
        <w:rPr>
          <w:b/>
          <w:sz w:val="26"/>
          <w:szCs w:val="26"/>
        </w:rPr>
        <w:t>«Жилищно-коммунальное хозяйство»</w:t>
      </w:r>
      <w:r w:rsidRPr="0020394F">
        <w:rPr>
          <w:sz w:val="26"/>
          <w:szCs w:val="26"/>
        </w:rPr>
        <w:t xml:space="preserve"> согласно данным отче</w:t>
      </w:r>
      <w:r w:rsidR="00F87381">
        <w:rPr>
          <w:sz w:val="26"/>
          <w:szCs w:val="26"/>
        </w:rPr>
        <w:t>та расходы составили 26 524,09</w:t>
      </w:r>
      <w:r w:rsidRPr="0020394F">
        <w:rPr>
          <w:sz w:val="26"/>
          <w:szCs w:val="26"/>
        </w:rPr>
        <w:t xml:space="preserve"> тыс. рублей (</w:t>
      </w:r>
      <w:r w:rsidR="00F87381">
        <w:rPr>
          <w:sz w:val="26"/>
          <w:szCs w:val="26"/>
        </w:rPr>
        <w:t>26,81</w:t>
      </w:r>
      <w:r w:rsidRPr="0020394F">
        <w:rPr>
          <w:sz w:val="26"/>
          <w:szCs w:val="26"/>
        </w:rPr>
        <w:t>% от уточненного плана), относ</w:t>
      </w:r>
      <w:r w:rsidR="004D7715">
        <w:rPr>
          <w:sz w:val="26"/>
          <w:szCs w:val="26"/>
        </w:rPr>
        <w:t>и</w:t>
      </w:r>
      <w:r w:rsidR="00F87381">
        <w:rPr>
          <w:sz w:val="26"/>
          <w:szCs w:val="26"/>
        </w:rPr>
        <w:t>тельно аналогичного периода 2022</w:t>
      </w:r>
      <w:r w:rsidR="004D7715">
        <w:rPr>
          <w:sz w:val="26"/>
          <w:szCs w:val="26"/>
        </w:rPr>
        <w:t xml:space="preserve"> года</w:t>
      </w:r>
      <w:r w:rsidR="00F87381">
        <w:rPr>
          <w:sz w:val="26"/>
          <w:szCs w:val="26"/>
        </w:rPr>
        <w:t xml:space="preserve">  расходы  увелич</w:t>
      </w:r>
      <w:r w:rsidR="007B1A60" w:rsidRPr="0020394F">
        <w:rPr>
          <w:sz w:val="26"/>
          <w:szCs w:val="26"/>
        </w:rPr>
        <w:t>и</w:t>
      </w:r>
      <w:r w:rsidRPr="0020394F">
        <w:rPr>
          <w:sz w:val="26"/>
          <w:szCs w:val="26"/>
        </w:rPr>
        <w:t xml:space="preserve">лись на </w:t>
      </w:r>
      <w:r w:rsidR="00F87381">
        <w:rPr>
          <w:sz w:val="26"/>
          <w:szCs w:val="26"/>
        </w:rPr>
        <w:t>18 969,65</w:t>
      </w:r>
      <w:r w:rsidR="00697003" w:rsidRPr="0020394F">
        <w:rPr>
          <w:sz w:val="26"/>
          <w:szCs w:val="26"/>
        </w:rPr>
        <w:t xml:space="preserve"> тыс. рублей</w:t>
      </w:r>
      <w:r w:rsidR="00F87381">
        <w:rPr>
          <w:sz w:val="26"/>
          <w:szCs w:val="26"/>
        </w:rPr>
        <w:t xml:space="preserve"> или в 3,51 раз</w:t>
      </w:r>
      <w:r w:rsidRPr="0020394F">
        <w:rPr>
          <w:sz w:val="26"/>
          <w:szCs w:val="26"/>
        </w:rPr>
        <w:t>.</w:t>
      </w:r>
    </w:p>
    <w:p w:rsidR="00222A91" w:rsidRPr="0020394F" w:rsidRDefault="00222A91" w:rsidP="00B44DC6">
      <w:pPr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разделу</w:t>
      </w:r>
      <w:r w:rsidRPr="0020394F">
        <w:rPr>
          <w:b/>
          <w:sz w:val="26"/>
          <w:szCs w:val="26"/>
        </w:rPr>
        <w:t xml:space="preserve"> </w:t>
      </w:r>
      <w:r w:rsidR="00C03D88" w:rsidRPr="0020394F">
        <w:rPr>
          <w:b/>
          <w:sz w:val="26"/>
          <w:szCs w:val="26"/>
        </w:rPr>
        <w:t xml:space="preserve">0800 </w:t>
      </w:r>
      <w:r w:rsidR="00F01A18" w:rsidRPr="0020394F">
        <w:rPr>
          <w:b/>
          <w:sz w:val="26"/>
          <w:szCs w:val="26"/>
        </w:rPr>
        <w:t>«Культура, к</w:t>
      </w:r>
      <w:r w:rsidRPr="0020394F">
        <w:rPr>
          <w:b/>
          <w:sz w:val="26"/>
          <w:szCs w:val="26"/>
        </w:rPr>
        <w:t>инематография»</w:t>
      </w:r>
      <w:r w:rsidRPr="0020394F">
        <w:rPr>
          <w:sz w:val="26"/>
          <w:szCs w:val="26"/>
        </w:rPr>
        <w:t xml:space="preserve"> согласно данным отчета</w:t>
      </w:r>
      <w:r w:rsidR="00697003" w:rsidRPr="0020394F">
        <w:rPr>
          <w:sz w:val="26"/>
          <w:szCs w:val="26"/>
        </w:rPr>
        <w:t xml:space="preserve"> расходы сос</w:t>
      </w:r>
      <w:r w:rsidR="00B44DC6">
        <w:rPr>
          <w:sz w:val="26"/>
          <w:szCs w:val="26"/>
        </w:rPr>
        <w:t>тавили 11 560,86 тыс. рублей (23,77</w:t>
      </w:r>
      <w:r w:rsidR="007B1A60" w:rsidRPr="0020394F">
        <w:rPr>
          <w:sz w:val="26"/>
          <w:szCs w:val="26"/>
        </w:rPr>
        <w:t xml:space="preserve">% от уточненного плана) относительно аналогичного периода </w:t>
      </w:r>
      <w:r w:rsidR="00B44DC6">
        <w:rPr>
          <w:sz w:val="26"/>
          <w:szCs w:val="26"/>
        </w:rPr>
        <w:t>2022</w:t>
      </w:r>
      <w:r w:rsidR="007B1A60" w:rsidRPr="0020394F">
        <w:rPr>
          <w:sz w:val="26"/>
          <w:szCs w:val="26"/>
        </w:rPr>
        <w:t xml:space="preserve"> года</w:t>
      </w:r>
      <w:r w:rsidRPr="0020394F">
        <w:rPr>
          <w:sz w:val="26"/>
          <w:szCs w:val="26"/>
        </w:rPr>
        <w:t xml:space="preserve"> расходы </w:t>
      </w:r>
      <w:r w:rsidR="00B44DC6">
        <w:rPr>
          <w:sz w:val="26"/>
          <w:szCs w:val="26"/>
        </w:rPr>
        <w:t>увеличились на 3 171,63 тыс. рублей или на 37,81</w:t>
      </w:r>
      <w:r w:rsidR="00697003" w:rsidRPr="0020394F">
        <w:rPr>
          <w:sz w:val="26"/>
          <w:szCs w:val="26"/>
        </w:rPr>
        <w:t>%</w:t>
      </w:r>
      <w:r w:rsidR="00EC23F9" w:rsidRPr="0020394F">
        <w:rPr>
          <w:sz w:val="26"/>
          <w:szCs w:val="26"/>
        </w:rPr>
        <w:t>.</w:t>
      </w:r>
    </w:p>
    <w:p w:rsidR="00601077" w:rsidRPr="0020394F" w:rsidRDefault="00601077" w:rsidP="00D53D48">
      <w:pPr>
        <w:spacing w:line="276" w:lineRule="auto"/>
        <w:ind w:firstLine="709"/>
        <w:jc w:val="both"/>
        <w:rPr>
          <w:sz w:val="26"/>
          <w:szCs w:val="26"/>
        </w:rPr>
      </w:pPr>
    </w:p>
    <w:p w:rsidR="007245E3" w:rsidRPr="009C5E86" w:rsidRDefault="00115811" w:rsidP="00D53D48">
      <w:pPr>
        <w:spacing w:line="276" w:lineRule="auto"/>
        <w:ind w:right="-2"/>
        <w:contextualSpacing/>
        <w:jc w:val="center"/>
        <w:rPr>
          <w:b/>
          <w:sz w:val="26"/>
          <w:szCs w:val="26"/>
        </w:rPr>
      </w:pPr>
      <w:r w:rsidRPr="009C5E86">
        <w:rPr>
          <w:b/>
          <w:sz w:val="26"/>
          <w:szCs w:val="26"/>
        </w:rPr>
        <w:t>4</w:t>
      </w:r>
      <w:r w:rsidR="005E66FF" w:rsidRPr="009C5E86">
        <w:rPr>
          <w:b/>
          <w:sz w:val="26"/>
          <w:szCs w:val="26"/>
        </w:rPr>
        <w:t>.2. Исполнение бюджета по муниципальным программам</w:t>
      </w:r>
    </w:p>
    <w:p w:rsidR="005E66FF" w:rsidRDefault="005E66FF" w:rsidP="00D53D48">
      <w:pPr>
        <w:spacing w:line="276" w:lineRule="auto"/>
        <w:ind w:left="-108" w:right="-108" w:firstLine="108"/>
        <w:contextualSpacing/>
        <w:jc w:val="center"/>
        <w:rPr>
          <w:b/>
          <w:sz w:val="28"/>
          <w:szCs w:val="28"/>
        </w:rPr>
      </w:pPr>
    </w:p>
    <w:p w:rsidR="005E66FF" w:rsidRPr="0020394F" w:rsidRDefault="005E66FF" w:rsidP="00D53D48">
      <w:pPr>
        <w:spacing w:line="276" w:lineRule="auto"/>
        <w:ind w:left="-142" w:right="-2" w:firstLine="851"/>
        <w:contextualSpacing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Исполнение расходных обязательств бюджета Фурмановского </w:t>
      </w:r>
      <w:r w:rsidR="008D5ABE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>, осуществляется в рамках реализации муниципальных программ.</w:t>
      </w:r>
    </w:p>
    <w:p w:rsidR="005E66FF" w:rsidRPr="003F6ADB" w:rsidRDefault="005E66FF" w:rsidP="00D53D48">
      <w:pPr>
        <w:spacing w:line="276" w:lineRule="auto"/>
        <w:ind w:left="-142" w:right="-2" w:firstLine="851"/>
        <w:jc w:val="both"/>
        <w:rPr>
          <w:sz w:val="26"/>
          <w:szCs w:val="26"/>
        </w:rPr>
      </w:pPr>
      <w:r w:rsidRPr="0020394F">
        <w:rPr>
          <w:sz w:val="26"/>
          <w:szCs w:val="26"/>
        </w:rPr>
        <w:lastRenderedPageBreak/>
        <w:t>Наибольший удельны</w:t>
      </w:r>
      <w:r w:rsidR="00184048" w:rsidRPr="0020394F">
        <w:rPr>
          <w:sz w:val="26"/>
          <w:szCs w:val="26"/>
        </w:rPr>
        <w:t>й вес расходов за 1 квартал 202</w:t>
      </w:r>
      <w:r w:rsidR="00900FAA">
        <w:rPr>
          <w:sz w:val="26"/>
          <w:szCs w:val="26"/>
        </w:rPr>
        <w:t>3</w:t>
      </w:r>
      <w:r w:rsidRPr="0020394F">
        <w:rPr>
          <w:sz w:val="26"/>
          <w:szCs w:val="26"/>
        </w:rPr>
        <w:t xml:space="preserve"> года составили </w:t>
      </w:r>
      <w:r w:rsidRPr="00F87A5A">
        <w:rPr>
          <w:sz w:val="26"/>
          <w:szCs w:val="26"/>
        </w:rPr>
        <w:t xml:space="preserve">программные расходы – </w:t>
      </w:r>
      <w:r w:rsidR="00F87A5A" w:rsidRPr="00F87A5A">
        <w:rPr>
          <w:sz w:val="26"/>
          <w:szCs w:val="26"/>
        </w:rPr>
        <w:t>71 092,83</w:t>
      </w:r>
      <w:r w:rsidR="00F87A5A">
        <w:rPr>
          <w:b/>
          <w:sz w:val="20"/>
          <w:szCs w:val="20"/>
        </w:rPr>
        <w:t xml:space="preserve"> </w:t>
      </w:r>
      <w:r w:rsidR="00BF4BF2" w:rsidRPr="00F87A5A">
        <w:rPr>
          <w:sz w:val="26"/>
          <w:szCs w:val="26"/>
        </w:rPr>
        <w:t xml:space="preserve">тыс. рублей или </w:t>
      </w:r>
      <w:r w:rsidR="003F6ADB">
        <w:rPr>
          <w:sz w:val="26"/>
          <w:szCs w:val="26"/>
        </w:rPr>
        <w:t>99,22</w:t>
      </w:r>
      <w:r w:rsidR="00BF4BF2" w:rsidRPr="003F6ADB">
        <w:rPr>
          <w:sz w:val="26"/>
          <w:szCs w:val="26"/>
        </w:rPr>
        <w:t>% от общего объема произведенных расходов бюджета (</w:t>
      </w:r>
      <w:r w:rsidR="003F6ADB" w:rsidRPr="003F6ADB">
        <w:rPr>
          <w:sz w:val="26"/>
          <w:szCs w:val="26"/>
        </w:rPr>
        <w:t>71 651,23</w:t>
      </w:r>
      <w:r w:rsidR="003F6ADB">
        <w:rPr>
          <w:b/>
          <w:sz w:val="20"/>
          <w:szCs w:val="20"/>
        </w:rPr>
        <w:t xml:space="preserve"> </w:t>
      </w:r>
      <w:r w:rsidR="00BF4BF2" w:rsidRPr="003F6ADB">
        <w:rPr>
          <w:sz w:val="26"/>
          <w:szCs w:val="26"/>
        </w:rPr>
        <w:t>тыс. рублей).</w:t>
      </w:r>
    </w:p>
    <w:p w:rsidR="00BF4BF2" w:rsidRPr="0020394F" w:rsidRDefault="00BF4BF2" w:rsidP="00D53D48">
      <w:pPr>
        <w:spacing w:line="276" w:lineRule="auto"/>
        <w:ind w:left="-142" w:right="-2" w:firstLine="851"/>
        <w:jc w:val="both"/>
        <w:rPr>
          <w:sz w:val="26"/>
          <w:szCs w:val="26"/>
        </w:rPr>
      </w:pPr>
      <w:r w:rsidRPr="003F6ADB">
        <w:rPr>
          <w:sz w:val="26"/>
          <w:szCs w:val="26"/>
        </w:rPr>
        <w:t xml:space="preserve">Непрограммные расходы бюджета составили </w:t>
      </w:r>
      <w:r w:rsidR="003F6ADB">
        <w:rPr>
          <w:sz w:val="26"/>
          <w:szCs w:val="26"/>
        </w:rPr>
        <w:t>558,40</w:t>
      </w:r>
      <w:r w:rsidR="00E0077D" w:rsidRPr="003F6ADB">
        <w:rPr>
          <w:sz w:val="26"/>
          <w:szCs w:val="26"/>
        </w:rPr>
        <w:t xml:space="preserve"> </w:t>
      </w:r>
      <w:r w:rsidRPr="003F6ADB">
        <w:rPr>
          <w:sz w:val="26"/>
          <w:szCs w:val="26"/>
        </w:rPr>
        <w:t xml:space="preserve">тыс. рублей или </w:t>
      </w:r>
      <w:r w:rsidR="003F6ADB">
        <w:rPr>
          <w:sz w:val="26"/>
          <w:szCs w:val="26"/>
        </w:rPr>
        <w:t>0,78</w:t>
      </w:r>
      <w:r w:rsidRPr="003F6ADB">
        <w:rPr>
          <w:sz w:val="26"/>
          <w:szCs w:val="26"/>
        </w:rPr>
        <w:t>% от общего</w:t>
      </w:r>
      <w:r w:rsidR="0038752E" w:rsidRPr="003F6ADB">
        <w:rPr>
          <w:sz w:val="26"/>
          <w:szCs w:val="26"/>
        </w:rPr>
        <w:t xml:space="preserve"> объема произведенных расходов</w:t>
      </w:r>
      <w:r w:rsidRPr="003F6ADB">
        <w:rPr>
          <w:sz w:val="26"/>
          <w:szCs w:val="26"/>
        </w:rPr>
        <w:t>.</w:t>
      </w:r>
    </w:p>
    <w:p w:rsidR="00F45209" w:rsidRPr="0020394F" w:rsidRDefault="00F45209" w:rsidP="00D53D48">
      <w:pPr>
        <w:spacing w:line="276" w:lineRule="auto"/>
        <w:ind w:left="-142" w:right="-2" w:firstLine="709"/>
        <w:jc w:val="both"/>
        <w:rPr>
          <w:sz w:val="26"/>
          <w:szCs w:val="26"/>
        </w:rPr>
      </w:pPr>
    </w:p>
    <w:p w:rsidR="008D1399" w:rsidRPr="0020394F" w:rsidRDefault="007C53DD" w:rsidP="00D53D48">
      <w:pPr>
        <w:spacing w:line="276" w:lineRule="auto"/>
        <w:ind w:right="-2" w:firstLine="709"/>
        <w:jc w:val="both"/>
        <w:rPr>
          <w:i/>
          <w:sz w:val="26"/>
          <w:szCs w:val="26"/>
        </w:rPr>
      </w:pPr>
      <w:r w:rsidRPr="0020394F">
        <w:rPr>
          <w:i/>
          <w:sz w:val="26"/>
          <w:szCs w:val="26"/>
        </w:rPr>
        <w:t xml:space="preserve">Анализ исполнения муниципальных программ Фурмановского </w:t>
      </w:r>
      <w:r w:rsidR="00B07390" w:rsidRPr="0020394F">
        <w:rPr>
          <w:i/>
          <w:sz w:val="26"/>
          <w:szCs w:val="26"/>
        </w:rPr>
        <w:t>городского поселения за 1 квартал 202</w:t>
      </w:r>
      <w:r w:rsidR="00900FAA">
        <w:rPr>
          <w:i/>
          <w:sz w:val="26"/>
          <w:szCs w:val="26"/>
        </w:rPr>
        <w:t>3</w:t>
      </w:r>
      <w:r w:rsidR="00F45209" w:rsidRPr="0020394F">
        <w:rPr>
          <w:i/>
          <w:sz w:val="26"/>
          <w:szCs w:val="26"/>
        </w:rPr>
        <w:t xml:space="preserve"> года представлен ниже в таблице:</w:t>
      </w:r>
    </w:p>
    <w:p w:rsidR="00316EF6" w:rsidRPr="00431709" w:rsidRDefault="000528AA" w:rsidP="008D1399">
      <w:pPr>
        <w:ind w:right="-2" w:firstLine="709"/>
        <w:jc w:val="right"/>
        <w:rPr>
          <w:sz w:val="22"/>
          <w:szCs w:val="22"/>
        </w:rPr>
      </w:pPr>
      <w:r>
        <w:rPr>
          <w:sz w:val="26"/>
          <w:szCs w:val="26"/>
        </w:rPr>
        <w:t>(</w:t>
      </w:r>
      <w:r w:rsidR="00431709" w:rsidRPr="000528AA">
        <w:rPr>
          <w:sz w:val="26"/>
          <w:szCs w:val="26"/>
        </w:rPr>
        <w:t>тыс. руб</w:t>
      </w:r>
      <w:r w:rsidR="00431709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tbl>
      <w:tblPr>
        <w:tblStyle w:val="af3"/>
        <w:tblW w:w="10065" w:type="dxa"/>
        <w:tblInd w:w="-34" w:type="dxa"/>
        <w:tblLayout w:type="fixed"/>
        <w:tblLook w:val="04A0"/>
      </w:tblPr>
      <w:tblGrid>
        <w:gridCol w:w="568"/>
        <w:gridCol w:w="5528"/>
        <w:gridCol w:w="1417"/>
        <w:gridCol w:w="1418"/>
        <w:gridCol w:w="1134"/>
      </w:tblGrid>
      <w:tr w:rsidR="008D1399" w:rsidRPr="002A6A8B" w:rsidTr="007E0ACF">
        <w:trPr>
          <w:trHeight w:val="846"/>
          <w:tblHeader/>
        </w:trPr>
        <w:tc>
          <w:tcPr>
            <w:tcW w:w="568" w:type="dxa"/>
            <w:vAlign w:val="center"/>
          </w:tcPr>
          <w:p w:rsidR="00D228B3" w:rsidRPr="002A6A8B" w:rsidRDefault="00EE5D74" w:rsidP="00502CF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 xml:space="preserve">№ </w:t>
            </w:r>
          </w:p>
          <w:p w:rsidR="00EE5D74" w:rsidRPr="002A6A8B" w:rsidRDefault="00EE5D74" w:rsidP="00502CF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п/п</w:t>
            </w:r>
          </w:p>
        </w:tc>
        <w:tc>
          <w:tcPr>
            <w:tcW w:w="5528" w:type="dxa"/>
            <w:vAlign w:val="center"/>
          </w:tcPr>
          <w:p w:rsidR="00EE5D74" w:rsidRPr="002A6A8B" w:rsidRDefault="00EE5D74" w:rsidP="00132FD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Наименование</w:t>
            </w:r>
            <w:r w:rsidR="009E49DB" w:rsidRPr="002A6A8B">
              <w:rPr>
                <w:sz w:val="20"/>
                <w:szCs w:val="20"/>
              </w:rPr>
              <w:t xml:space="preserve"> муниципальных программ</w:t>
            </w:r>
          </w:p>
        </w:tc>
        <w:tc>
          <w:tcPr>
            <w:tcW w:w="1417" w:type="dxa"/>
            <w:vAlign w:val="center"/>
          </w:tcPr>
          <w:p w:rsidR="00EE5D74" w:rsidRPr="002A6A8B" w:rsidRDefault="00EE5D74" w:rsidP="007E0A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Уточненный план на 01.04.2</w:t>
            </w:r>
            <w:r w:rsidR="00900FAA">
              <w:rPr>
                <w:sz w:val="20"/>
                <w:szCs w:val="20"/>
              </w:rPr>
              <w:t>023</w:t>
            </w:r>
            <w:r w:rsidRPr="002A6A8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E5D74" w:rsidRPr="002A6A8B" w:rsidRDefault="00900FAA" w:rsidP="00FF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1 квартал 2023</w:t>
            </w:r>
            <w:r w:rsidR="00EE5D74" w:rsidRPr="002A6A8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EE5D74" w:rsidRPr="002A6A8B" w:rsidRDefault="00EA6117" w:rsidP="008562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уточненному</w:t>
            </w:r>
            <w:r w:rsidR="00EE5D74" w:rsidRPr="002A6A8B">
              <w:rPr>
                <w:sz w:val="20"/>
                <w:szCs w:val="20"/>
              </w:rPr>
              <w:t xml:space="preserve"> плану</w:t>
            </w:r>
          </w:p>
        </w:tc>
      </w:tr>
      <w:tr w:rsidR="003726A8" w:rsidRPr="002A6A8B" w:rsidTr="007E0ACF">
        <w:tc>
          <w:tcPr>
            <w:tcW w:w="568" w:type="dxa"/>
          </w:tcPr>
          <w:p w:rsidR="003726A8" w:rsidRPr="002A6A8B" w:rsidRDefault="003726A8" w:rsidP="003726A8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3726A8" w:rsidRPr="002A6A8B" w:rsidRDefault="003726A8" w:rsidP="00132FD8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«Развитие культуры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3726A8" w:rsidRPr="002A6A8B" w:rsidRDefault="00900FA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48 641,18</w:t>
            </w:r>
          </w:p>
        </w:tc>
        <w:tc>
          <w:tcPr>
            <w:tcW w:w="1418" w:type="dxa"/>
            <w:vAlign w:val="center"/>
          </w:tcPr>
          <w:p w:rsidR="003726A8" w:rsidRPr="002A6A8B" w:rsidRDefault="00900FA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11 560,86</w:t>
            </w:r>
          </w:p>
        </w:tc>
        <w:tc>
          <w:tcPr>
            <w:tcW w:w="1134" w:type="dxa"/>
            <w:vAlign w:val="center"/>
          </w:tcPr>
          <w:p w:rsidR="003726A8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23,77</w:t>
            </w:r>
          </w:p>
        </w:tc>
      </w:tr>
      <w:tr w:rsidR="00D228B3" w:rsidRPr="002A6A8B" w:rsidTr="007E0ACF">
        <w:tc>
          <w:tcPr>
            <w:tcW w:w="568" w:type="dxa"/>
          </w:tcPr>
          <w:p w:rsidR="00D228B3" w:rsidRPr="002A6A8B" w:rsidRDefault="00D228B3" w:rsidP="0037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228B3" w:rsidRPr="002A6A8B" w:rsidRDefault="00D228B3" w:rsidP="00132FD8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417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47 726,37</w:t>
            </w:r>
          </w:p>
        </w:tc>
        <w:tc>
          <w:tcPr>
            <w:tcW w:w="1418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11 332,86</w:t>
            </w:r>
          </w:p>
        </w:tc>
        <w:tc>
          <w:tcPr>
            <w:tcW w:w="1134" w:type="dxa"/>
            <w:vAlign w:val="center"/>
          </w:tcPr>
          <w:p w:rsidR="00D228B3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</w:t>
            </w:r>
          </w:p>
        </w:tc>
      </w:tr>
      <w:tr w:rsidR="00D228B3" w:rsidRPr="002A6A8B" w:rsidTr="007E0ACF">
        <w:tc>
          <w:tcPr>
            <w:tcW w:w="568" w:type="dxa"/>
          </w:tcPr>
          <w:p w:rsidR="00D228B3" w:rsidRPr="002A6A8B" w:rsidRDefault="00D228B3" w:rsidP="0037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228B3" w:rsidRPr="002A6A8B" w:rsidRDefault="00D228B3" w:rsidP="00132FD8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417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914,81</w:t>
            </w:r>
          </w:p>
        </w:tc>
        <w:tc>
          <w:tcPr>
            <w:tcW w:w="1418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134" w:type="dxa"/>
            <w:vAlign w:val="center"/>
          </w:tcPr>
          <w:p w:rsidR="00D228B3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3726A8" w:rsidRPr="002A6A8B" w:rsidTr="007E0ACF">
        <w:tc>
          <w:tcPr>
            <w:tcW w:w="568" w:type="dxa"/>
          </w:tcPr>
          <w:p w:rsidR="003726A8" w:rsidRPr="002A6A8B" w:rsidRDefault="003726A8" w:rsidP="003726A8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3726A8" w:rsidRPr="002A6A8B" w:rsidRDefault="003726A8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«Забота и поддержка»</w:t>
            </w:r>
          </w:p>
        </w:tc>
        <w:tc>
          <w:tcPr>
            <w:tcW w:w="1417" w:type="dxa"/>
            <w:vAlign w:val="center"/>
          </w:tcPr>
          <w:p w:rsidR="003726A8" w:rsidRPr="002A6A8B" w:rsidRDefault="00900FA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31 499,98</w:t>
            </w:r>
          </w:p>
        </w:tc>
        <w:tc>
          <w:tcPr>
            <w:tcW w:w="1418" w:type="dxa"/>
            <w:vAlign w:val="center"/>
          </w:tcPr>
          <w:p w:rsidR="003726A8" w:rsidRPr="002A6A8B" w:rsidRDefault="00900FA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6 186,16</w:t>
            </w:r>
          </w:p>
        </w:tc>
        <w:tc>
          <w:tcPr>
            <w:tcW w:w="1134" w:type="dxa"/>
            <w:vAlign w:val="center"/>
          </w:tcPr>
          <w:p w:rsidR="003726A8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19,64</w:t>
            </w:r>
          </w:p>
        </w:tc>
      </w:tr>
      <w:tr w:rsidR="00D228B3" w:rsidRPr="002A6A8B" w:rsidTr="007E0ACF">
        <w:tc>
          <w:tcPr>
            <w:tcW w:w="568" w:type="dxa"/>
          </w:tcPr>
          <w:p w:rsidR="00D228B3" w:rsidRPr="002A6A8B" w:rsidRDefault="00D228B3" w:rsidP="00372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228B3" w:rsidRPr="002A6A8B" w:rsidRDefault="00D228B3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«Организация льготного банного обслу</w:t>
            </w:r>
            <w:r w:rsidR="00FF6983" w:rsidRPr="002A6A8B">
              <w:rPr>
                <w:sz w:val="20"/>
                <w:szCs w:val="20"/>
              </w:rPr>
              <w:t>живания»</w:t>
            </w:r>
          </w:p>
        </w:tc>
        <w:tc>
          <w:tcPr>
            <w:tcW w:w="1417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1 499,98</w:t>
            </w:r>
          </w:p>
        </w:tc>
        <w:tc>
          <w:tcPr>
            <w:tcW w:w="1418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148,62</w:t>
            </w:r>
          </w:p>
        </w:tc>
        <w:tc>
          <w:tcPr>
            <w:tcW w:w="1134" w:type="dxa"/>
            <w:vAlign w:val="center"/>
          </w:tcPr>
          <w:p w:rsidR="00D228B3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9,91</w:t>
            </w:r>
          </w:p>
        </w:tc>
      </w:tr>
      <w:tr w:rsidR="00D228B3" w:rsidRPr="002A6A8B" w:rsidTr="007E0ACF">
        <w:tc>
          <w:tcPr>
            <w:tcW w:w="568" w:type="dxa"/>
          </w:tcPr>
          <w:p w:rsidR="00D228B3" w:rsidRPr="002A6A8B" w:rsidRDefault="00D228B3" w:rsidP="00372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228B3" w:rsidRPr="002A6A8B" w:rsidRDefault="00FF6983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417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D228B3" w:rsidRPr="002A6A8B" w:rsidRDefault="00900FA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6 037,54</w:t>
            </w:r>
          </w:p>
        </w:tc>
        <w:tc>
          <w:tcPr>
            <w:tcW w:w="1134" w:type="dxa"/>
            <w:vAlign w:val="center"/>
          </w:tcPr>
          <w:p w:rsidR="00D228B3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20,13</w:t>
            </w:r>
          </w:p>
        </w:tc>
      </w:tr>
      <w:tr w:rsidR="001E62EB" w:rsidRPr="002A6A8B" w:rsidTr="007E0ACF">
        <w:tc>
          <w:tcPr>
            <w:tcW w:w="568" w:type="dxa"/>
          </w:tcPr>
          <w:p w:rsidR="001E62EB" w:rsidRPr="002A6A8B" w:rsidRDefault="001E62EB" w:rsidP="001E62EB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1E62EB" w:rsidRPr="002A6A8B" w:rsidRDefault="001E62EB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«Совершенствование местного самоуправления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1E62EB" w:rsidRPr="002A6A8B" w:rsidRDefault="002C7E8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61 919,82</w:t>
            </w:r>
          </w:p>
        </w:tc>
        <w:tc>
          <w:tcPr>
            <w:tcW w:w="1418" w:type="dxa"/>
            <w:vAlign w:val="center"/>
          </w:tcPr>
          <w:p w:rsidR="001E62EB" w:rsidRPr="002A6A8B" w:rsidRDefault="002C7E8A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14 782,00</w:t>
            </w:r>
          </w:p>
        </w:tc>
        <w:tc>
          <w:tcPr>
            <w:tcW w:w="1134" w:type="dxa"/>
            <w:vAlign w:val="center"/>
          </w:tcPr>
          <w:p w:rsidR="001E62EB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23,87</w:t>
            </w:r>
          </w:p>
        </w:tc>
      </w:tr>
      <w:tr w:rsidR="00FF6983" w:rsidRPr="002A6A8B" w:rsidTr="007E0ACF">
        <w:tc>
          <w:tcPr>
            <w:tcW w:w="568" w:type="dxa"/>
          </w:tcPr>
          <w:p w:rsidR="00FF6983" w:rsidRPr="002A6A8B" w:rsidRDefault="00FF6983" w:rsidP="001E6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F6983" w:rsidRPr="002A6A8B" w:rsidRDefault="00FF6983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 xml:space="preserve">подпрограмма «Обеспечение деятельности администрации, ее структурных подразделений и органов </w:t>
            </w:r>
            <w:r w:rsidR="00C17DC4" w:rsidRPr="002A6A8B">
              <w:rPr>
                <w:sz w:val="20"/>
                <w:szCs w:val="20"/>
              </w:rPr>
              <w:t>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FF6983" w:rsidRPr="002A6A8B" w:rsidRDefault="002C7E8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61 919,82</w:t>
            </w:r>
          </w:p>
        </w:tc>
        <w:tc>
          <w:tcPr>
            <w:tcW w:w="1418" w:type="dxa"/>
            <w:vAlign w:val="center"/>
          </w:tcPr>
          <w:p w:rsidR="00FF6983" w:rsidRPr="002A6A8B" w:rsidRDefault="002C7E8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14 782,00</w:t>
            </w:r>
          </w:p>
        </w:tc>
        <w:tc>
          <w:tcPr>
            <w:tcW w:w="1134" w:type="dxa"/>
            <w:vAlign w:val="center"/>
          </w:tcPr>
          <w:p w:rsidR="00FF6983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23,87</w:t>
            </w:r>
          </w:p>
        </w:tc>
      </w:tr>
      <w:tr w:rsidR="001E62EB" w:rsidRPr="002A6A8B" w:rsidTr="007E0ACF">
        <w:tc>
          <w:tcPr>
            <w:tcW w:w="568" w:type="dxa"/>
          </w:tcPr>
          <w:p w:rsidR="001E62EB" w:rsidRPr="002A6A8B" w:rsidRDefault="001E62EB" w:rsidP="001E62EB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:rsidR="001E62EB" w:rsidRPr="002A6A8B" w:rsidRDefault="001E62EB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«Безопасный район»</w:t>
            </w:r>
          </w:p>
        </w:tc>
        <w:tc>
          <w:tcPr>
            <w:tcW w:w="1417" w:type="dxa"/>
            <w:vAlign w:val="center"/>
          </w:tcPr>
          <w:p w:rsidR="001E62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829,72</w:t>
            </w:r>
          </w:p>
        </w:tc>
        <w:tc>
          <w:tcPr>
            <w:tcW w:w="1418" w:type="dxa"/>
            <w:vAlign w:val="center"/>
          </w:tcPr>
          <w:p w:rsidR="001E62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E62EB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17DC4" w:rsidRPr="002A6A8B" w:rsidTr="007E0ACF">
        <w:tc>
          <w:tcPr>
            <w:tcW w:w="568" w:type="dxa"/>
          </w:tcPr>
          <w:p w:rsidR="00C17DC4" w:rsidRPr="002A6A8B" w:rsidRDefault="00C17DC4" w:rsidP="001E6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17DC4" w:rsidRPr="002A6A8B" w:rsidRDefault="00276114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C17DC4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829,72</w:t>
            </w:r>
          </w:p>
        </w:tc>
        <w:tc>
          <w:tcPr>
            <w:tcW w:w="1418" w:type="dxa"/>
            <w:vAlign w:val="center"/>
          </w:tcPr>
          <w:p w:rsidR="00C17DC4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17DC4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E62EB" w:rsidRPr="002A6A8B" w:rsidTr="007E0ACF">
        <w:tc>
          <w:tcPr>
            <w:tcW w:w="568" w:type="dxa"/>
          </w:tcPr>
          <w:p w:rsidR="001E62EB" w:rsidRPr="002A6A8B" w:rsidRDefault="001E62EB" w:rsidP="001E62EB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:rsidR="001E62EB" w:rsidRPr="002A6A8B" w:rsidRDefault="001E62EB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1E62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1 367,8</w:t>
            </w:r>
            <w:r w:rsidR="00CA66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E62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23,77</w:t>
            </w:r>
          </w:p>
        </w:tc>
        <w:tc>
          <w:tcPr>
            <w:tcW w:w="1134" w:type="dxa"/>
            <w:vAlign w:val="center"/>
          </w:tcPr>
          <w:p w:rsidR="001E62EB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1,74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1E6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609,02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46F50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1E6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  <w:r w:rsidR="00CA669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16,77</w:t>
            </w:r>
          </w:p>
        </w:tc>
        <w:tc>
          <w:tcPr>
            <w:tcW w:w="1134" w:type="dxa"/>
            <w:vAlign w:val="center"/>
          </w:tcPr>
          <w:p w:rsidR="00E46F50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1E6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E46F50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center"/>
          </w:tcPr>
          <w:p w:rsidR="00E46F50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046CEB" w:rsidRPr="002A6A8B" w:rsidTr="007E0ACF">
        <w:tc>
          <w:tcPr>
            <w:tcW w:w="568" w:type="dxa"/>
          </w:tcPr>
          <w:p w:rsidR="00046CEB" w:rsidRPr="002A6A8B" w:rsidRDefault="00046CEB" w:rsidP="00046CEB">
            <w:pPr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:rsidR="00046CEB" w:rsidRPr="002A6A8B" w:rsidRDefault="00046CEB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«Развитие транспортной системы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046C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103 920,42</w:t>
            </w:r>
          </w:p>
        </w:tc>
        <w:tc>
          <w:tcPr>
            <w:tcW w:w="1418" w:type="dxa"/>
            <w:vAlign w:val="center"/>
          </w:tcPr>
          <w:p w:rsidR="00046C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18 128,82</w:t>
            </w:r>
          </w:p>
        </w:tc>
        <w:tc>
          <w:tcPr>
            <w:tcW w:w="1134" w:type="dxa"/>
            <w:vAlign w:val="center"/>
          </w:tcPr>
          <w:p w:rsidR="00046CEB" w:rsidRPr="002A6A8B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17,44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«Ремонт автомобильных дорог»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58 920,42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46F50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18 128,82</w:t>
            </w:r>
          </w:p>
        </w:tc>
        <w:tc>
          <w:tcPr>
            <w:tcW w:w="1134" w:type="dxa"/>
            <w:vAlign w:val="center"/>
          </w:tcPr>
          <w:p w:rsidR="00E46F50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40,29</w:t>
            </w:r>
          </w:p>
        </w:tc>
      </w:tr>
      <w:tr w:rsidR="00194F5A" w:rsidRPr="002A6A8B" w:rsidTr="007E0ACF">
        <w:tc>
          <w:tcPr>
            <w:tcW w:w="568" w:type="dxa"/>
          </w:tcPr>
          <w:p w:rsidR="00194F5A" w:rsidRPr="00194F5A" w:rsidRDefault="00194F5A" w:rsidP="00046CEB">
            <w:pPr>
              <w:jc w:val="center"/>
              <w:rPr>
                <w:b/>
                <w:sz w:val="20"/>
                <w:szCs w:val="20"/>
              </w:rPr>
            </w:pPr>
            <w:r w:rsidRPr="00194F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center"/>
          </w:tcPr>
          <w:p w:rsidR="00194F5A" w:rsidRPr="00194F5A" w:rsidRDefault="00194F5A" w:rsidP="0085625C">
            <w:pPr>
              <w:rPr>
                <w:b/>
                <w:sz w:val="20"/>
                <w:szCs w:val="20"/>
              </w:rPr>
            </w:pPr>
            <w:r w:rsidRPr="00194F5A">
              <w:rPr>
                <w:b/>
                <w:sz w:val="20"/>
                <w:szCs w:val="20"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417" w:type="dxa"/>
            <w:vAlign w:val="center"/>
          </w:tcPr>
          <w:p w:rsidR="00194F5A" w:rsidRPr="00194F5A" w:rsidRDefault="00CA6691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194F5A" w:rsidRPr="00194F5A" w:rsidRDefault="00CA6691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94F5A" w:rsidRPr="00194F5A" w:rsidRDefault="00EA6117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94F5A" w:rsidRPr="002A6A8B" w:rsidTr="007E0ACF">
        <w:tc>
          <w:tcPr>
            <w:tcW w:w="568" w:type="dxa"/>
          </w:tcPr>
          <w:p w:rsidR="00194F5A" w:rsidRPr="002A6A8B" w:rsidRDefault="00194F5A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94F5A" w:rsidRPr="002A6A8B" w:rsidRDefault="00CA6691" w:rsidP="0085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417" w:type="dxa"/>
            <w:vAlign w:val="center"/>
          </w:tcPr>
          <w:p w:rsidR="00194F5A" w:rsidRDefault="00CA6691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194F5A" w:rsidRDefault="00CA6691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94F5A" w:rsidRPr="002A6A8B" w:rsidRDefault="00EA6117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46CEB" w:rsidRPr="002A6A8B" w:rsidTr="007E0ACF">
        <w:tc>
          <w:tcPr>
            <w:tcW w:w="568" w:type="dxa"/>
          </w:tcPr>
          <w:p w:rsidR="00046CEB" w:rsidRPr="002A6A8B" w:rsidRDefault="00194F5A" w:rsidP="00046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046CEB" w:rsidRPr="002A6A8B" w:rsidRDefault="00046CEB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«Благоустройство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046C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50 079,21</w:t>
            </w:r>
          </w:p>
        </w:tc>
        <w:tc>
          <w:tcPr>
            <w:tcW w:w="1418" w:type="dxa"/>
            <w:vAlign w:val="center"/>
          </w:tcPr>
          <w:p w:rsidR="00046CEB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20 205,15</w:t>
            </w:r>
          </w:p>
        </w:tc>
        <w:tc>
          <w:tcPr>
            <w:tcW w:w="1134" w:type="dxa"/>
            <w:vAlign w:val="center"/>
          </w:tcPr>
          <w:p w:rsidR="00046CEB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40,35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E46F50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23 256,63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12 066,58</w:t>
            </w:r>
          </w:p>
        </w:tc>
        <w:tc>
          <w:tcPr>
            <w:tcW w:w="1134" w:type="dxa"/>
            <w:vAlign w:val="center"/>
          </w:tcPr>
          <w:p w:rsidR="00E46F50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51,88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F12BDF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 xml:space="preserve">подпрограмма «Капитальный ремонт и ремонт объектов </w:t>
            </w:r>
            <w:r w:rsidRPr="002A6A8B">
              <w:rPr>
                <w:sz w:val="20"/>
                <w:szCs w:val="20"/>
              </w:rPr>
              <w:lastRenderedPageBreak/>
              <w:t>уличного освещения в Фурмановском муниципальном районе»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11 708,15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7 964,16</w:t>
            </w:r>
          </w:p>
        </w:tc>
        <w:tc>
          <w:tcPr>
            <w:tcW w:w="1134" w:type="dxa"/>
            <w:vAlign w:val="center"/>
          </w:tcPr>
          <w:p w:rsidR="00E46F50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68,02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F12BDF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14 114,43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34" w:type="dxa"/>
            <w:vAlign w:val="center"/>
          </w:tcPr>
          <w:p w:rsidR="00E46F50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46F50" w:rsidRPr="002A6A8B" w:rsidTr="007E0ACF">
        <w:tc>
          <w:tcPr>
            <w:tcW w:w="568" w:type="dxa"/>
          </w:tcPr>
          <w:p w:rsidR="00E46F50" w:rsidRPr="002A6A8B" w:rsidRDefault="00E46F50" w:rsidP="00046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46F50" w:rsidRPr="002A6A8B" w:rsidRDefault="00F12BDF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«Зеленый и благоустроенный город»</w:t>
            </w:r>
          </w:p>
        </w:tc>
        <w:tc>
          <w:tcPr>
            <w:tcW w:w="1417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8" w:type="dxa"/>
            <w:vAlign w:val="center"/>
          </w:tcPr>
          <w:p w:rsidR="00E46F50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46F50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581F" w:rsidRPr="002A6A8B" w:rsidTr="007E0ACF">
        <w:tc>
          <w:tcPr>
            <w:tcW w:w="568" w:type="dxa"/>
          </w:tcPr>
          <w:p w:rsidR="00E2581F" w:rsidRPr="002A6A8B" w:rsidRDefault="00194F5A" w:rsidP="00E25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center"/>
          </w:tcPr>
          <w:p w:rsidR="00E2581F" w:rsidRPr="002A6A8B" w:rsidRDefault="00E2581F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«Управление муниципальным имуществом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E2581F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280,00</w:t>
            </w:r>
          </w:p>
        </w:tc>
        <w:tc>
          <w:tcPr>
            <w:tcW w:w="1418" w:type="dxa"/>
            <w:vAlign w:val="center"/>
          </w:tcPr>
          <w:p w:rsidR="00E2581F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2581F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D4795" w:rsidRPr="002A6A8B" w:rsidTr="007E0ACF">
        <w:tc>
          <w:tcPr>
            <w:tcW w:w="568" w:type="dxa"/>
          </w:tcPr>
          <w:p w:rsidR="009D4795" w:rsidRPr="002A6A8B" w:rsidRDefault="009D4795" w:rsidP="00E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D4795" w:rsidRPr="002A6A8B" w:rsidRDefault="009D4795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417" w:type="dxa"/>
            <w:vAlign w:val="center"/>
          </w:tcPr>
          <w:p w:rsidR="009D4795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418" w:type="dxa"/>
            <w:vAlign w:val="center"/>
          </w:tcPr>
          <w:p w:rsidR="009D4795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D4795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581F" w:rsidRPr="002A6A8B" w:rsidTr="007E0ACF">
        <w:tc>
          <w:tcPr>
            <w:tcW w:w="568" w:type="dxa"/>
          </w:tcPr>
          <w:p w:rsidR="00E2581F" w:rsidRPr="002A6A8B" w:rsidRDefault="00194F5A" w:rsidP="00E25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center"/>
          </w:tcPr>
          <w:p w:rsidR="00E2581F" w:rsidRPr="002A6A8B" w:rsidRDefault="00E2581F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E2581F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7 519,84</w:t>
            </w:r>
          </w:p>
        </w:tc>
        <w:tc>
          <w:tcPr>
            <w:tcW w:w="1418" w:type="dxa"/>
            <w:vAlign w:val="center"/>
          </w:tcPr>
          <w:p w:rsidR="00E2581F" w:rsidRPr="002A6A8B" w:rsidRDefault="00D56B55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97,06</w:t>
            </w:r>
          </w:p>
        </w:tc>
        <w:tc>
          <w:tcPr>
            <w:tcW w:w="1134" w:type="dxa"/>
            <w:vAlign w:val="center"/>
          </w:tcPr>
          <w:p w:rsidR="00E2581F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1,29</w:t>
            </w:r>
          </w:p>
        </w:tc>
      </w:tr>
      <w:tr w:rsidR="009D4795" w:rsidRPr="002A6A8B" w:rsidTr="007E0ACF">
        <w:tc>
          <w:tcPr>
            <w:tcW w:w="568" w:type="dxa"/>
          </w:tcPr>
          <w:p w:rsidR="009D4795" w:rsidRPr="002A6A8B" w:rsidRDefault="009D4795" w:rsidP="00E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D4795" w:rsidRPr="002A6A8B" w:rsidRDefault="009D4795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«Профилактика правонарушений, терроризма</w:t>
            </w:r>
            <w:r w:rsidR="00F81C05" w:rsidRPr="002A6A8B">
              <w:rPr>
                <w:sz w:val="20"/>
                <w:szCs w:val="20"/>
              </w:rPr>
              <w:t xml:space="preserve"> и экстремизма на территории Фурмановского муниципального района»</w:t>
            </w:r>
          </w:p>
        </w:tc>
        <w:tc>
          <w:tcPr>
            <w:tcW w:w="1417" w:type="dxa"/>
            <w:vAlign w:val="center"/>
          </w:tcPr>
          <w:p w:rsidR="009D4795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7 519,84</w:t>
            </w:r>
          </w:p>
        </w:tc>
        <w:tc>
          <w:tcPr>
            <w:tcW w:w="1418" w:type="dxa"/>
            <w:vAlign w:val="center"/>
          </w:tcPr>
          <w:p w:rsidR="009D4795" w:rsidRPr="002A6A8B" w:rsidRDefault="00D56B55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  <w:tc>
          <w:tcPr>
            <w:tcW w:w="1134" w:type="dxa"/>
            <w:vAlign w:val="center"/>
          </w:tcPr>
          <w:p w:rsidR="009D4795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E2581F" w:rsidRPr="002A6A8B" w:rsidTr="007E0ACF">
        <w:tc>
          <w:tcPr>
            <w:tcW w:w="568" w:type="dxa"/>
          </w:tcPr>
          <w:p w:rsidR="00E2581F" w:rsidRPr="002A6A8B" w:rsidRDefault="007E0ACF" w:rsidP="00E25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4F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E2581F" w:rsidRPr="002A6A8B" w:rsidRDefault="00E2581F" w:rsidP="0085625C">
            <w:pPr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 xml:space="preserve">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417" w:type="dxa"/>
            <w:vAlign w:val="center"/>
          </w:tcPr>
          <w:p w:rsidR="00E2581F" w:rsidRPr="002A6A8B" w:rsidRDefault="007E0ACF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13 541,18</w:t>
            </w:r>
          </w:p>
        </w:tc>
        <w:tc>
          <w:tcPr>
            <w:tcW w:w="1418" w:type="dxa"/>
            <w:vAlign w:val="center"/>
          </w:tcPr>
          <w:p w:rsidR="00E2581F" w:rsidRPr="002A6A8B" w:rsidRDefault="007E0ACF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2581F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81C05" w:rsidRPr="002A6A8B" w:rsidTr="007E0ACF">
        <w:tc>
          <w:tcPr>
            <w:tcW w:w="568" w:type="dxa"/>
          </w:tcPr>
          <w:p w:rsidR="00F81C05" w:rsidRPr="002A6A8B" w:rsidRDefault="00F81C05" w:rsidP="00E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81C05" w:rsidRPr="002A6A8B" w:rsidRDefault="00F81C05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:rsidR="00F81C05" w:rsidRPr="002A6A8B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7 287,68</w:t>
            </w:r>
          </w:p>
        </w:tc>
        <w:tc>
          <w:tcPr>
            <w:tcW w:w="1418" w:type="dxa"/>
            <w:vAlign w:val="center"/>
          </w:tcPr>
          <w:p w:rsidR="00F81C05" w:rsidRPr="002A6A8B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81C05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81C05" w:rsidRPr="002A6A8B" w:rsidTr="007E0ACF">
        <w:tc>
          <w:tcPr>
            <w:tcW w:w="568" w:type="dxa"/>
          </w:tcPr>
          <w:p w:rsidR="00F81C05" w:rsidRPr="002A6A8B" w:rsidRDefault="00F81C05" w:rsidP="00E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81C05" w:rsidRPr="002A6A8B" w:rsidRDefault="00CF0A7F" w:rsidP="0085625C">
            <w:pPr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подпрограмма «Благоустройство территорий в рамках местных инициатив»</w:t>
            </w:r>
          </w:p>
        </w:tc>
        <w:tc>
          <w:tcPr>
            <w:tcW w:w="1417" w:type="dxa"/>
            <w:vAlign w:val="center"/>
          </w:tcPr>
          <w:p w:rsidR="00F81C05" w:rsidRPr="002A6A8B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6 253,50</w:t>
            </w:r>
          </w:p>
        </w:tc>
        <w:tc>
          <w:tcPr>
            <w:tcW w:w="1418" w:type="dxa"/>
            <w:vAlign w:val="center"/>
          </w:tcPr>
          <w:p w:rsidR="00F81C05" w:rsidRPr="002A6A8B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81C05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E0ACF" w:rsidRPr="002A6A8B" w:rsidTr="007E0ACF">
        <w:tc>
          <w:tcPr>
            <w:tcW w:w="568" w:type="dxa"/>
          </w:tcPr>
          <w:p w:rsidR="007E0ACF" w:rsidRPr="007E0ACF" w:rsidRDefault="007E0ACF" w:rsidP="00E25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4F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7E0ACF" w:rsidRPr="007E0ACF" w:rsidRDefault="007E0ACF" w:rsidP="0085625C">
            <w:pPr>
              <w:rPr>
                <w:b/>
                <w:sz w:val="20"/>
                <w:szCs w:val="20"/>
              </w:rPr>
            </w:pPr>
            <w:r w:rsidRPr="007E0ACF">
              <w:rPr>
                <w:b/>
                <w:sz w:val="20"/>
                <w:szCs w:val="20"/>
              </w:rPr>
              <w:t>«Содержание муниципального жилищного фонда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E0ACF" w:rsidRPr="007E0ACF" w:rsidRDefault="007E0ACF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E0ACF">
              <w:rPr>
                <w:b/>
                <w:sz w:val="20"/>
                <w:szCs w:val="20"/>
              </w:rPr>
              <w:t>2 696,</w:t>
            </w:r>
            <w:r w:rsidR="00CA66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7E0ACF" w:rsidRPr="007E0ACF" w:rsidRDefault="007E0ACF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E0ACF">
              <w:rPr>
                <w:b/>
                <w:sz w:val="20"/>
                <w:szCs w:val="20"/>
              </w:rPr>
              <w:t>109,01</w:t>
            </w:r>
          </w:p>
        </w:tc>
        <w:tc>
          <w:tcPr>
            <w:tcW w:w="1134" w:type="dxa"/>
            <w:vAlign w:val="center"/>
          </w:tcPr>
          <w:p w:rsidR="007E0ACF" w:rsidRPr="007E0ACF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4,04</w:t>
            </w:r>
          </w:p>
        </w:tc>
      </w:tr>
      <w:tr w:rsidR="007E0ACF" w:rsidRPr="002A6A8B" w:rsidTr="007E0ACF">
        <w:tc>
          <w:tcPr>
            <w:tcW w:w="568" w:type="dxa"/>
          </w:tcPr>
          <w:p w:rsidR="007E0ACF" w:rsidRPr="002A6A8B" w:rsidRDefault="007E0ACF" w:rsidP="00E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E0ACF" w:rsidRPr="002A6A8B" w:rsidRDefault="007E0ACF" w:rsidP="0085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«Содержание муниципального жилищного фонда»</w:t>
            </w:r>
          </w:p>
        </w:tc>
        <w:tc>
          <w:tcPr>
            <w:tcW w:w="1417" w:type="dxa"/>
            <w:vAlign w:val="center"/>
          </w:tcPr>
          <w:p w:rsidR="007E0ACF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2 696,</w:t>
            </w:r>
            <w:r w:rsidR="00CA669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7E0ACF" w:rsidRDefault="007E0ACF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109,01</w:t>
            </w:r>
          </w:p>
        </w:tc>
        <w:tc>
          <w:tcPr>
            <w:tcW w:w="1134" w:type="dxa"/>
            <w:vAlign w:val="center"/>
          </w:tcPr>
          <w:p w:rsidR="007E0ACF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</w:tr>
      <w:tr w:rsidR="008D1399" w:rsidRPr="002A6A8B" w:rsidTr="007E0ACF">
        <w:trPr>
          <w:trHeight w:val="313"/>
        </w:trPr>
        <w:tc>
          <w:tcPr>
            <w:tcW w:w="6096" w:type="dxa"/>
            <w:gridSpan w:val="2"/>
            <w:shd w:val="clear" w:color="auto" w:fill="D0CECE" w:themeFill="background2" w:themeFillShade="E6"/>
            <w:vAlign w:val="center"/>
          </w:tcPr>
          <w:p w:rsidR="00EE5D74" w:rsidRPr="002A6A8B" w:rsidRDefault="00EE5D74" w:rsidP="00502CF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ИТОГО по МП: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EE5D74" w:rsidRPr="00CA6691" w:rsidRDefault="00194F5A" w:rsidP="00486CF0">
            <w:pPr>
              <w:ind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CA6691">
              <w:rPr>
                <w:b/>
                <w:sz w:val="20"/>
                <w:szCs w:val="20"/>
              </w:rPr>
              <w:t>322 </w:t>
            </w:r>
            <w:r w:rsidR="00CA6691" w:rsidRPr="00CA6691">
              <w:rPr>
                <w:b/>
                <w:sz w:val="20"/>
                <w:szCs w:val="20"/>
              </w:rPr>
              <w:t>3</w:t>
            </w:r>
            <w:r w:rsidRPr="00CA6691">
              <w:rPr>
                <w:b/>
                <w:sz w:val="20"/>
                <w:szCs w:val="20"/>
              </w:rPr>
              <w:t>95,4</w:t>
            </w:r>
            <w:r w:rsidR="00CA66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EE5D74" w:rsidRPr="002A6A8B" w:rsidRDefault="00CA6691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71 092,83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EE5D74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22,05</w:t>
            </w:r>
          </w:p>
        </w:tc>
      </w:tr>
      <w:tr w:rsidR="008D1399" w:rsidRPr="002A6A8B" w:rsidTr="007E0ACF">
        <w:trPr>
          <w:trHeight w:val="275"/>
        </w:trPr>
        <w:tc>
          <w:tcPr>
            <w:tcW w:w="6096" w:type="dxa"/>
            <w:gridSpan w:val="2"/>
            <w:vAlign w:val="center"/>
          </w:tcPr>
          <w:p w:rsidR="00EE5D74" w:rsidRPr="002A6A8B" w:rsidRDefault="00EE5D74" w:rsidP="00502CF7">
            <w:pPr>
              <w:ind w:right="-108"/>
              <w:jc w:val="center"/>
              <w:rPr>
                <w:sz w:val="20"/>
                <w:szCs w:val="20"/>
              </w:rPr>
            </w:pPr>
            <w:r w:rsidRPr="002A6A8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vAlign w:val="center"/>
          </w:tcPr>
          <w:p w:rsidR="00EE5D74" w:rsidRPr="00CA6691" w:rsidRDefault="00194F5A" w:rsidP="00486CF0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EA6117">
              <w:rPr>
                <w:sz w:val="20"/>
                <w:szCs w:val="20"/>
              </w:rPr>
              <w:t>5 257,4</w:t>
            </w:r>
            <w:r w:rsidR="00EA611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E5D74" w:rsidRPr="002A6A8B" w:rsidRDefault="00194F5A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558,40</w:t>
            </w:r>
          </w:p>
        </w:tc>
        <w:tc>
          <w:tcPr>
            <w:tcW w:w="1134" w:type="dxa"/>
            <w:vAlign w:val="center"/>
          </w:tcPr>
          <w:p w:rsidR="00EE5D74" w:rsidRPr="002A6A8B" w:rsidRDefault="008E2ED9" w:rsidP="00486CF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</w:t>
            </w:r>
          </w:p>
        </w:tc>
      </w:tr>
      <w:tr w:rsidR="008D1399" w:rsidRPr="002A6A8B" w:rsidTr="007E0ACF">
        <w:trPr>
          <w:trHeight w:val="279"/>
        </w:trPr>
        <w:tc>
          <w:tcPr>
            <w:tcW w:w="6096" w:type="dxa"/>
            <w:gridSpan w:val="2"/>
            <w:shd w:val="clear" w:color="auto" w:fill="D0CECE" w:themeFill="background2" w:themeFillShade="E6"/>
            <w:vAlign w:val="center"/>
          </w:tcPr>
          <w:p w:rsidR="00EE5D74" w:rsidRPr="002A6A8B" w:rsidRDefault="00EE5D74" w:rsidP="00502CF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A6A8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EE5D74" w:rsidRPr="002A6A8B" w:rsidRDefault="00CA6691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A6117">
              <w:rPr>
                <w:b/>
                <w:sz w:val="20"/>
                <w:szCs w:val="20"/>
              </w:rPr>
              <w:t>327 652,9</w:t>
            </w:r>
            <w:r w:rsidR="00EA61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EE5D74" w:rsidRPr="002A6A8B" w:rsidRDefault="00CA6691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71 651,23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EE5D74" w:rsidRPr="002A6A8B" w:rsidRDefault="008E2ED9" w:rsidP="00486C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21,87</w:t>
            </w:r>
          </w:p>
        </w:tc>
      </w:tr>
    </w:tbl>
    <w:p w:rsidR="008E2ED9" w:rsidRDefault="008E2ED9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76246" w:rsidRDefault="00A76246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163C0">
        <w:rPr>
          <w:sz w:val="26"/>
          <w:szCs w:val="26"/>
        </w:rPr>
        <w:t>Всего</w:t>
      </w:r>
      <w:r w:rsidR="004163C0">
        <w:rPr>
          <w:sz w:val="26"/>
          <w:szCs w:val="26"/>
        </w:rPr>
        <w:t xml:space="preserve"> в 2023</w:t>
      </w:r>
      <w:r w:rsidR="00A84F52" w:rsidRPr="004163C0">
        <w:rPr>
          <w:sz w:val="26"/>
          <w:szCs w:val="26"/>
        </w:rPr>
        <w:t xml:space="preserve"> году действуют 12</w:t>
      </w:r>
      <w:r w:rsidRPr="004163C0">
        <w:rPr>
          <w:sz w:val="26"/>
          <w:szCs w:val="26"/>
        </w:rPr>
        <w:t xml:space="preserve"> муниципальных программ, на реализацию которых в бюджете Фурмановского </w:t>
      </w:r>
      <w:r w:rsidR="00A84F52" w:rsidRPr="004163C0">
        <w:rPr>
          <w:sz w:val="26"/>
          <w:szCs w:val="26"/>
        </w:rPr>
        <w:t>городского поселения</w:t>
      </w:r>
      <w:r w:rsidRPr="004163C0">
        <w:rPr>
          <w:sz w:val="26"/>
          <w:szCs w:val="26"/>
        </w:rPr>
        <w:t xml:space="preserve"> запланировано </w:t>
      </w:r>
      <w:r w:rsidR="004163C0">
        <w:rPr>
          <w:sz w:val="26"/>
          <w:szCs w:val="26"/>
        </w:rPr>
        <w:t>322 395,48 тыс. рублей. За 1 квартал 2023</w:t>
      </w:r>
      <w:r w:rsidRPr="004163C0">
        <w:rPr>
          <w:sz w:val="26"/>
          <w:szCs w:val="26"/>
        </w:rPr>
        <w:t xml:space="preserve"> года исполнение расходной части муниципальных программ составило </w:t>
      </w:r>
      <w:r w:rsidR="004163C0">
        <w:rPr>
          <w:sz w:val="26"/>
          <w:szCs w:val="26"/>
        </w:rPr>
        <w:t>71 092,83</w:t>
      </w:r>
      <w:r w:rsidRPr="004163C0">
        <w:rPr>
          <w:sz w:val="26"/>
          <w:szCs w:val="26"/>
        </w:rPr>
        <w:t xml:space="preserve"> тыс. рублей или </w:t>
      </w:r>
      <w:r w:rsidR="004163C0">
        <w:rPr>
          <w:sz w:val="26"/>
          <w:szCs w:val="26"/>
        </w:rPr>
        <w:t>22,05</w:t>
      </w:r>
      <w:r w:rsidRPr="004163C0">
        <w:rPr>
          <w:sz w:val="26"/>
          <w:szCs w:val="26"/>
        </w:rPr>
        <w:t>% к уточненному плану.</w:t>
      </w:r>
    </w:p>
    <w:p w:rsidR="00CC5638" w:rsidRPr="00CC5638" w:rsidRDefault="00CC5638" w:rsidP="001C32A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высокий уровень исполнения расходов бюджета за 1 квартал 2023 года отмечается по одной муниципальной программе </w:t>
      </w:r>
      <w:r w:rsidRPr="00CC5638">
        <w:rPr>
          <w:sz w:val="26"/>
          <w:szCs w:val="26"/>
        </w:rPr>
        <w:t>«Благоустройство Фурмановского муниципального района»</w:t>
      </w:r>
      <w:r>
        <w:rPr>
          <w:sz w:val="26"/>
          <w:szCs w:val="26"/>
        </w:rPr>
        <w:t xml:space="preserve"> </w:t>
      </w:r>
      <w:r w:rsidR="00602B05">
        <w:rPr>
          <w:sz w:val="26"/>
          <w:szCs w:val="26"/>
        </w:rPr>
        <w:t>в сумме 20 205,15 тыс. рублей или 40,35% к годовым бюджетным назначениям.</w:t>
      </w:r>
    </w:p>
    <w:p w:rsidR="007C184C" w:rsidRDefault="000528AA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Менее 25</w:t>
      </w:r>
      <w:r w:rsidR="007C184C" w:rsidRPr="004163C0">
        <w:rPr>
          <w:sz w:val="26"/>
          <w:szCs w:val="26"/>
        </w:rPr>
        <w:t>,0% от плановых назначений сос</w:t>
      </w:r>
      <w:r w:rsidR="004163C0" w:rsidRPr="004163C0">
        <w:rPr>
          <w:sz w:val="26"/>
          <w:szCs w:val="26"/>
        </w:rPr>
        <w:t xml:space="preserve">тавило исполнение по следующим </w:t>
      </w:r>
      <w:r w:rsidR="007C184C" w:rsidRPr="004163C0">
        <w:rPr>
          <w:sz w:val="26"/>
          <w:szCs w:val="26"/>
        </w:rPr>
        <w:t xml:space="preserve"> муниципальным программам:</w:t>
      </w:r>
    </w:p>
    <w:p w:rsidR="000528AA" w:rsidRDefault="000528AA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28AA">
        <w:rPr>
          <w:sz w:val="26"/>
          <w:szCs w:val="26"/>
        </w:rPr>
        <w:t>«Совершенствование местного самоуправления Фурмановского муниципального района»</w:t>
      </w:r>
      <w:r>
        <w:rPr>
          <w:sz w:val="26"/>
          <w:szCs w:val="26"/>
        </w:rPr>
        <w:t xml:space="preserve">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14 782,00 тыс. рублей или 23,87% к годовым бюджетным назначениям;</w:t>
      </w:r>
    </w:p>
    <w:p w:rsidR="000528AA" w:rsidRDefault="000528AA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«Развитие культуры Фурмановского муниципального района»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11 560,86 тыс. руб. или 23,77% к годовым бюджетным назначениям;</w:t>
      </w:r>
    </w:p>
    <w:p w:rsidR="004163C0" w:rsidRPr="004163C0" w:rsidRDefault="004163C0" w:rsidP="004163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163C0">
        <w:rPr>
          <w:sz w:val="26"/>
          <w:szCs w:val="26"/>
        </w:rPr>
        <w:t>- «Забота и поддержка» – 6 186,16</w:t>
      </w:r>
      <w:r>
        <w:rPr>
          <w:b/>
          <w:sz w:val="20"/>
          <w:szCs w:val="20"/>
        </w:rPr>
        <w:t xml:space="preserve"> </w:t>
      </w:r>
      <w:r>
        <w:rPr>
          <w:sz w:val="26"/>
          <w:szCs w:val="26"/>
        </w:rPr>
        <w:t>тыс. рублей или 19,64</w:t>
      </w:r>
      <w:r w:rsidRPr="004163C0">
        <w:rPr>
          <w:sz w:val="26"/>
          <w:szCs w:val="26"/>
        </w:rPr>
        <w:t>% к годовым бюджетным назначениям;</w:t>
      </w:r>
    </w:p>
    <w:p w:rsidR="004163C0" w:rsidRDefault="004163C0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163C0">
        <w:rPr>
          <w:sz w:val="26"/>
          <w:szCs w:val="26"/>
        </w:rPr>
        <w:t>Развитие транспортной системы Фурмановского муниципального района</w:t>
      </w:r>
      <w:r>
        <w:rPr>
          <w:sz w:val="26"/>
          <w:szCs w:val="26"/>
        </w:rPr>
        <w:t xml:space="preserve">» </w:t>
      </w:r>
      <w:r w:rsidR="003D239D"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18 128,</w:t>
      </w:r>
      <w:r w:rsidR="003D239D">
        <w:rPr>
          <w:sz w:val="26"/>
          <w:szCs w:val="26"/>
        </w:rPr>
        <w:t>82 тыс. рублей или 17,44% к годовым бю</w:t>
      </w:r>
      <w:r w:rsidR="00CC5638">
        <w:rPr>
          <w:sz w:val="26"/>
          <w:szCs w:val="26"/>
        </w:rPr>
        <w:t>джетным назначениям.</w:t>
      </w:r>
    </w:p>
    <w:p w:rsidR="00CC5638" w:rsidRDefault="00CC5638" w:rsidP="00CC56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Наиболее низкий уровень исполнения расходов отмечается по муниципальным программам:</w:t>
      </w:r>
    </w:p>
    <w:p w:rsidR="003D239D" w:rsidRDefault="003D239D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«Содержание муниципального жилищного фонда»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109,01 тыс. рублей или 4,04% к годовым бюджетным назначениям;</w:t>
      </w:r>
    </w:p>
    <w:p w:rsidR="003D239D" w:rsidRPr="003D239D" w:rsidRDefault="003D239D" w:rsidP="003D23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D239D">
        <w:rPr>
          <w:sz w:val="26"/>
          <w:szCs w:val="26"/>
        </w:rPr>
        <w:t>- «Обеспечение доступным и комфортным жильем населения Фурмановског</w:t>
      </w:r>
      <w:r>
        <w:rPr>
          <w:sz w:val="26"/>
          <w:szCs w:val="26"/>
        </w:rPr>
        <w:t xml:space="preserve">о муниципального района»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23,77</w:t>
      </w:r>
      <w:r w:rsidRPr="003D239D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1,74</w:t>
      </w:r>
      <w:r w:rsidRPr="003D239D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назначениям;</w:t>
      </w:r>
    </w:p>
    <w:p w:rsidR="00AC221D" w:rsidRPr="003D239D" w:rsidRDefault="00AC221D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D239D">
        <w:rPr>
          <w:sz w:val="26"/>
          <w:szCs w:val="26"/>
        </w:rPr>
        <w:t>- «Обеспечение безопасности граждан и профилактика правонарушений на территории Фурмановског</w:t>
      </w:r>
      <w:r w:rsidR="003D239D">
        <w:rPr>
          <w:sz w:val="26"/>
          <w:szCs w:val="26"/>
        </w:rPr>
        <w:t xml:space="preserve">о муниципального района» </w:t>
      </w:r>
      <w:r w:rsidR="003D239D" w:rsidRPr="004163C0">
        <w:rPr>
          <w:sz w:val="26"/>
          <w:szCs w:val="26"/>
        </w:rPr>
        <w:t>–</w:t>
      </w:r>
      <w:r w:rsidR="003D239D">
        <w:rPr>
          <w:sz w:val="26"/>
          <w:szCs w:val="26"/>
        </w:rPr>
        <w:t xml:space="preserve"> 97,06 тыс. рублей или 1,29</w:t>
      </w:r>
      <w:r w:rsidRPr="003D239D">
        <w:rPr>
          <w:sz w:val="26"/>
          <w:szCs w:val="26"/>
        </w:rPr>
        <w:t xml:space="preserve">% </w:t>
      </w:r>
      <w:r w:rsidR="003D239D">
        <w:rPr>
          <w:sz w:val="26"/>
          <w:szCs w:val="26"/>
        </w:rPr>
        <w:t>к годовым бюджетным назначениям.</w:t>
      </w:r>
    </w:p>
    <w:p w:rsidR="004163C0" w:rsidRDefault="00AA7AC7" w:rsidP="00BE13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163C0">
        <w:rPr>
          <w:sz w:val="26"/>
          <w:szCs w:val="26"/>
        </w:rPr>
        <w:t>В</w:t>
      </w:r>
      <w:r w:rsidR="004163C0" w:rsidRPr="004163C0">
        <w:rPr>
          <w:sz w:val="26"/>
          <w:szCs w:val="26"/>
        </w:rPr>
        <w:t xml:space="preserve"> 1 квартале 2023</w:t>
      </w:r>
      <w:r w:rsidR="007C184C" w:rsidRPr="004163C0">
        <w:rPr>
          <w:sz w:val="26"/>
          <w:szCs w:val="26"/>
        </w:rPr>
        <w:t xml:space="preserve"> го</w:t>
      </w:r>
      <w:r w:rsidRPr="004163C0">
        <w:rPr>
          <w:sz w:val="26"/>
          <w:szCs w:val="26"/>
        </w:rPr>
        <w:t xml:space="preserve">да расходы не производились по </w:t>
      </w:r>
      <w:r w:rsidR="004163C0" w:rsidRPr="004163C0">
        <w:rPr>
          <w:sz w:val="26"/>
          <w:szCs w:val="26"/>
        </w:rPr>
        <w:t>4</w:t>
      </w:r>
      <w:r w:rsidR="007C184C" w:rsidRPr="004163C0">
        <w:rPr>
          <w:sz w:val="26"/>
          <w:szCs w:val="26"/>
        </w:rPr>
        <w:t xml:space="preserve"> м</w:t>
      </w:r>
      <w:r w:rsidR="004163C0" w:rsidRPr="004163C0">
        <w:rPr>
          <w:sz w:val="26"/>
          <w:szCs w:val="26"/>
        </w:rPr>
        <w:t>униципальным программам</w:t>
      </w:r>
      <w:r w:rsidR="004163C0">
        <w:rPr>
          <w:sz w:val="26"/>
          <w:szCs w:val="26"/>
        </w:rPr>
        <w:t>:</w:t>
      </w:r>
    </w:p>
    <w:p w:rsidR="004163C0" w:rsidRDefault="004163C0" w:rsidP="00BE13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район»;</w:t>
      </w:r>
    </w:p>
    <w:p w:rsidR="004163C0" w:rsidRDefault="004163C0" w:rsidP="00BE13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163C0">
        <w:rPr>
          <w:sz w:val="26"/>
          <w:szCs w:val="26"/>
        </w:rPr>
        <w:t>Развитие малого и среднего предпринимательства в Фурмановском муниципальном районе</w:t>
      </w:r>
      <w:r>
        <w:rPr>
          <w:sz w:val="26"/>
          <w:szCs w:val="26"/>
        </w:rPr>
        <w:t>»;</w:t>
      </w:r>
    </w:p>
    <w:p w:rsidR="004163C0" w:rsidRDefault="004163C0" w:rsidP="00BE13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163C0">
        <w:rPr>
          <w:sz w:val="26"/>
          <w:szCs w:val="26"/>
        </w:rPr>
        <w:t>Управление муниципальным имуществом Фурмановского муниципального района</w:t>
      </w:r>
      <w:r>
        <w:rPr>
          <w:sz w:val="26"/>
          <w:szCs w:val="26"/>
        </w:rPr>
        <w:t>;</w:t>
      </w:r>
    </w:p>
    <w:p w:rsidR="007C184C" w:rsidRPr="008E2ED9" w:rsidRDefault="004163C0" w:rsidP="00BE13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</w:t>
      </w:r>
      <w:r w:rsidR="00BE13D9" w:rsidRPr="004163C0">
        <w:rPr>
          <w:sz w:val="26"/>
          <w:szCs w:val="26"/>
        </w:rPr>
        <w:t xml:space="preserve"> </w:t>
      </w:r>
      <w:r w:rsidR="007C184C" w:rsidRPr="004163C0">
        <w:rPr>
          <w:sz w:val="26"/>
          <w:szCs w:val="26"/>
        </w:rPr>
        <w:t>«</w:t>
      </w:r>
      <w:r w:rsidR="006E29D4" w:rsidRPr="004163C0">
        <w:rPr>
          <w:sz w:val="26"/>
          <w:szCs w:val="26"/>
        </w:rPr>
        <w:t>Формирование современной городской среды на территории Фурмановского городского поселения</w:t>
      </w:r>
      <w:r w:rsidR="00BE13D9" w:rsidRPr="004163C0">
        <w:rPr>
          <w:sz w:val="26"/>
          <w:szCs w:val="26"/>
        </w:rPr>
        <w:t>».</w:t>
      </w:r>
    </w:p>
    <w:p w:rsidR="0081674E" w:rsidRPr="0081674E" w:rsidRDefault="0081674E" w:rsidP="0081674E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</w:t>
      </w:r>
      <w:r w:rsidRPr="0081674E">
        <w:rPr>
          <w:sz w:val="26"/>
          <w:szCs w:val="26"/>
        </w:rPr>
        <w:t xml:space="preserve"> </w:t>
      </w:r>
      <w:r>
        <w:rPr>
          <w:sz w:val="26"/>
          <w:szCs w:val="26"/>
        </w:rPr>
        <w:t>по непрограммным направлениям деятельности исполнительных органов Фурмановского городского поселения</w:t>
      </w:r>
      <w:r w:rsidRPr="0081674E">
        <w:rPr>
          <w:sz w:val="26"/>
          <w:szCs w:val="26"/>
        </w:rPr>
        <w:t xml:space="preserve"> на 2023 год  утверждены в сумме </w:t>
      </w:r>
      <w:r>
        <w:rPr>
          <w:sz w:val="26"/>
          <w:szCs w:val="26"/>
        </w:rPr>
        <w:t>5 257,47</w:t>
      </w:r>
      <w:r w:rsidRPr="0081674E">
        <w:rPr>
          <w:sz w:val="26"/>
          <w:szCs w:val="26"/>
        </w:rPr>
        <w:t xml:space="preserve"> тыс. рублей. По состоянию на 01 апреля 2023 года расходы исполнены в сумме </w:t>
      </w:r>
      <w:r w:rsidR="00871841">
        <w:rPr>
          <w:sz w:val="26"/>
          <w:szCs w:val="26"/>
        </w:rPr>
        <w:t>558,40</w:t>
      </w:r>
      <w:r w:rsidRPr="0081674E">
        <w:rPr>
          <w:sz w:val="26"/>
          <w:szCs w:val="26"/>
        </w:rPr>
        <w:t xml:space="preserve"> тыс. рублей или на </w:t>
      </w:r>
      <w:r w:rsidR="00871841">
        <w:rPr>
          <w:sz w:val="26"/>
          <w:szCs w:val="26"/>
        </w:rPr>
        <w:t>10,62</w:t>
      </w:r>
      <w:r w:rsidRPr="0081674E">
        <w:rPr>
          <w:sz w:val="26"/>
          <w:szCs w:val="26"/>
        </w:rPr>
        <w:t xml:space="preserve">% от утвержденных </w:t>
      </w:r>
      <w:r w:rsidR="00871841">
        <w:rPr>
          <w:sz w:val="26"/>
          <w:szCs w:val="26"/>
        </w:rPr>
        <w:t>бюджетных</w:t>
      </w:r>
      <w:r w:rsidRPr="0081674E">
        <w:rPr>
          <w:sz w:val="26"/>
          <w:szCs w:val="26"/>
        </w:rPr>
        <w:t xml:space="preserve"> назначений. </w:t>
      </w:r>
    </w:p>
    <w:p w:rsidR="00A76246" w:rsidRPr="008E2ED9" w:rsidRDefault="00A76246" w:rsidP="008167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  <w:highlight w:val="yellow"/>
        </w:rPr>
      </w:pPr>
    </w:p>
    <w:p w:rsidR="00222A91" w:rsidRDefault="00115811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3D239D">
        <w:rPr>
          <w:b/>
          <w:bCs/>
          <w:color w:val="000000"/>
          <w:sz w:val="26"/>
          <w:szCs w:val="26"/>
        </w:rPr>
        <w:t>5</w:t>
      </w:r>
      <w:r w:rsidR="00222A91" w:rsidRPr="003D239D">
        <w:rPr>
          <w:b/>
          <w:bCs/>
          <w:color w:val="000000"/>
          <w:sz w:val="26"/>
          <w:szCs w:val="26"/>
        </w:rPr>
        <w:t>. Анализ использования бюджетных ассигнований резервного</w:t>
      </w:r>
      <w:r w:rsidR="008D5ABE" w:rsidRPr="003D239D">
        <w:rPr>
          <w:b/>
          <w:bCs/>
          <w:color w:val="000000"/>
          <w:sz w:val="26"/>
          <w:szCs w:val="26"/>
        </w:rPr>
        <w:t xml:space="preserve"> </w:t>
      </w:r>
      <w:r w:rsidR="00222A91" w:rsidRPr="003D239D">
        <w:rPr>
          <w:b/>
          <w:bCs/>
          <w:color w:val="000000"/>
          <w:sz w:val="26"/>
          <w:szCs w:val="26"/>
        </w:rPr>
        <w:t xml:space="preserve">фонда </w:t>
      </w:r>
      <w:r w:rsidR="00E4349C" w:rsidRPr="003D239D">
        <w:rPr>
          <w:b/>
          <w:bCs/>
          <w:color w:val="000000"/>
          <w:sz w:val="26"/>
          <w:szCs w:val="26"/>
        </w:rPr>
        <w:t xml:space="preserve">Фурмановского </w:t>
      </w:r>
      <w:r w:rsidR="001F72A5" w:rsidRPr="003D239D">
        <w:rPr>
          <w:b/>
          <w:bCs/>
          <w:color w:val="000000"/>
          <w:sz w:val="26"/>
          <w:szCs w:val="26"/>
        </w:rPr>
        <w:t>городского поселения</w:t>
      </w:r>
    </w:p>
    <w:p w:rsidR="00CB381E" w:rsidRPr="0020394F" w:rsidRDefault="00CB381E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AE00B9" w:rsidRPr="0020394F" w:rsidRDefault="00AE00B9" w:rsidP="00D53D48">
      <w:pPr>
        <w:spacing w:line="276" w:lineRule="auto"/>
        <w:ind w:right="-2" w:firstLine="720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Решением Совета Фурмановс</w:t>
      </w:r>
      <w:r w:rsidR="00E0077D" w:rsidRPr="0020394F">
        <w:rPr>
          <w:sz w:val="26"/>
          <w:szCs w:val="26"/>
        </w:rPr>
        <w:t xml:space="preserve">кого </w:t>
      </w:r>
      <w:r w:rsidR="003D239D">
        <w:rPr>
          <w:sz w:val="26"/>
          <w:szCs w:val="26"/>
        </w:rPr>
        <w:t>городского поселения от 22</w:t>
      </w:r>
      <w:r w:rsidR="006E29D4">
        <w:rPr>
          <w:sz w:val="26"/>
          <w:szCs w:val="26"/>
        </w:rPr>
        <w:t>.12</w:t>
      </w:r>
      <w:r w:rsidR="003D239D">
        <w:rPr>
          <w:sz w:val="26"/>
          <w:szCs w:val="26"/>
        </w:rPr>
        <w:t>.2022 года № 47</w:t>
      </w:r>
      <w:r w:rsidRPr="0020394F">
        <w:rPr>
          <w:sz w:val="26"/>
          <w:szCs w:val="26"/>
        </w:rPr>
        <w:t xml:space="preserve"> «О бюджете Фурмановско</w:t>
      </w:r>
      <w:r w:rsidR="00E0077D" w:rsidRPr="0020394F">
        <w:rPr>
          <w:sz w:val="26"/>
          <w:szCs w:val="26"/>
        </w:rPr>
        <w:t xml:space="preserve">го </w:t>
      </w:r>
      <w:r w:rsidR="001F72A5" w:rsidRPr="0020394F">
        <w:rPr>
          <w:sz w:val="26"/>
          <w:szCs w:val="26"/>
        </w:rPr>
        <w:t>городского поселения Фурмановского муниципального р</w:t>
      </w:r>
      <w:r w:rsidR="003D239D">
        <w:rPr>
          <w:sz w:val="26"/>
          <w:szCs w:val="26"/>
        </w:rPr>
        <w:t>айона Ивановской области на 2023</w:t>
      </w:r>
      <w:r w:rsidR="001F72A5" w:rsidRPr="0020394F">
        <w:rPr>
          <w:sz w:val="26"/>
          <w:szCs w:val="26"/>
        </w:rPr>
        <w:t xml:space="preserve"> год и на</w:t>
      </w:r>
      <w:r w:rsidR="003D239D">
        <w:rPr>
          <w:sz w:val="26"/>
          <w:szCs w:val="26"/>
        </w:rPr>
        <w:t xml:space="preserve"> плановый период 2024 и 2025</w:t>
      </w:r>
      <w:r w:rsidRPr="0020394F">
        <w:rPr>
          <w:sz w:val="26"/>
          <w:szCs w:val="26"/>
        </w:rPr>
        <w:t xml:space="preserve"> годов», объем резервного фонда Фурмановского </w:t>
      </w:r>
      <w:r w:rsidR="001F72A5" w:rsidRPr="0020394F">
        <w:rPr>
          <w:sz w:val="26"/>
          <w:szCs w:val="26"/>
        </w:rPr>
        <w:t xml:space="preserve">городского поселения </w:t>
      </w:r>
      <w:r w:rsidR="00E0077D" w:rsidRPr="0020394F">
        <w:rPr>
          <w:sz w:val="26"/>
          <w:szCs w:val="26"/>
        </w:rPr>
        <w:t xml:space="preserve">установлен в сумме </w:t>
      </w:r>
      <w:r w:rsidR="00AD07DB" w:rsidRPr="0020394F">
        <w:rPr>
          <w:sz w:val="26"/>
          <w:szCs w:val="26"/>
        </w:rPr>
        <w:t>5</w:t>
      </w:r>
      <w:r w:rsidRPr="0020394F">
        <w:rPr>
          <w:sz w:val="26"/>
          <w:szCs w:val="26"/>
        </w:rPr>
        <w:t>00,0</w:t>
      </w:r>
      <w:r w:rsidR="00B92088" w:rsidRPr="0020394F">
        <w:rPr>
          <w:sz w:val="26"/>
          <w:szCs w:val="26"/>
        </w:rPr>
        <w:t xml:space="preserve"> тыс. рублей, что составляет 0,2</w:t>
      </w:r>
      <w:r w:rsidRPr="0020394F">
        <w:rPr>
          <w:sz w:val="26"/>
          <w:szCs w:val="26"/>
        </w:rPr>
        <w:t>% от утвержденного общего объема расходов.</w:t>
      </w:r>
    </w:p>
    <w:p w:rsidR="00602B05" w:rsidRPr="00871841" w:rsidRDefault="00D53D48" w:rsidP="00871841">
      <w:pPr>
        <w:spacing w:line="276" w:lineRule="auto"/>
        <w:ind w:right="-2" w:firstLine="720"/>
        <w:jc w:val="both"/>
        <w:rPr>
          <w:sz w:val="26"/>
          <w:szCs w:val="26"/>
          <w:highlight w:val="yellow"/>
        </w:rPr>
      </w:pPr>
      <w:r w:rsidRPr="008220F7">
        <w:rPr>
          <w:sz w:val="26"/>
          <w:szCs w:val="26"/>
        </w:rPr>
        <w:t xml:space="preserve">Согласно отчету об использовании средств резервного фонда Фурмановского городского поселения за 1 </w:t>
      </w:r>
      <w:r w:rsidR="003D239D">
        <w:rPr>
          <w:sz w:val="26"/>
          <w:szCs w:val="26"/>
        </w:rPr>
        <w:t>квартал 2023</w:t>
      </w:r>
      <w:r w:rsidRPr="008220F7">
        <w:rPr>
          <w:sz w:val="26"/>
          <w:szCs w:val="26"/>
        </w:rPr>
        <w:t xml:space="preserve"> года средства были исполь</w:t>
      </w:r>
      <w:r>
        <w:rPr>
          <w:sz w:val="26"/>
          <w:szCs w:val="26"/>
        </w:rPr>
        <w:t>зованы на основании распоряжения</w:t>
      </w:r>
      <w:r w:rsidRPr="008220F7">
        <w:rPr>
          <w:sz w:val="26"/>
          <w:szCs w:val="26"/>
        </w:rPr>
        <w:t xml:space="preserve"> администрации Фурмановского муниципального района в сумме </w:t>
      </w:r>
      <w:r w:rsidR="003D239D">
        <w:rPr>
          <w:sz w:val="26"/>
          <w:szCs w:val="26"/>
        </w:rPr>
        <w:t>10,0</w:t>
      </w:r>
      <w:r w:rsidRPr="008220F7">
        <w:rPr>
          <w:sz w:val="26"/>
          <w:szCs w:val="26"/>
        </w:rPr>
        <w:t> тыс. рублей.</w:t>
      </w:r>
    </w:p>
    <w:p w:rsidR="00D53D48" w:rsidRPr="001C32A9" w:rsidRDefault="00D53D48" w:rsidP="00D53D48">
      <w:pPr>
        <w:ind w:right="-2" w:firstLine="720"/>
        <w:jc w:val="right"/>
      </w:pPr>
      <w:r w:rsidRPr="000528AA">
        <w:rPr>
          <w:sz w:val="26"/>
          <w:szCs w:val="26"/>
        </w:rPr>
        <w:t xml:space="preserve"> </w:t>
      </w:r>
      <w:r w:rsidRPr="001C32A9">
        <w:t>(тыс. руб.)</w:t>
      </w:r>
    </w:p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701"/>
        <w:gridCol w:w="1276"/>
        <w:gridCol w:w="992"/>
        <w:gridCol w:w="4253"/>
      </w:tblGrid>
      <w:tr w:rsidR="00D53D48" w:rsidRPr="001C32A9" w:rsidTr="001C32A9">
        <w:trPr>
          <w:trHeight w:val="333"/>
        </w:trPr>
        <w:tc>
          <w:tcPr>
            <w:tcW w:w="1701" w:type="dxa"/>
            <w:vAlign w:val="center"/>
          </w:tcPr>
          <w:p w:rsidR="00D53D48" w:rsidRPr="001C32A9" w:rsidRDefault="004D5C9E" w:rsidP="00691B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План на 2023</w:t>
            </w:r>
            <w:r w:rsidR="00D53D48" w:rsidRPr="001C32A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53D48" w:rsidRPr="001C32A9" w:rsidRDefault="00D53D48" w:rsidP="00691BAB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№ распоряжения</w:t>
            </w:r>
          </w:p>
        </w:tc>
        <w:tc>
          <w:tcPr>
            <w:tcW w:w="1276" w:type="dxa"/>
            <w:vAlign w:val="center"/>
          </w:tcPr>
          <w:p w:rsidR="00D53D48" w:rsidRPr="001C32A9" w:rsidRDefault="00D53D48" w:rsidP="00691B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D53D48" w:rsidRPr="001C32A9" w:rsidRDefault="00D53D48" w:rsidP="00691B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253" w:type="dxa"/>
            <w:vAlign w:val="center"/>
          </w:tcPr>
          <w:p w:rsidR="00D53D48" w:rsidRPr="001C32A9" w:rsidRDefault="00D53D48" w:rsidP="00691B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Назначение</w:t>
            </w:r>
          </w:p>
        </w:tc>
      </w:tr>
      <w:tr w:rsidR="00D53D48" w:rsidRPr="001C32A9" w:rsidTr="001C32A9">
        <w:trPr>
          <w:trHeight w:val="664"/>
        </w:trPr>
        <w:tc>
          <w:tcPr>
            <w:tcW w:w="1701" w:type="dxa"/>
            <w:vAlign w:val="center"/>
          </w:tcPr>
          <w:p w:rsidR="00D53D48" w:rsidRPr="001C32A9" w:rsidRDefault="00D53D48" w:rsidP="00691B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D53D48" w:rsidRPr="001C32A9" w:rsidRDefault="003D239D" w:rsidP="00691B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32A9">
              <w:rPr>
                <w:sz w:val="20"/>
                <w:szCs w:val="20"/>
              </w:rPr>
              <w:t>17</w:t>
            </w:r>
            <w:r w:rsidR="00D53D48" w:rsidRPr="001C32A9">
              <w:rPr>
                <w:sz w:val="20"/>
                <w:szCs w:val="20"/>
              </w:rPr>
              <w:t>-р</w:t>
            </w:r>
          </w:p>
        </w:tc>
        <w:tc>
          <w:tcPr>
            <w:tcW w:w="1276" w:type="dxa"/>
            <w:vAlign w:val="center"/>
          </w:tcPr>
          <w:p w:rsidR="00D53D48" w:rsidRPr="001C32A9" w:rsidRDefault="003D239D" w:rsidP="00691BAB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1C32A9">
              <w:rPr>
                <w:sz w:val="20"/>
                <w:szCs w:val="20"/>
              </w:rPr>
              <w:t>27.01.2023</w:t>
            </w:r>
          </w:p>
        </w:tc>
        <w:tc>
          <w:tcPr>
            <w:tcW w:w="992" w:type="dxa"/>
            <w:vAlign w:val="center"/>
          </w:tcPr>
          <w:p w:rsidR="00D53D48" w:rsidRPr="001C32A9" w:rsidRDefault="003D239D" w:rsidP="00691B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32A9">
              <w:rPr>
                <w:sz w:val="20"/>
                <w:szCs w:val="20"/>
              </w:rPr>
              <w:t>10,0</w:t>
            </w:r>
          </w:p>
        </w:tc>
        <w:tc>
          <w:tcPr>
            <w:tcW w:w="4253" w:type="dxa"/>
            <w:vAlign w:val="center"/>
          </w:tcPr>
          <w:p w:rsidR="00D53D48" w:rsidRPr="001C32A9" w:rsidRDefault="003D239D" w:rsidP="00691BAB">
            <w:pPr>
              <w:rPr>
                <w:sz w:val="20"/>
                <w:szCs w:val="20"/>
              </w:rPr>
            </w:pPr>
            <w:r w:rsidRPr="001C32A9">
              <w:rPr>
                <w:sz w:val="20"/>
                <w:szCs w:val="20"/>
              </w:rPr>
              <w:t>Оказание единовременной материальной помощи в связи с произошедшим пожаром</w:t>
            </w:r>
          </w:p>
        </w:tc>
      </w:tr>
      <w:tr w:rsidR="00D53D48" w:rsidRPr="001C32A9" w:rsidTr="001C32A9">
        <w:trPr>
          <w:trHeight w:val="283"/>
        </w:trPr>
        <w:tc>
          <w:tcPr>
            <w:tcW w:w="3402" w:type="dxa"/>
            <w:gridSpan w:val="2"/>
            <w:vAlign w:val="center"/>
          </w:tcPr>
          <w:p w:rsidR="00D53D48" w:rsidRPr="001C32A9" w:rsidRDefault="00D53D48" w:rsidP="00691BAB">
            <w:pPr>
              <w:ind w:left="-108" w:right="1734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48" w:rsidRPr="001C32A9" w:rsidRDefault="00D53D48" w:rsidP="003D239D">
            <w:pPr>
              <w:ind w:left="-108" w:right="33"/>
              <w:jc w:val="center"/>
              <w:rPr>
                <w:b/>
                <w:sz w:val="20"/>
                <w:szCs w:val="20"/>
              </w:rPr>
            </w:pPr>
            <w:r w:rsidRPr="001C32A9">
              <w:rPr>
                <w:b/>
                <w:sz w:val="20"/>
                <w:szCs w:val="20"/>
              </w:rPr>
              <w:t xml:space="preserve">                        </w:t>
            </w:r>
            <w:r w:rsidR="003D239D" w:rsidRPr="001C32A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53D48" w:rsidRPr="001C32A9" w:rsidRDefault="00D53D48" w:rsidP="00691BAB">
            <w:pPr>
              <w:rPr>
                <w:sz w:val="20"/>
                <w:szCs w:val="20"/>
              </w:rPr>
            </w:pPr>
          </w:p>
        </w:tc>
      </w:tr>
    </w:tbl>
    <w:p w:rsidR="00D53D48" w:rsidRPr="00AB786A" w:rsidRDefault="00D53D48" w:rsidP="001C32A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612E95">
        <w:rPr>
          <w:sz w:val="26"/>
          <w:szCs w:val="26"/>
        </w:rPr>
        <w:lastRenderedPageBreak/>
        <w:t>Данная сумма отражена в расходах Фурмановского городск</w:t>
      </w:r>
      <w:r w:rsidR="00AB786A">
        <w:rPr>
          <w:sz w:val="26"/>
          <w:szCs w:val="26"/>
        </w:rPr>
        <w:t>ого поселения по подразделу 0310</w:t>
      </w:r>
      <w:r w:rsidRPr="00612E95">
        <w:rPr>
          <w:sz w:val="26"/>
          <w:szCs w:val="26"/>
        </w:rPr>
        <w:t xml:space="preserve"> «</w:t>
      </w:r>
      <w:r w:rsidR="00AB786A">
        <w:rPr>
          <w:sz w:val="26"/>
          <w:szCs w:val="26"/>
          <w:lang w:eastAsia="en-US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12E95">
        <w:rPr>
          <w:sz w:val="26"/>
          <w:szCs w:val="26"/>
        </w:rPr>
        <w:t>»</w:t>
      </w:r>
      <w:r w:rsidR="004D5C9E">
        <w:rPr>
          <w:sz w:val="26"/>
          <w:szCs w:val="26"/>
        </w:rPr>
        <w:t xml:space="preserve"> – 10,0</w:t>
      </w:r>
      <w:r w:rsidRPr="00612E95">
        <w:rPr>
          <w:sz w:val="26"/>
          <w:szCs w:val="26"/>
        </w:rPr>
        <w:t xml:space="preserve"> тыс. рублей</w:t>
      </w:r>
      <w:r w:rsidR="00612E95">
        <w:rPr>
          <w:sz w:val="26"/>
          <w:szCs w:val="26"/>
        </w:rPr>
        <w:t>.</w:t>
      </w:r>
    </w:p>
    <w:p w:rsidR="00D53D48" w:rsidRPr="008220F7" w:rsidRDefault="00D53D48" w:rsidP="001C32A9">
      <w:pPr>
        <w:spacing w:line="276" w:lineRule="auto"/>
        <w:ind w:firstLine="709"/>
        <w:jc w:val="both"/>
        <w:rPr>
          <w:sz w:val="26"/>
          <w:szCs w:val="26"/>
        </w:rPr>
      </w:pPr>
      <w:r w:rsidRPr="00BB30FD">
        <w:rPr>
          <w:sz w:val="26"/>
          <w:szCs w:val="26"/>
        </w:rPr>
        <w:t>Остаток нераспределенных бюджетных ассигнований резервного фонда на 0</w:t>
      </w:r>
      <w:r w:rsidR="004D5C9E">
        <w:rPr>
          <w:sz w:val="26"/>
          <w:szCs w:val="26"/>
        </w:rPr>
        <w:t>1.04.2023</w:t>
      </w:r>
      <w:r w:rsidRPr="00BB30FD">
        <w:rPr>
          <w:sz w:val="26"/>
          <w:szCs w:val="26"/>
        </w:rPr>
        <w:t xml:space="preserve"> составляет </w:t>
      </w:r>
      <w:r w:rsidR="004D5C9E">
        <w:rPr>
          <w:sz w:val="26"/>
          <w:szCs w:val="26"/>
        </w:rPr>
        <w:t>490,0</w:t>
      </w:r>
      <w:r w:rsidRPr="00BB30FD">
        <w:rPr>
          <w:sz w:val="26"/>
          <w:szCs w:val="26"/>
        </w:rPr>
        <w:t xml:space="preserve"> тыс. рублей.</w:t>
      </w:r>
    </w:p>
    <w:p w:rsidR="0079463F" w:rsidRPr="009C5E86" w:rsidRDefault="0079463F" w:rsidP="009C5E86">
      <w:pPr>
        <w:ind w:right="-2" w:firstLine="720"/>
        <w:jc w:val="both"/>
        <w:rPr>
          <w:sz w:val="26"/>
          <w:szCs w:val="26"/>
        </w:rPr>
      </w:pPr>
    </w:p>
    <w:p w:rsidR="00222A91" w:rsidRPr="0020394F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13CB1">
        <w:rPr>
          <w:b/>
          <w:bCs/>
          <w:color w:val="000000"/>
          <w:sz w:val="26"/>
          <w:szCs w:val="26"/>
        </w:rPr>
        <w:t>6</w:t>
      </w:r>
      <w:r w:rsidR="00222A91" w:rsidRPr="00913CB1">
        <w:rPr>
          <w:b/>
          <w:bCs/>
          <w:color w:val="000000"/>
          <w:sz w:val="26"/>
          <w:szCs w:val="26"/>
        </w:rPr>
        <w:t xml:space="preserve">. Оценка сбалансированности бюджета </w:t>
      </w:r>
      <w:r w:rsidR="00E4349C" w:rsidRPr="00913CB1">
        <w:rPr>
          <w:b/>
          <w:bCs/>
          <w:color w:val="000000"/>
          <w:sz w:val="26"/>
          <w:szCs w:val="26"/>
        </w:rPr>
        <w:t xml:space="preserve">Фурмановского </w:t>
      </w:r>
      <w:r w:rsidR="00A058FE" w:rsidRPr="00913CB1">
        <w:rPr>
          <w:b/>
          <w:bCs/>
          <w:color w:val="000000"/>
          <w:sz w:val="26"/>
          <w:szCs w:val="26"/>
        </w:rPr>
        <w:t>городского поселения</w:t>
      </w:r>
    </w:p>
    <w:p w:rsidR="00161648" w:rsidRPr="0020394F" w:rsidRDefault="00161648" w:rsidP="00A058FE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4A5B4D" w:rsidRPr="0020394F" w:rsidRDefault="004A5B4D" w:rsidP="000C2C9B">
      <w:pPr>
        <w:spacing w:line="276" w:lineRule="auto"/>
        <w:ind w:right="-2" w:firstLine="748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Первон</w:t>
      </w:r>
      <w:r w:rsidR="00612E95">
        <w:rPr>
          <w:sz w:val="26"/>
          <w:szCs w:val="26"/>
        </w:rPr>
        <w:t>ачальный де</w:t>
      </w:r>
      <w:r w:rsidR="004D5C9E">
        <w:rPr>
          <w:sz w:val="26"/>
          <w:szCs w:val="26"/>
        </w:rPr>
        <w:t>фицит (профицит) бюджета на 2023</w:t>
      </w:r>
      <w:r w:rsidRPr="0020394F">
        <w:rPr>
          <w:sz w:val="26"/>
          <w:szCs w:val="26"/>
        </w:rPr>
        <w:t xml:space="preserve"> год </w:t>
      </w:r>
      <w:r w:rsidR="00A058FE" w:rsidRPr="0020394F">
        <w:rPr>
          <w:sz w:val="26"/>
          <w:szCs w:val="26"/>
        </w:rPr>
        <w:t>планир</w:t>
      </w:r>
      <w:r w:rsidR="00612E95">
        <w:rPr>
          <w:sz w:val="26"/>
          <w:szCs w:val="26"/>
        </w:rPr>
        <w:t>овался в размере 0,00</w:t>
      </w:r>
      <w:r w:rsidRPr="0020394F">
        <w:rPr>
          <w:sz w:val="26"/>
          <w:szCs w:val="26"/>
        </w:rPr>
        <w:t xml:space="preserve"> тыс. рублей.</w:t>
      </w:r>
    </w:p>
    <w:p w:rsidR="00222A91" w:rsidRPr="0020394F" w:rsidRDefault="004A5B4D" w:rsidP="000C2C9B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color w:val="000000"/>
          <w:sz w:val="26"/>
          <w:szCs w:val="26"/>
        </w:rPr>
      </w:pPr>
      <w:r w:rsidRPr="0020394F">
        <w:rPr>
          <w:sz w:val="26"/>
          <w:szCs w:val="26"/>
        </w:rPr>
        <w:t xml:space="preserve">В результате внесенных изменений в бюджет Фурмановского </w:t>
      </w:r>
      <w:r w:rsidR="00A058FE" w:rsidRPr="0020394F">
        <w:rPr>
          <w:sz w:val="26"/>
          <w:szCs w:val="26"/>
        </w:rPr>
        <w:t>го</w:t>
      </w:r>
      <w:r w:rsidR="004D5C9E">
        <w:rPr>
          <w:sz w:val="26"/>
          <w:szCs w:val="26"/>
        </w:rPr>
        <w:t>родского поселения на 01.04.2023</w:t>
      </w:r>
      <w:r w:rsidRPr="0020394F">
        <w:rPr>
          <w:sz w:val="26"/>
          <w:szCs w:val="26"/>
        </w:rPr>
        <w:t xml:space="preserve"> года ут</w:t>
      </w:r>
      <w:r w:rsidR="002645DD" w:rsidRPr="0020394F">
        <w:rPr>
          <w:sz w:val="26"/>
          <w:szCs w:val="26"/>
        </w:rPr>
        <w:t>в</w:t>
      </w:r>
      <w:r w:rsidR="00612E95">
        <w:rPr>
          <w:sz w:val="26"/>
          <w:szCs w:val="26"/>
        </w:rPr>
        <w:t>ержден дефицит</w:t>
      </w:r>
      <w:r w:rsidR="004D5C9E">
        <w:rPr>
          <w:sz w:val="26"/>
          <w:szCs w:val="26"/>
        </w:rPr>
        <w:t xml:space="preserve"> в сумме 27 392,32 тыс. рублей.</w:t>
      </w:r>
    </w:p>
    <w:p w:rsidR="00222A91" w:rsidRPr="0020394F" w:rsidRDefault="00222A91" w:rsidP="000C2C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color w:val="000000"/>
          <w:sz w:val="26"/>
          <w:szCs w:val="26"/>
        </w:rPr>
        <w:t>Фактическим р</w:t>
      </w:r>
      <w:r w:rsidRPr="0020394F">
        <w:rPr>
          <w:sz w:val="26"/>
          <w:szCs w:val="26"/>
        </w:rPr>
        <w:t>езультатом испо</w:t>
      </w:r>
      <w:r w:rsidR="004D5C9E">
        <w:rPr>
          <w:sz w:val="26"/>
          <w:szCs w:val="26"/>
        </w:rPr>
        <w:t>лнения бюджета за 1 квартал 2023</w:t>
      </w:r>
      <w:r w:rsidRPr="0020394F">
        <w:rPr>
          <w:sz w:val="26"/>
          <w:szCs w:val="26"/>
        </w:rPr>
        <w:t xml:space="preserve"> года явилось образование </w:t>
      </w:r>
      <w:r w:rsidR="004D5C9E">
        <w:rPr>
          <w:sz w:val="26"/>
          <w:szCs w:val="26"/>
        </w:rPr>
        <w:t>де</w:t>
      </w:r>
      <w:r w:rsidR="00C70FE7" w:rsidRPr="0020394F">
        <w:rPr>
          <w:sz w:val="26"/>
          <w:szCs w:val="26"/>
        </w:rPr>
        <w:t>фицита</w:t>
      </w:r>
      <w:r w:rsidR="00AE794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в сумме </w:t>
      </w:r>
      <w:r w:rsidR="004D5C9E">
        <w:rPr>
          <w:color w:val="000000"/>
          <w:sz w:val="26"/>
          <w:szCs w:val="26"/>
        </w:rPr>
        <w:t>24 191,94</w:t>
      </w:r>
      <w:r w:rsidR="00AE794F" w:rsidRPr="0020394F">
        <w:rPr>
          <w:color w:val="000000"/>
          <w:sz w:val="26"/>
          <w:szCs w:val="26"/>
        </w:rPr>
        <w:t xml:space="preserve"> </w:t>
      </w:r>
      <w:r w:rsidRPr="0020394F">
        <w:rPr>
          <w:sz w:val="26"/>
          <w:szCs w:val="26"/>
        </w:rPr>
        <w:t>тыс. руб</w:t>
      </w:r>
      <w:r w:rsidR="002C458B" w:rsidRPr="0020394F">
        <w:rPr>
          <w:sz w:val="26"/>
          <w:szCs w:val="26"/>
        </w:rPr>
        <w:t>лей</w:t>
      </w:r>
      <w:r w:rsidR="00D31984" w:rsidRPr="0020394F">
        <w:rPr>
          <w:sz w:val="26"/>
          <w:szCs w:val="26"/>
        </w:rPr>
        <w:t xml:space="preserve">. </w:t>
      </w:r>
      <w:r w:rsidRPr="0020394F">
        <w:rPr>
          <w:sz w:val="26"/>
          <w:szCs w:val="26"/>
        </w:rPr>
        <w:t>В аналогичном периоде прошлого года испол</w:t>
      </w:r>
      <w:r w:rsidR="00AE794F" w:rsidRPr="0020394F">
        <w:rPr>
          <w:sz w:val="26"/>
          <w:szCs w:val="26"/>
        </w:rPr>
        <w:t>нение бюджета</w:t>
      </w:r>
      <w:r w:rsidR="004D5C9E">
        <w:rPr>
          <w:sz w:val="26"/>
          <w:szCs w:val="26"/>
        </w:rPr>
        <w:t xml:space="preserve"> было с профицитом 9 496,01</w:t>
      </w:r>
      <w:r w:rsidRPr="0020394F">
        <w:rPr>
          <w:sz w:val="26"/>
          <w:szCs w:val="26"/>
        </w:rPr>
        <w:t xml:space="preserve"> тыс. рублей.</w:t>
      </w:r>
    </w:p>
    <w:p w:rsidR="00A058FE" w:rsidRPr="0020394F" w:rsidRDefault="00A058FE" w:rsidP="000C2C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В качестве источника внутреннего финансирования дефицита бюджета планируется изменение остатков на счетах по учету средств бюджета.</w:t>
      </w:r>
    </w:p>
    <w:p w:rsidR="00161648" w:rsidRPr="0020394F" w:rsidRDefault="00161648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F2990" w:rsidRPr="0020394F" w:rsidRDefault="00115811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7</w:t>
      </w:r>
      <w:r w:rsidR="003E37A2" w:rsidRPr="0020394F">
        <w:rPr>
          <w:b/>
          <w:sz w:val="26"/>
          <w:szCs w:val="26"/>
        </w:rPr>
        <w:t>. Выводы</w:t>
      </w:r>
    </w:p>
    <w:p w:rsidR="00CF2990" w:rsidRPr="0020394F" w:rsidRDefault="00CF2990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7A3A13" w:rsidRPr="0020394F" w:rsidRDefault="007A3A13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1.</w:t>
      </w:r>
      <w:r w:rsidR="00AE794F" w:rsidRPr="0020394F">
        <w:rPr>
          <w:sz w:val="26"/>
          <w:szCs w:val="26"/>
        </w:rPr>
        <w:t xml:space="preserve"> </w:t>
      </w:r>
      <w:r w:rsidRPr="0020394F">
        <w:rPr>
          <w:sz w:val="26"/>
          <w:szCs w:val="26"/>
        </w:rPr>
        <w:t xml:space="preserve">Представленный отчет об исполнении бюджета </w:t>
      </w:r>
      <w:r w:rsidR="00641087" w:rsidRPr="0020394F">
        <w:rPr>
          <w:sz w:val="26"/>
          <w:szCs w:val="26"/>
        </w:rPr>
        <w:t xml:space="preserve">Фурмановского </w:t>
      </w:r>
      <w:r w:rsidR="00A058FE" w:rsidRPr="0020394F">
        <w:rPr>
          <w:sz w:val="26"/>
          <w:szCs w:val="26"/>
        </w:rPr>
        <w:t>городс</w:t>
      </w:r>
      <w:r w:rsidR="004D5C9E">
        <w:rPr>
          <w:sz w:val="26"/>
          <w:szCs w:val="26"/>
        </w:rPr>
        <w:t>кого поселения за 1 квартал 2023</w:t>
      </w:r>
      <w:r w:rsidRPr="0020394F">
        <w:rPr>
          <w:sz w:val="26"/>
          <w:szCs w:val="26"/>
        </w:rPr>
        <w:t xml:space="preserve"> года удовлетворяет требованиям полноты отраже</w:t>
      </w:r>
      <w:r w:rsidR="00913CB1">
        <w:rPr>
          <w:sz w:val="26"/>
          <w:szCs w:val="26"/>
        </w:rPr>
        <w:t>ния средств бюджета по доходам</w:t>
      </w:r>
      <w:r w:rsidR="00580CC0" w:rsidRPr="0020394F">
        <w:rPr>
          <w:sz w:val="26"/>
          <w:szCs w:val="26"/>
        </w:rPr>
        <w:t>,</w:t>
      </w:r>
      <w:r w:rsidRPr="0020394F">
        <w:rPr>
          <w:sz w:val="26"/>
          <w:szCs w:val="26"/>
        </w:rPr>
        <w:t xml:space="preserve"> расходам и источникам финансирования дефицита бюджета.</w:t>
      </w:r>
    </w:p>
    <w:p w:rsidR="007C184C" w:rsidRPr="0020394F" w:rsidRDefault="007A3A13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2. Доходы бюджета </w:t>
      </w:r>
      <w:r w:rsidR="00641087" w:rsidRPr="0020394F">
        <w:rPr>
          <w:sz w:val="26"/>
          <w:szCs w:val="26"/>
        </w:rPr>
        <w:t xml:space="preserve">Фурмановского </w:t>
      </w:r>
      <w:r w:rsidR="00F05672" w:rsidRPr="0020394F">
        <w:rPr>
          <w:sz w:val="26"/>
          <w:szCs w:val="26"/>
        </w:rPr>
        <w:t>городс</w:t>
      </w:r>
      <w:r w:rsidR="004D5C9E">
        <w:rPr>
          <w:sz w:val="26"/>
          <w:szCs w:val="26"/>
        </w:rPr>
        <w:t>кого поселения за 1 квартал 2023</w:t>
      </w:r>
      <w:r w:rsidR="00913CB1">
        <w:rPr>
          <w:sz w:val="26"/>
          <w:szCs w:val="26"/>
        </w:rPr>
        <w:t xml:space="preserve"> </w:t>
      </w:r>
      <w:r w:rsidR="004D5C9E">
        <w:rPr>
          <w:sz w:val="26"/>
          <w:szCs w:val="26"/>
        </w:rPr>
        <w:t>года составили 47 459,29 тыс. рублей или 15,81</w:t>
      </w:r>
      <w:r w:rsidR="00641087" w:rsidRPr="0020394F">
        <w:rPr>
          <w:sz w:val="26"/>
          <w:szCs w:val="26"/>
        </w:rPr>
        <w:t>% от уточненного</w:t>
      </w:r>
      <w:r w:rsidR="007C184C" w:rsidRPr="0020394F">
        <w:rPr>
          <w:sz w:val="26"/>
          <w:szCs w:val="26"/>
        </w:rPr>
        <w:t xml:space="preserve"> плана, в том числе:</w:t>
      </w:r>
    </w:p>
    <w:p w:rsidR="007C184C" w:rsidRPr="0020394F" w:rsidRDefault="007C184C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 w:rsidR="007A3A13" w:rsidRPr="0020394F">
        <w:rPr>
          <w:sz w:val="26"/>
          <w:szCs w:val="26"/>
        </w:rPr>
        <w:t xml:space="preserve"> «Налоговые и</w:t>
      </w:r>
      <w:r w:rsidR="004D5C9E">
        <w:rPr>
          <w:sz w:val="26"/>
          <w:szCs w:val="26"/>
        </w:rPr>
        <w:t xml:space="preserve"> неналоговые доходы» – 34 542,94</w:t>
      </w:r>
      <w:r w:rsidR="00AE794F" w:rsidRPr="0020394F">
        <w:rPr>
          <w:sz w:val="26"/>
          <w:szCs w:val="26"/>
        </w:rPr>
        <w:t xml:space="preserve"> тыс.</w:t>
      </w:r>
      <w:r w:rsidR="004D5C9E">
        <w:rPr>
          <w:sz w:val="26"/>
          <w:szCs w:val="26"/>
        </w:rPr>
        <w:t xml:space="preserve"> рублей (18,75</w:t>
      </w:r>
      <w:r w:rsidRPr="0020394F">
        <w:rPr>
          <w:sz w:val="26"/>
          <w:szCs w:val="26"/>
        </w:rPr>
        <w:t>%);</w:t>
      </w:r>
    </w:p>
    <w:p w:rsidR="00641087" w:rsidRPr="0020394F" w:rsidRDefault="007C184C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</w:t>
      </w:r>
      <w:r w:rsidR="007A3A13" w:rsidRPr="0020394F">
        <w:rPr>
          <w:sz w:val="26"/>
          <w:szCs w:val="26"/>
        </w:rPr>
        <w:t>«Безвозмездные поступления</w:t>
      </w:r>
      <w:r w:rsidR="004D5C9E">
        <w:rPr>
          <w:sz w:val="26"/>
          <w:szCs w:val="26"/>
        </w:rPr>
        <w:t>» – 12 916,35</w:t>
      </w:r>
      <w:r w:rsidR="00ED335D">
        <w:rPr>
          <w:sz w:val="26"/>
          <w:szCs w:val="26"/>
        </w:rPr>
        <w:t xml:space="preserve"> тыс. рублей или </w:t>
      </w:r>
      <w:r w:rsidR="004D5C9E">
        <w:rPr>
          <w:sz w:val="26"/>
          <w:szCs w:val="26"/>
        </w:rPr>
        <w:t>(11,13</w:t>
      </w:r>
      <w:r w:rsidR="007A3A13" w:rsidRPr="0020394F">
        <w:rPr>
          <w:sz w:val="26"/>
          <w:szCs w:val="26"/>
        </w:rPr>
        <w:t>%).</w:t>
      </w:r>
    </w:p>
    <w:p w:rsidR="00641087" w:rsidRPr="0020394F" w:rsidRDefault="007A3A13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Основную долю в формировании налоговых и нена</w:t>
      </w:r>
      <w:r w:rsidR="0038401C" w:rsidRPr="0020394F">
        <w:rPr>
          <w:sz w:val="26"/>
          <w:szCs w:val="26"/>
        </w:rPr>
        <w:t>логовых доходов бюджета занимает</w:t>
      </w:r>
      <w:r w:rsidR="00AE794F" w:rsidRPr="0020394F">
        <w:rPr>
          <w:sz w:val="26"/>
          <w:szCs w:val="26"/>
        </w:rPr>
        <w:t xml:space="preserve"> налог на </w:t>
      </w:r>
      <w:r w:rsidR="0027286C">
        <w:rPr>
          <w:sz w:val="26"/>
          <w:szCs w:val="26"/>
        </w:rPr>
        <w:t xml:space="preserve">доходы физических лиц – </w:t>
      </w:r>
      <w:r w:rsidR="004D5C9E">
        <w:rPr>
          <w:sz w:val="26"/>
          <w:szCs w:val="26"/>
        </w:rPr>
        <w:t>83,74</w:t>
      </w:r>
      <w:r w:rsidR="00ED4202" w:rsidRPr="0020394F">
        <w:rPr>
          <w:sz w:val="26"/>
          <w:szCs w:val="26"/>
        </w:rPr>
        <w:t>%</w:t>
      </w:r>
      <w:r w:rsidRPr="0020394F">
        <w:rPr>
          <w:sz w:val="26"/>
          <w:szCs w:val="26"/>
        </w:rPr>
        <w:t>.</w:t>
      </w:r>
    </w:p>
    <w:p w:rsidR="00BB5286" w:rsidRPr="0020394F" w:rsidRDefault="007A3A13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По сравн</w:t>
      </w:r>
      <w:r w:rsidR="003976E1" w:rsidRPr="0020394F">
        <w:rPr>
          <w:sz w:val="26"/>
          <w:szCs w:val="26"/>
        </w:rPr>
        <w:t>ению с аналогичным п</w:t>
      </w:r>
      <w:r w:rsidR="004D5C9E">
        <w:rPr>
          <w:sz w:val="26"/>
          <w:szCs w:val="26"/>
        </w:rPr>
        <w:t>ериодом 2022</w:t>
      </w:r>
      <w:r w:rsidR="00184048" w:rsidRPr="0020394F">
        <w:rPr>
          <w:sz w:val="26"/>
          <w:szCs w:val="26"/>
        </w:rPr>
        <w:t xml:space="preserve"> года</w:t>
      </w:r>
      <w:r w:rsidR="00BB5286" w:rsidRPr="0020394F">
        <w:rPr>
          <w:sz w:val="26"/>
          <w:szCs w:val="26"/>
        </w:rPr>
        <w:t xml:space="preserve"> налоговые и неналоговые</w:t>
      </w:r>
      <w:r w:rsidR="00184048" w:rsidRPr="0020394F">
        <w:rPr>
          <w:sz w:val="26"/>
          <w:szCs w:val="26"/>
        </w:rPr>
        <w:t xml:space="preserve"> доходы</w:t>
      </w:r>
      <w:r w:rsidR="00231E72">
        <w:rPr>
          <w:sz w:val="26"/>
          <w:szCs w:val="26"/>
        </w:rPr>
        <w:t xml:space="preserve"> у</w:t>
      </w:r>
      <w:r w:rsidR="004D5C9E">
        <w:rPr>
          <w:sz w:val="26"/>
          <w:szCs w:val="26"/>
        </w:rPr>
        <w:t>меньш</w:t>
      </w:r>
      <w:r w:rsidRPr="0020394F">
        <w:rPr>
          <w:sz w:val="26"/>
          <w:szCs w:val="26"/>
        </w:rPr>
        <w:t>ились на</w:t>
      </w:r>
      <w:r w:rsidR="004E1D94">
        <w:rPr>
          <w:sz w:val="26"/>
          <w:szCs w:val="26"/>
        </w:rPr>
        <w:t xml:space="preserve"> общую сумму</w:t>
      </w:r>
      <w:r w:rsidRPr="0020394F">
        <w:rPr>
          <w:sz w:val="26"/>
          <w:szCs w:val="26"/>
        </w:rPr>
        <w:t xml:space="preserve"> </w:t>
      </w:r>
      <w:r w:rsidR="004D5C9E">
        <w:rPr>
          <w:sz w:val="26"/>
          <w:szCs w:val="26"/>
        </w:rPr>
        <w:t>5 761,86</w:t>
      </w:r>
      <w:r w:rsidR="00BB5286" w:rsidRPr="0020394F">
        <w:rPr>
          <w:sz w:val="26"/>
          <w:szCs w:val="26"/>
        </w:rPr>
        <w:t xml:space="preserve"> тыс. рублей или</w:t>
      </w:r>
      <w:r w:rsidR="00191318">
        <w:rPr>
          <w:sz w:val="26"/>
          <w:szCs w:val="26"/>
        </w:rPr>
        <w:t xml:space="preserve"> на 14,3</w:t>
      </w:r>
      <w:r w:rsidR="00BB5286" w:rsidRPr="0020394F">
        <w:rPr>
          <w:sz w:val="26"/>
          <w:szCs w:val="26"/>
        </w:rPr>
        <w:t>%</w:t>
      </w:r>
      <w:r w:rsidR="00580CC0" w:rsidRPr="0020394F">
        <w:rPr>
          <w:sz w:val="26"/>
          <w:szCs w:val="26"/>
        </w:rPr>
        <w:t>, из них</w:t>
      </w:r>
      <w:r w:rsidR="00BB5286" w:rsidRPr="0020394F">
        <w:rPr>
          <w:sz w:val="26"/>
          <w:szCs w:val="26"/>
        </w:rPr>
        <w:t>:</w:t>
      </w:r>
    </w:p>
    <w:p w:rsidR="00BB5286" w:rsidRPr="0020394F" w:rsidRDefault="00BB5286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</w:t>
      </w:r>
      <w:r w:rsidR="0027286C">
        <w:rPr>
          <w:sz w:val="26"/>
          <w:szCs w:val="26"/>
        </w:rPr>
        <w:t>уменьшение налоговых</w:t>
      </w:r>
      <w:r w:rsidR="00570BAF"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>доходов</w:t>
      </w:r>
      <w:r w:rsidR="00184048" w:rsidRPr="0020394F">
        <w:rPr>
          <w:sz w:val="26"/>
          <w:szCs w:val="26"/>
        </w:rPr>
        <w:t xml:space="preserve"> </w:t>
      </w:r>
      <w:r w:rsidR="00191318">
        <w:rPr>
          <w:sz w:val="26"/>
          <w:szCs w:val="26"/>
        </w:rPr>
        <w:t>на сумму 5 472,19</w:t>
      </w:r>
      <w:r w:rsidR="007F08A6">
        <w:rPr>
          <w:sz w:val="26"/>
          <w:szCs w:val="26"/>
        </w:rPr>
        <w:t xml:space="preserve"> тыс. рублей</w:t>
      </w:r>
      <w:r w:rsidR="00223B0E">
        <w:rPr>
          <w:sz w:val="26"/>
          <w:szCs w:val="26"/>
        </w:rPr>
        <w:t xml:space="preserve"> или на 14,64%</w:t>
      </w:r>
      <w:r w:rsidRPr="0020394F">
        <w:rPr>
          <w:sz w:val="26"/>
          <w:szCs w:val="26"/>
        </w:rPr>
        <w:t>;</w:t>
      </w:r>
    </w:p>
    <w:p w:rsidR="00570BAF" w:rsidRDefault="00BB5286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>-</w:t>
      </w:r>
      <w:r w:rsidR="0004165A" w:rsidRPr="0020394F">
        <w:rPr>
          <w:sz w:val="26"/>
          <w:szCs w:val="26"/>
        </w:rPr>
        <w:t xml:space="preserve"> </w:t>
      </w:r>
      <w:r w:rsidR="0027286C">
        <w:rPr>
          <w:sz w:val="26"/>
          <w:szCs w:val="26"/>
        </w:rPr>
        <w:t>у</w:t>
      </w:r>
      <w:r w:rsidR="00223B0E">
        <w:rPr>
          <w:sz w:val="26"/>
          <w:szCs w:val="26"/>
        </w:rPr>
        <w:t>меньш</w:t>
      </w:r>
      <w:r w:rsidR="0027286C">
        <w:rPr>
          <w:sz w:val="26"/>
          <w:szCs w:val="26"/>
        </w:rPr>
        <w:t xml:space="preserve">ение </w:t>
      </w:r>
      <w:r w:rsidR="0004165A" w:rsidRPr="0020394F">
        <w:rPr>
          <w:sz w:val="26"/>
          <w:szCs w:val="26"/>
        </w:rPr>
        <w:t>не</w:t>
      </w:r>
      <w:r w:rsidR="0027286C">
        <w:rPr>
          <w:sz w:val="26"/>
          <w:szCs w:val="26"/>
        </w:rPr>
        <w:t>налоговых доходов</w:t>
      </w:r>
      <w:r w:rsidR="0004165A" w:rsidRPr="0020394F">
        <w:rPr>
          <w:sz w:val="26"/>
          <w:szCs w:val="26"/>
        </w:rPr>
        <w:t xml:space="preserve"> на </w:t>
      </w:r>
      <w:r w:rsidR="00191318">
        <w:rPr>
          <w:sz w:val="26"/>
          <w:szCs w:val="26"/>
        </w:rPr>
        <w:t>сумму 289,67</w:t>
      </w:r>
      <w:r w:rsidR="007F08A6">
        <w:rPr>
          <w:sz w:val="26"/>
          <w:szCs w:val="26"/>
        </w:rPr>
        <w:t xml:space="preserve"> тыс. рублей</w:t>
      </w:r>
      <w:r w:rsidR="00223B0E">
        <w:rPr>
          <w:sz w:val="26"/>
          <w:szCs w:val="26"/>
        </w:rPr>
        <w:t xml:space="preserve"> или на 9,87%</w:t>
      </w:r>
      <w:r w:rsidRPr="0020394F">
        <w:rPr>
          <w:sz w:val="26"/>
          <w:szCs w:val="26"/>
        </w:rPr>
        <w:t>.</w:t>
      </w:r>
    </w:p>
    <w:p w:rsidR="00691BAB" w:rsidRDefault="007A3A13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3. Расходы бюджета </w:t>
      </w:r>
      <w:r w:rsidR="00570BAF" w:rsidRPr="0020394F">
        <w:rPr>
          <w:sz w:val="26"/>
          <w:szCs w:val="26"/>
        </w:rPr>
        <w:t xml:space="preserve">Фурмановского </w:t>
      </w:r>
      <w:r w:rsidR="003976E1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 xml:space="preserve"> за отч</w:t>
      </w:r>
      <w:r w:rsidR="00570BAF" w:rsidRPr="0020394F">
        <w:rPr>
          <w:sz w:val="26"/>
          <w:szCs w:val="26"/>
        </w:rPr>
        <w:t>е</w:t>
      </w:r>
      <w:r w:rsidR="00191318">
        <w:rPr>
          <w:sz w:val="26"/>
          <w:szCs w:val="26"/>
        </w:rPr>
        <w:t>тный период составили 71 651,23</w:t>
      </w:r>
      <w:r w:rsidRPr="0020394F">
        <w:rPr>
          <w:sz w:val="26"/>
          <w:szCs w:val="26"/>
        </w:rPr>
        <w:t xml:space="preserve"> тыс.</w:t>
      </w:r>
      <w:r w:rsidR="00191318">
        <w:rPr>
          <w:sz w:val="26"/>
          <w:szCs w:val="26"/>
        </w:rPr>
        <w:t xml:space="preserve"> рублей или 21,87</w:t>
      </w:r>
      <w:r w:rsidR="00570BAF" w:rsidRPr="0020394F">
        <w:rPr>
          <w:sz w:val="26"/>
          <w:szCs w:val="26"/>
        </w:rPr>
        <w:t>% к уточненному плану</w:t>
      </w:r>
      <w:r w:rsidRPr="0020394F">
        <w:rPr>
          <w:sz w:val="26"/>
          <w:szCs w:val="26"/>
        </w:rPr>
        <w:t xml:space="preserve">. </w:t>
      </w:r>
      <w:r w:rsidR="00691BAB">
        <w:rPr>
          <w:sz w:val="26"/>
          <w:szCs w:val="26"/>
        </w:rPr>
        <w:t>По сравнению с первоначальным, план по расходам в течение 1 квартала был увеличен н</w:t>
      </w:r>
      <w:r w:rsidR="00191318">
        <w:rPr>
          <w:sz w:val="26"/>
          <w:szCs w:val="26"/>
        </w:rPr>
        <w:t>а 44 416,92 тыс. руб. или на 15</w:t>
      </w:r>
      <w:r w:rsidR="00235910">
        <w:rPr>
          <w:sz w:val="26"/>
          <w:szCs w:val="26"/>
        </w:rPr>
        <w:t>,68</w:t>
      </w:r>
      <w:r w:rsidR="00691BAB">
        <w:rPr>
          <w:sz w:val="26"/>
          <w:szCs w:val="26"/>
        </w:rPr>
        <w:t xml:space="preserve">%, </w:t>
      </w:r>
      <w:r w:rsidR="00691BAB" w:rsidRPr="00DC47A8">
        <w:rPr>
          <w:sz w:val="26"/>
          <w:szCs w:val="26"/>
        </w:rPr>
        <w:t>в том числе: за счет увеличения бюджетных назначений по безвозмездным поступлениям из бюджетов других уровней бюджетной системы Ро</w:t>
      </w:r>
      <w:r w:rsidR="00191318">
        <w:rPr>
          <w:sz w:val="26"/>
          <w:szCs w:val="26"/>
        </w:rPr>
        <w:t>ссийской Федерации  на 16 953,57</w:t>
      </w:r>
      <w:r w:rsidR="00691BAB" w:rsidRPr="00DC47A8">
        <w:rPr>
          <w:sz w:val="26"/>
          <w:szCs w:val="26"/>
        </w:rPr>
        <w:t xml:space="preserve"> тыс. руб., за счет увеличения плана поступлений по налоговым</w:t>
      </w:r>
      <w:r w:rsidR="00691BAB">
        <w:rPr>
          <w:sz w:val="26"/>
          <w:szCs w:val="26"/>
        </w:rPr>
        <w:t xml:space="preserve"> </w:t>
      </w:r>
      <w:r w:rsidR="00191318">
        <w:rPr>
          <w:sz w:val="26"/>
          <w:szCs w:val="26"/>
        </w:rPr>
        <w:t>и неналоговым доходам на 71,03</w:t>
      </w:r>
      <w:r w:rsidR="00691BAB" w:rsidRPr="00DC47A8">
        <w:rPr>
          <w:sz w:val="26"/>
          <w:szCs w:val="26"/>
        </w:rPr>
        <w:t xml:space="preserve"> тыс. руб., за счет увеличен</w:t>
      </w:r>
      <w:r w:rsidR="00691BAB">
        <w:rPr>
          <w:sz w:val="26"/>
          <w:szCs w:val="26"/>
        </w:rPr>
        <w:t>ия</w:t>
      </w:r>
      <w:r w:rsidR="00191318">
        <w:rPr>
          <w:sz w:val="26"/>
          <w:szCs w:val="26"/>
        </w:rPr>
        <w:t xml:space="preserve"> дефицита </w:t>
      </w:r>
      <w:r w:rsidR="00191318">
        <w:rPr>
          <w:sz w:val="26"/>
          <w:szCs w:val="26"/>
        </w:rPr>
        <w:lastRenderedPageBreak/>
        <w:t>бюджета – на 27 392,32</w:t>
      </w:r>
      <w:r w:rsidR="00691BAB" w:rsidRPr="00DC47A8">
        <w:rPr>
          <w:sz w:val="26"/>
          <w:szCs w:val="26"/>
        </w:rPr>
        <w:t xml:space="preserve"> тыс. руб.</w:t>
      </w:r>
    </w:p>
    <w:p w:rsidR="00191318" w:rsidRPr="004163C0" w:rsidRDefault="001D2D5F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4. </w:t>
      </w:r>
      <w:r w:rsidR="00191318" w:rsidRPr="004163C0">
        <w:rPr>
          <w:sz w:val="26"/>
          <w:szCs w:val="26"/>
        </w:rPr>
        <w:t>Всего</w:t>
      </w:r>
      <w:r w:rsidR="00191318">
        <w:rPr>
          <w:sz w:val="26"/>
          <w:szCs w:val="26"/>
        </w:rPr>
        <w:t xml:space="preserve"> в 2023</w:t>
      </w:r>
      <w:r w:rsidR="00191318" w:rsidRPr="004163C0">
        <w:rPr>
          <w:sz w:val="26"/>
          <w:szCs w:val="26"/>
        </w:rPr>
        <w:t xml:space="preserve"> году действуют 12 муниципальных программ, на реализацию которых в бюджете Фурмановского городского поселения запланировано </w:t>
      </w:r>
      <w:r w:rsidR="00191318">
        <w:rPr>
          <w:sz w:val="26"/>
          <w:szCs w:val="26"/>
        </w:rPr>
        <w:t>322 395,48 тыс. рублей. За 1 квартал 2023</w:t>
      </w:r>
      <w:r w:rsidR="00191318" w:rsidRPr="004163C0">
        <w:rPr>
          <w:sz w:val="26"/>
          <w:szCs w:val="26"/>
        </w:rPr>
        <w:t xml:space="preserve"> года исполнение расходной части муниципальных программ составило </w:t>
      </w:r>
      <w:r w:rsidR="00191318">
        <w:rPr>
          <w:sz w:val="26"/>
          <w:szCs w:val="26"/>
        </w:rPr>
        <w:t>71 092,83</w:t>
      </w:r>
      <w:r w:rsidR="00191318" w:rsidRPr="004163C0">
        <w:rPr>
          <w:sz w:val="26"/>
          <w:szCs w:val="26"/>
        </w:rPr>
        <w:t xml:space="preserve"> тыс. рублей или </w:t>
      </w:r>
      <w:r w:rsidR="00191318">
        <w:rPr>
          <w:sz w:val="26"/>
          <w:szCs w:val="26"/>
        </w:rPr>
        <w:t>22,05</w:t>
      </w:r>
      <w:r w:rsidR="00191318" w:rsidRPr="004163C0">
        <w:rPr>
          <w:sz w:val="26"/>
          <w:szCs w:val="26"/>
        </w:rPr>
        <w:t>% к уточненному плану.</w:t>
      </w:r>
    </w:p>
    <w:p w:rsidR="00CC5638" w:rsidRDefault="00602B05" w:rsidP="00CC563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</w:t>
      </w:r>
      <w:r w:rsidR="00CC5638">
        <w:rPr>
          <w:sz w:val="26"/>
          <w:szCs w:val="26"/>
        </w:rPr>
        <w:t xml:space="preserve"> низкий уровень исполнения расходов по муниципальным программам: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«Содержание муниципального жилищного фонда»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109,01 тыс. рублей или 4,04% к годовым бюджетным назначениям;</w:t>
      </w:r>
    </w:p>
    <w:p w:rsidR="00191318" w:rsidRPr="003D239D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D239D">
        <w:rPr>
          <w:sz w:val="26"/>
          <w:szCs w:val="26"/>
        </w:rPr>
        <w:t>- «Обеспечение доступным и комфортным жильем населения Фурмановског</w:t>
      </w:r>
      <w:r>
        <w:rPr>
          <w:sz w:val="26"/>
          <w:szCs w:val="26"/>
        </w:rPr>
        <w:t xml:space="preserve">о муниципального района»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23,77</w:t>
      </w:r>
      <w:r w:rsidRPr="003D239D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1,74</w:t>
      </w:r>
      <w:r w:rsidRPr="003D239D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назначениям;</w:t>
      </w:r>
    </w:p>
    <w:p w:rsidR="00191318" w:rsidRPr="003D239D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D239D">
        <w:rPr>
          <w:sz w:val="26"/>
          <w:szCs w:val="26"/>
        </w:rPr>
        <w:t>- «Обеспечение безопасности граждан и профилактика правонарушений на территории Фурмановског</w:t>
      </w:r>
      <w:r>
        <w:rPr>
          <w:sz w:val="26"/>
          <w:szCs w:val="26"/>
        </w:rPr>
        <w:t xml:space="preserve">о муниципального района» </w:t>
      </w:r>
      <w:r w:rsidRPr="004163C0">
        <w:rPr>
          <w:sz w:val="26"/>
          <w:szCs w:val="26"/>
        </w:rPr>
        <w:t>–</w:t>
      </w:r>
      <w:r>
        <w:rPr>
          <w:sz w:val="26"/>
          <w:szCs w:val="26"/>
        </w:rPr>
        <w:t xml:space="preserve"> 97,06 тыс. рублей или 1,29</w:t>
      </w:r>
      <w:r w:rsidRPr="003D239D">
        <w:rPr>
          <w:sz w:val="26"/>
          <w:szCs w:val="26"/>
        </w:rPr>
        <w:t xml:space="preserve">% </w:t>
      </w:r>
      <w:r>
        <w:rPr>
          <w:sz w:val="26"/>
          <w:szCs w:val="26"/>
        </w:rPr>
        <w:t>к годовым бюджетным назначениям.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163C0">
        <w:rPr>
          <w:sz w:val="26"/>
          <w:szCs w:val="26"/>
        </w:rPr>
        <w:t>В 1 квартале 2023 года расходы не производились по 4 муниципальным программам</w:t>
      </w:r>
      <w:r>
        <w:rPr>
          <w:sz w:val="26"/>
          <w:szCs w:val="26"/>
        </w:rPr>
        <w:t>: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«Безопасный район»;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163C0">
        <w:rPr>
          <w:sz w:val="26"/>
          <w:szCs w:val="26"/>
        </w:rPr>
        <w:t>Развитие малого и среднего предпринимательства в Фурмановском муниципальном районе</w:t>
      </w:r>
      <w:r>
        <w:rPr>
          <w:sz w:val="26"/>
          <w:szCs w:val="26"/>
        </w:rPr>
        <w:t>»;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163C0">
        <w:rPr>
          <w:sz w:val="26"/>
          <w:szCs w:val="26"/>
        </w:rPr>
        <w:t>Управление муниципальным имуществом Фурмановского муниципального района</w:t>
      </w:r>
      <w:r>
        <w:rPr>
          <w:sz w:val="26"/>
          <w:szCs w:val="26"/>
        </w:rPr>
        <w:t>;</w:t>
      </w:r>
    </w:p>
    <w:p w:rsidR="00191318" w:rsidRDefault="00191318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163C0">
        <w:rPr>
          <w:sz w:val="26"/>
          <w:szCs w:val="26"/>
        </w:rPr>
        <w:t xml:space="preserve"> «Формирование современной городской среды на территории Фурмановского городского поселения».</w:t>
      </w:r>
    </w:p>
    <w:p w:rsidR="00161648" w:rsidRPr="0020394F" w:rsidRDefault="001D2D5F" w:rsidP="001913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5. </w:t>
      </w:r>
      <w:r w:rsidR="00236066" w:rsidRPr="0020394F">
        <w:rPr>
          <w:sz w:val="26"/>
          <w:szCs w:val="26"/>
        </w:rPr>
        <w:t>Результатом исполнения бюджета</w:t>
      </w:r>
      <w:r w:rsidR="00222865" w:rsidRPr="0020394F">
        <w:rPr>
          <w:sz w:val="26"/>
          <w:szCs w:val="26"/>
        </w:rPr>
        <w:t xml:space="preserve"> Фурмановского городского поселения</w:t>
      </w:r>
      <w:r w:rsidR="00236066" w:rsidRPr="0020394F">
        <w:rPr>
          <w:sz w:val="26"/>
          <w:szCs w:val="26"/>
        </w:rPr>
        <w:t xml:space="preserve"> за 1 квартал</w:t>
      </w:r>
      <w:r w:rsidR="00191318">
        <w:rPr>
          <w:sz w:val="26"/>
          <w:szCs w:val="26"/>
        </w:rPr>
        <w:t xml:space="preserve"> 2023 года явилось образование де</w:t>
      </w:r>
      <w:r w:rsidR="00236066" w:rsidRPr="0020394F">
        <w:rPr>
          <w:sz w:val="26"/>
          <w:szCs w:val="26"/>
        </w:rPr>
        <w:t>фицита</w:t>
      </w:r>
      <w:r w:rsidR="00191318">
        <w:rPr>
          <w:sz w:val="26"/>
          <w:szCs w:val="26"/>
        </w:rPr>
        <w:t xml:space="preserve"> в сумме 24 191,94</w:t>
      </w:r>
      <w:r w:rsidR="00236066" w:rsidRPr="0020394F">
        <w:rPr>
          <w:sz w:val="26"/>
          <w:szCs w:val="26"/>
        </w:rPr>
        <w:t xml:space="preserve"> тыс. рублей.</w:t>
      </w:r>
    </w:p>
    <w:p w:rsidR="00161648" w:rsidRPr="0020394F" w:rsidRDefault="00161648" w:rsidP="00D53D48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FA6A56" w:rsidRPr="0020394F" w:rsidRDefault="00115811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8</w:t>
      </w:r>
      <w:r w:rsidR="00FA6A56" w:rsidRPr="0020394F">
        <w:rPr>
          <w:b/>
          <w:sz w:val="26"/>
          <w:szCs w:val="26"/>
        </w:rPr>
        <w:t>. Предложения</w:t>
      </w:r>
    </w:p>
    <w:p w:rsidR="00FA6A56" w:rsidRPr="0020394F" w:rsidRDefault="00FA6A56" w:rsidP="00D53D4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FA6A56" w:rsidRPr="0020394F" w:rsidRDefault="00FA6A56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Совету Фурмановского </w:t>
      </w:r>
      <w:r w:rsidR="0046592C" w:rsidRPr="0020394F">
        <w:rPr>
          <w:sz w:val="26"/>
          <w:szCs w:val="26"/>
        </w:rPr>
        <w:t>городского поселения</w:t>
      </w:r>
      <w:r w:rsidRPr="0020394F">
        <w:rPr>
          <w:sz w:val="26"/>
          <w:szCs w:val="26"/>
        </w:rPr>
        <w:t>:</w:t>
      </w:r>
    </w:p>
    <w:p w:rsidR="00FA6A56" w:rsidRDefault="00FA6A56" w:rsidP="00D53D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394F">
        <w:rPr>
          <w:sz w:val="26"/>
          <w:szCs w:val="26"/>
        </w:rPr>
        <w:t xml:space="preserve">- принять к сведению отчет об исполнении бюджета Фурмановского </w:t>
      </w:r>
      <w:r w:rsidR="0046592C" w:rsidRPr="0020394F">
        <w:rPr>
          <w:sz w:val="26"/>
          <w:szCs w:val="26"/>
        </w:rPr>
        <w:t>городс</w:t>
      </w:r>
      <w:r w:rsidR="004F5F36">
        <w:rPr>
          <w:sz w:val="26"/>
          <w:szCs w:val="26"/>
        </w:rPr>
        <w:t>кого поселения за 1 квартал 202</w:t>
      </w:r>
      <w:r w:rsidR="00191318">
        <w:rPr>
          <w:sz w:val="26"/>
          <w:szCs w:val="26"/>
        </w:rPr>
        <w:t>3</w:t>
      </w:r>
      <w:r w:rsidRPr="0020394F">
        <w:rPr>
          <w:sz w:val="26"/>
          <w:szCs w:val="26"/>
        </w:rPr>
        <w:t xml:space="preserve"> года.</w:t>
      </w:r>
    </w:p>
    <w:p w:rsidR="00291885" w:rsidRDefault="00291885" w:rsidP="002D5B1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Фурмановского муниципального района:</w:t>
      </w:r>
    </w:p>
    <w:p w:rsidR="00F57E0C" w:rsidRPr="00F57E0C" w:rsidRDefault="00F57E0C" w:rsidP="001C32A9">
      <w:pPr>
        <w:spacing w:line="276" w:lineRule="auto"/>
        <w:ind w:firstLine="709"/>
        <w:jc w:val="both"/>
        <w:rPr>
          <w:sz w:val="26"/>
          <w:szCs w:val="26"/>
        </w:rPr>
      </w:pPr>
      <w:r w:rsidRPr="00F57E0C">
        <w:rPr>
          <w:sz w:val="26"/>
          <w:szCs w:val="26"/>
        </w:rPr>
        <w:t xml:space="preserve">- главным администраторам доходов </w:t>
      </w:r>
      <w:r>
        <w:rPr>
          <w:sz w:val="26"/>
          <w:szCs w:val="26"/>
        </w:rPr>
        <w:t>бюджетных средств Фурмановского городского поселения</w:t>
      </w:r>
      <w:r w:rsidRPr="00F57E0C">
        <w:rPr>
          <w:sz w:val="26"/>
          <w:szCs w:val="26"/>
        </w:rPr>
        <w:t xml:space="preserve"> принять меры по обеспечению выполнения плановых показателей по доходам бюджета </w:t>
      </w:r>
      <w:r>
        <w:rPr>
          <w:sz w:val="26"/>
          <w:szCs w:val="26"/>
        </w:rPr>
        <w:t>поселения</w:t>
      </w:r>
      <w:r w:rsidRPr="00F57E0C">
        <w:rPr>
          <w:sz w:val="26"/>
          <w:szCs w:val="26"/>
        </w:rPr>
        <w:t>, снижению недоимки по налогам и сборам;</w:t>
      </w:r>
    </w:p>
    <w:p w:rsidR="00F57E0C" w:rsidRPr="00223B0E" w:rsidRDefault="00223B0E" w:rsidP="001C32A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7E0C" w:rsidRPr="00223B0E">
        <w:rPr>
          <w:sz w:val="26"/>
          <w:szCs w:val="26"/>
        </w:rPr>
        <w:t xml:space="preserve">главным администраторам доходов </w:t>
      </w:r>
      <w:r>
        <w:rPr>
          <w:sz w:val="26"/>
          <w:szCs w:val="26"/>
        </w:rPr>
        <w:t>бюджетных средств Фурмановского городского поселения</w:t>
      </w:r>
      <w:r w:rsidRPr="00223B0E">
        <w:rPr>
          <w:sz w:val="26"/>
          <w:szCs w:val="26"/>
        </w:rPr>
        <w:t xml:space="preserve"> </w:t>
      </w:r>
      <w:r w:rsidR="00F57E0C" w:rsidRPr="00223B0E">
        <w:rPr>
          <w:sz w:val="26"/>
          <w:szCs w:val="26"/>
        </w:rPr>
        <w:t>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показателей;</w:t>
      </w:r>
    </w:p>
    <w:p w:rsidR="00017995" w:rsidRPr="00223B0E" w:rsidRDefault="00291885" w:rsidP="00223B0E">
      <w:pPr>
        <w:pStyle w:val="16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9593F" w:rsidRPr="00223B0E">
        <w:rPr>
          <w:rFonts w:ascii="Times New Roman" w:hAnsi="Times New Roman" w:cs="Times New Roman"/>
          <w:sz w:val="26"/>
          <w:szCs w:val="26"/>
        </w:rPr>
        <w:t>- а</w:t>
      </w:r>
      <w:r w:rsidR="00017995" w:rsidRPr="00223B0E">
        <w:rPr>
          <w:rFonts w:ascii="Times New Roman" w:hAnsi="Times New Roman" w:cs="Times New Roman"/>
          <w:sz w:val="26"/>
          <w:szCs w:val="26"/>
        </w:rPr>
        <w:t>дминистраторам (исполнителям) муниципальных программ, реализуемых за счет бюджета Фурмановского городского поселения</w:t>
      </w:r>
      <w:r w:rsidR="00E31CC4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принять меры по своевременному исполнению мероприятий, запланированных муниципальными программами.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26B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беспечить соблюдение </w:t>
      </w:r>
      <w:r w:rsidR="00E226B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Порядка разработки,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реализации </w:t>
      </w:r>
      <w:r w:rsidR="00E226B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оценки эффективности 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программ </w:t>
      </w:r>
      <w:r w:rsidR="00E226B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Фурмановского муниципального района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постановлением главы </w:t>
      </w:r>
      <w:r w:rsidR="00E226B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 Фурмановс</w:t>
      </w:r>
      <w:r w:rsidR="00AC0C4F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кого муниципального района от 23.12.2020 № 982</w:t>
      </w:r>
      <w:r w:rsidR="00017995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части контроля при реа</w:t>
      </w:r>
      <w:r w:rsidR="00842BD3" w:rsidRPr="00223B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лизации муниципальной программы.</w:t>
      </w:r>
    </w:p>
    <w:p w:rsidR="00E31CC4" w:rsidRDefault="00E31CC4" w:rsidP="002D5B1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AC0C4F" w:rsidRDefault="00AC0C4F" w:rsidP="00E31CC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191318" w:rsidRPr="0020394F" w:rsidRDefault="00191318" w:rsidP="00E31CC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375E7" w:rsidRPr="0020394F" w:rsidRDefault="0046592C" w:rsidP="008375E7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Председатель К</w:t>
      </w:r>
      <w:r w:rsidR="008375E7" w:rsidRPr="0020394F">
        <w:rPr>
          <w:b/>
          <w:sz w:val="26"/>
          <w:szCs w:val="26"/>
        </w:rPr>
        <w:t>онтрольно-счетной комиссии</w:t>
      </w:r>
    </w:p>
    <w:p w:rsidR="008375E7" w:rsidRPr="0020394F" w:rsidRDefault="008375E7" w:rsidP="008375E7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Фурмановского муниципаль</w:t>
      </w:r>
      <w:r w:rsidR="00955ACB" w:rsidRPr="0020394F">
        <w:rPr>
          <w:b/>
          <w:sz w:val="26"/>
          <w:szCs w:val="26"/>
        </w:rPr>
        <w:t xml:space="preserve">ного района </w:t>
      </w:r>
      <w:r w:rsidR="00955ACB" w:rsidRPr="00191318">
        <w:rPr>
          <w:sz w:val="26"/>
          <w:szCs w:val="26"/>
        </w:rPr>
        <w:t>__________</w:t>
      </w:r>
      <w:r w:rsidR="00164368" w:rsidRPr="00191318">
        <w:rPr>
          <w:sz w:val="26"/>
          <w:szCs w:val="26"/>
        </w:rPr>
        <w:t>______</w:t>
      </w:r>
      <w:r w:rsidR="004F5F36" w:rsidRPr="00191318">
        <w:rPr>
          <w:sz w:val="26"/>
          <w:szCs w:val="26"/>
        </w:rPr>
        <w:t>_____</w:t>
      </w:r>
      <w:r w:rsidR="00545EE6" w:rsidRPr="00191318">
        <w:rPr>
          <w:sz w:val="26"/>
          <w:szCs w:val="26"/>
        </w:rPr>
        <w:t>_</w:t>
      </w:r>
      <w:r w:rsidR="00164368" w:rsidRPr="0020394F">
        <w:rPr>
          <w:b/>
          <w:sz w:val="26"/>
          <w:szCs w:val="26"/>
        </w:rPr>
        <w:t>А.М. Двоеглазов</w:t>
      </w:r>
    </w:p>
    <w:p w:rsidR="00161648" w:rsidRPr="0020394F" w:rsidRDefault="00161648">
      <w:pPr>
        <w:jc w:val="both"/>
        <w:rPr>
          <w:sz w:val="26"/>
          <w:szCs w:val="26"/>
        </w:rPr>
      </w:pPr>
    </w:p>
    <w:p w:rsidR="0079463F" w:rsidRDefault="0079463F">
      <w:pPr>
        <w:jc w:val="both"/>
        <w:rPr>
          <w:sz w:val="26"/>
          <w:szCs w:val="26"/>
        </w:rPr>
      </w:pPr>
    </w:p>
    <w:p w:rsidR="00283FCD" w:rsidRPr="0020394F" w:rsidRDefault="0046592C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Инспектор К</w:t>
      </w:r>
      <w:r w:rsidR="00283FCD" w:rsidRPr="0020394F">
        <w:rPr>
          <w:b/>
          <w:sz w:val="26"/>
          <w:szCs w:val="26"/>
        </w:rPr>
        <w:t>онтрольно-счетной комиссии</w:t>
      </w:r>
    </w:p>
    <w:p w:rsidR="00283FCD" w:rsidRPr="0020394F" w:rsidRDefault="00283FCD">
      <w:pPr>
        <w:jc w:val="both"/>
        <w:rPr>
          <w:b/>
          <w:sz w:val="26"/>
          <w:szCs w:val="26"/>
        </w:rPr>
      </w:pPr>
      <w:r w:rsidRPr="0020394F">
        <w:rPr>
          <w:b/>
          <w:sz w:val="26"/>
          <w:szCs w:val="26"/>
        </w:rPr>
        <w:t>Фурмановского муни</w:t>
      </w:r>
      <w:r w:rsidR="00955ACB" w:rsidRPr="0020394F">
        <w:rPr>
          <w:b/>
          <w:sz w:val="26"/>
          <w:szCs w:val="26"/>
        </w:rPr>
        <w:t>ципального района</w:t>
      </w:r>
      <w:r w:rsidR="0046592C" w:rsidRPr="0020394F">
        <w:rPr>
          <w:b/>
          <w:sz w:val="26"/>
          <w:szCs w:val="26"/>
        </w:rPr>
        <w:t xml:space="preserve"> </w:t>
      </w:r>
      <w:r w:rsidR="00955ACB" w:rsidRPr="00191318">
        <w:rPr>
          <w:sz w:val="26"/>
          <w:szCs w:val="26"/>
        </w:rPr>
        <w:t>_____________</w:t>
      </w:r>
      <w:r w:rsidRPr="00191318">
        <w:rPr>
          <w:sz w:val="26"/>
          <w:szCs w:val="26"/>
        </w:rPr>
        <w:t>___</w:t>
      </w:r>
      <w:r w:rsidR="00EA34B2" w:rsidRPr="00191318">
        <w:rPr>
          <w:sz w:val="26"/>
          <w:szCs w:val="26"/>
        </w:rPr>
        <w:t>_</w:t>
      </w:r>
      <w:r w:rsidR="004F5F36" w:rsidRPr="00191318">
        <w:rPr>
          <w:sz w:val="26"/>
          <w:szCs w:val="26"/>
        </w:rPr>
        <w:t>____</w:t>
      </w:r>
      <w:r w:rsidR="00545EE6" w:rsidRPr="00191318">
        <w:rPr>
          <w:sz w:val="26"/>
          <w:szCs w:val="26"/>
        </w:rPr>
        <w:t>_</w:t>
      </w:r>
      <w:r w:rsidRPr="0020394F">
        <w:rPr>
          <w:b/>
          <w:sz w:val="26"/>
          <w:szCs w:val="26"/>
        </w:rPr>
        <w:t xml:space="preserve"> Ю.В. Коровкина</w:t>
      </w:r>
    </w:p>
    <w:sectPr w:rsidR="00283FCD" w:rsidRPr="0020394F" w:rsidSect="008140C5">
      <w:pgSz w:w="11906" w:h="16838"/>
      <w:pgMar w:top="1418" w:right="567" w:bottom="1418" w:left="1418" w:header="1134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F7" w:rsidRDefault="00766BF7">
      <w:r>
        <w:separator/>
      </w:r>
    </w:p>
  </w:endnote>
  <w:endnote w:type="continuationSeparator" w:id="1">
    <w:p w:rsidR="00766BF7" w:rsidRDefault="0076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F7" w:rsidRDefault="00766BF7">
      <w:r>
        <w:separator/>
      </w:r>
    </w:p>
  </w:footnote>
  <w:footnote w:type="continuationSeparator" w:id="1">
    <w:p w:rsidR="00766BF7" w:rsidRDefault="00766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6A9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7FF5"/>
    <w:multiLevelType w:val="hybridMultilevel"/>
    <w:tmpl w:val="1FB85DC4"/>
    <w:lvl w:ilvl="0" w:tplc="8FE27C14">
      <w:start w:val="1"/>
      <w:numFmt w:val="bullet"/>
      <w:lvlText w:val="-"/>
      <w:lvlJc w:val="left"/>
    </w:lvl>
    <w:lvl w:ilvl="1" w:tplc="A66C2C22">
      <w:start w:val="1"/>
      <w:numFmt w:val="bullet"/>
      <w:lvlText w:val="-"/>
      <w:lvlJc w:val="left"/>
    </w:lvl>
    <w:lvl w:ilvl="2" w:tplc="68D63380">
      <w:numFmt w:val="decimal"/>
      <w:lvlText w:val=""/>
      <w:lvlJc w:val="left"/>
    </w:lvl>
    <w:lvl w:ilvl="3" w:tplc="0B7003DA">
      <w:numFmt w:val="decimal"/>
      <w:lvlText w:val=""/>
      <w:lvlJc w:val="left"/>
    </w:lvl>
    <w:lvl w:ilvl="4" w:tplc="3554203A">
      <w:numFmt w:val="decimal"/>
      <w:lvlText w:val=""/>
      <w:lvlJc w:val="left"/>
    </w:lvl>
    <w:lvl w:ilvl="5" w:tplc="97F4F860">
      <w:numFmt w:val="decimal"/>
      <w:lvlText w:val=""/>
      <w:lvlJc w:val="left"/>
    </w:lvl>
    <w:lvl w:ilvl="6" w:tplc="05722812">
      <w:numFmt w:val="decimal"/>
      <w:lvlText w:val=""/>
      <w:lvlJc w:val="left"/>
    </w:lvl>
    <w:lvl w:ilvl="7" w:tplc="984E8F78">
      <w:numFmt w:val="decimal"/>
      <w:lvlText w:val=""/>
      <w:lvlJc w:val="left"/>
    </w:lvl>
    <w:lvl w:ilvl="8" w:tplc="909C4F1A">
      <w:numFmt w:val="decimal"/>
      <w:lvlText w:val=""/>
      <w:lvlJc w:val="left"/>
    </w:lvl>
  </w:abstractNum>
  <w:abstractNum w:abstractNumId="6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31556F"/>
    <w:multiLevelType w:val="hybridMultilevel"/>
    <w:tmpl w:val="BACCDCD4"/>
    <w:lvl w:ilvl="0" w:tplc="FC1C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D280A"/>
    <w:multiLevelType w:val="hybridMultilevel"/>
    <w:tmpl w:val="843C83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75635F"/>
    <w:multiLevelType w:val="hybridMultilevel"/>
    <w:tmpl w:val="695C4C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C4EDE"/>
    <w:multiLevelType w:val="hybridMultilevel"/>
    <w:tmpl w:val="5C140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6A8"/>
    <w:multiLevelType w:val="hybridMultilevel"/>
    <w:tmpl w:val="509A7770"/>
    <w:lvl w:ilvl="0" w:tplc="76D2E14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C1188"/>
    <w:multiLevelType w:val="hybridMultilevel"/>
    <w:tmpl w:val="527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7E1F"/>
    <w:multiLevelType w:val="hybridMultilevel"/>
    <w:tmpl w:val="2F9842EC"/>
    <w:lvl w:ilvl="0" w:tplc="9FAE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6EF6"/>
    <w:multiLevelType w:val="hybridMultilevel"/>
    <w:tmpl w:val="02C47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69"/>
    <w:rsid w:val="000001E2"/>
    <w:rsid w:val="00001BEC"/>
    <w:rsid w:val="000078F6"/>
    <w:rsid w:val="00012B20"/>
    <w:rsid w:val="00016D8E"/>
    <w:rsid w:val="00017995"/>
    <w:rsid w:val="00022ED9"/>
    <w:rsid w:val="00023C09"/>
    <w:rsid w:val="00026BDB"/>
    <w:rsid w:val="000271E1"/>
    <w:rsid w:val="00032216"/>
    <w:rsid w:val="00033F87"/>
    <w:rsid w:val="00036F27"/>
    <w:rsid w:val="0004165A"/>
    <w:rsid w:val="000439C3"/>
    <w:rsid w:val="00043C56"/>
    <w:rsid w:val="00044F44"/>
    <w:rsid w:val="0004587A"/>
    <w:rsid w:val="0004695C"/>
    <w:rsid w:val="00046CEB"/>
    <w:rsid w:val="000528AA"/>
    <w:rsid w:val="00054B83"/>
    <w:rsid w:val="0006256E"/>
    <w:rsid w:val="00064238"/>
    <w:rsid w:val="00065439"/>
    <w:rsid w:val="000709AD"/>
    <w:rsid w:val="00070A14"/>
    <w:rsid w:val="00073690"/>
    <w:rsid w:val="00074F18"/>
    <w:rsid w:val="00076185"/>
    <w:rsid w:val="000779BC"/>
    <w:rsid w:val="000800D5"/>
    <w:rsid w:val="00081228"/>
    <w:rsid w:val="00082455"/>
    <w:rsid w:val="000831F8"/>
    <w:rsid w:val="000843FB"/>
    <w:rsid w:val="00084A47"/>
    <w:rsid w:val="00085FFD"/>
    <w:rsid w:val="00086A13"/>
    <w:rsid w:val="0009131D"/>
    <w:rsid w:val="0009233B"/>
    <w:rsid w:val="000A0ECF"/>
    <w:rsid w:val="000A5792"/>
    <w:rsid w:val="000A5E39"/>
    <w:rsid w:val="000B3207"/>
    <w:rsid w:val="000B4030"/>
    <w:rsid w:val="000B4102"/>
    <w:rsid w:val="000B4AFD"/>
    <w:rsid w:val="000B5CCD"/>
    <w:rsid w:val="000C19B8"/>
    <w:rsid w:val="000C2182"/>
    <w:rsid w:val="000C235E"/>
    <w:rsid w:val="000C2C9B"/>
    <w:rsid w:val="000C64CA"/>
    <w:rsid w:val="000C660C"/>
    <w:rsid w:val="000C7F6C"/>
    <w:rsid w:val="000D1F3E"/>
    <w:rsid w:val="000D6392"/>
    <w:rsid w:val="000D7F2E"/>
    <w:rsid w:val="000E19DD"/>
    <w:rsid w:val="000E37B2"/>
    <w:rsid w:val="000E49C1"/>
    <w:rsid w:val="000E5E04"/>
    <w:rsid w:val="000E6F48"/>
    <w:rsid w:val="000F37E2"/>
    <w:rsid w:val="000F4146"/>
    <w:rsid w:val="000F4720"/>
    <w:rsid w:val="000F6092"/>
    <w:rsid w:val="00100D94"/>
    <w:rsid w:val="00101BA9"/>
    <w:rsid w:val="0010213B"/>
    <w:rsid w:val="0010418B"/>
    <w:rsid w:val="001047FE"/>
    <w:rsid w:val="0010597F"/>
    <w:rsid w:val="00111DCB"/>
    <w:rsid w:val="0011265A"/>
    <w:rsid w:val="00113555"/>
    <w:rsid w:val="00115811"/>
    <w:rsid w:val="001176C3"/>
    <w:rsid w:val="00120BBB"/>
    <w:rsid w:val="001232B4"/>
    <w:rsid w:val="00123C45"/>
    <w:rsid w:val="001269B2"/>
    <w:rsid w:val="00127342"/>
    <w:rsid w:val="00132FD8"/>
    <w:rsid w:val="00133188"/>
    <w:rsid w:val="001344E1"/>
    <w:rsid w:val="00136092"/>
    <w:rsid w:val="00136281"/>
    <w:rsid w:val="001365E1"/>
    <w:rsid w:val="001367E0"/>
    <w:rsid w:val="00136E7D"/>
    <w:rsid w:val="00146FD5"/>
    <w:rsid w:val="001529E0"/>
    <w:rsid w:val="00152ADA"/>
    <w:rsid w:val="001554E7"/>
    <w:rsid w:val="001556C0"/>
    <w:rsid w:val="0015627F"/>
    <w:rsid w:val="0015697E"/>
    <w:rsid w:val="00161648"/>
    <w:rsid w:val="00163164"/>
    <w:rsid w:val="00163F2F"/>
    <w:rsid w:val="00164368"/>
    <w:rsid w:val="00165A07"/>
    <w:rsid w:val="001720E8"/>
    <w:rsid w:val="00172548"/>
    <w:rsid w:val="0017260D"/>
    <w:rsid w:val="00173300"/>
    <w:rsid w:val="00173587"/>
    <w:rsid w:val="0017489F"/>
    <w:rsid w:val="00175D61"/>
    <w:rsid w:val="00177241"/>
    <w:rsid w:val="0018257C"/>
    <w:rsid w:val="00183FA8"/>
    <w:rsid w:val="00184048"/>
    <w:rsid w:val="001854B5"/>
    <w:rsid w:val="00185604"/>
    <w:rsid w:val="00185E46"/>
    <w:rsid w:val="00191318"/>
    <w:rsid w:val="001917B3"/>
    <w:rsid w:val="0019195A"/>
    <w:rsid w:val="00192365"/>
    <w:rsid w:val="00194F5A"/>
    <w:rsid w:val="001A0173"/>
    <w:rsid w:val="001A046B"/>
    <w:rsid w:val="001A1E76"/>
    <w:rsid w:val="001A3409"/>
    <w:rsid w:val="001A67EF"/>
    <w:rsid w:val="001A6F5F"/>
    <w:rsid w:val="001A7135"/>
    <w:rsid w:val="001A7F2F"/>
    <w:rsid w:val="001B1F2A"/>
    <w:rsid w:val="001B24B7"/>
    <w:rsid w:val="001B3272"/>
    <w:rsid w:val="001B349F"/>
    <w:rsid w:val="001B39A4"/>
    <w:rsid w:val="001B7DD5"/>
    <w:rsid w:val="001C1AE0"/>
    <w:rsid w:val="001C1D61"/>
    <w:rsid w:val="001C32A9"/>
    <w:rsid w:val="001D0A40"/>
    <w:rsid w:val="001D14C2"/>
    <w:rsid w:val="001D2D5F"/>
    <w:rsid w:val="001D3612"/>
    <w:rsid w:val="001D3B03"/>
    <w:rsid w:val="001D3DCC"/>
    <w:rsid w:val="001E62EB"/>
    <w:rsid w:val="001F118E"/>
    <w:rsid w:val="001F48D6"/>
    <w:rsid w:val="001F72A5"/>
    <w:rsid w:val="00200122"/>
    <w:rsid w:val="00200AF4"/>
    <w:rsid w:val="002028F2"/>
    <w:rsid w:val="00202F25"/>
    <w:rsid w:val="0020394F"/>
    <w:rsid w:val="00204A05"/>
    <w:rsid w:val="00204CA6"/>
    <w:rsid w:val="00205F83"/>
    <w:rsid w:val="002060FC"/>
    <w:rsid w:val="00206E12"/>
    <w:rsid w:val="00211359"/>
    <w:rsid w:val="00215563"/>
    <w:rsid w:val="00220828"/>
    <w:rsid w:val="002226EC"/>
    <w:rsid w:val="00222865"/>
    <w:rsid w:val="00222A91"/>
    <w:rsid w:val="00223B0E"/>
    <w:rsid w:val="0022700F"/>
    <w:rsid w:val="002314DD"/>
    <w:rsid w:val="00231CF2"/>
    <w:rsid w:val="00231E72"/>
    <w:rsid w:val="00235910"/>
    <w:rsid w:val="00236066"/>
    <w:rsid w:val="00237559"/>
    <w:rsid w:val="00241259"/>
    <w:rsid w:val="00244167"/>
    <w:rsid w:val="00247718"/>
    <w:rsid w:val="00251692"/>
    <w:rsid w:val="00253870"/>
    <w:rsid w:val="00254CD4"/>
    <w:rsid w:val="00262083"/>
    <w:rsid w:val="00263B3B"/>
    <w:rsid w:val="002645DD"/>
    <w:rsid w:val="00266330"/>
    <w:rsid w:val="00266E96"/>
    <w:rsid w:val="0027286C"/>
    <w:rsid w:val="00272983"/>
    <w:rsid w:val="00275E74"/>
    <w:rsid w:val="00276114"/>
    <w:rsid w:val="002768D2"/>
    <w:rsid w:val="002827DA"/>
    <w:rsid w:val="00283FCD"/>
    <w:rsid w:val="00290301"/>
    <w:rsid w:val="00291125"/>
    <w:rsid w:val="00291885"/>
    <w:rsid w:val="00292DF4"/>
    <w:rsid w:val="0029638E"/>
    <w:rsid w:val="00296D88"/>
    <w:rsid w:val="00297C4D"/>
    <w:rsid w:val="002A19DB"/>
    <w:rsid w:val="002A322C"/>
    <w:rsid w:val="002A490A"/>
    <w:rsid w:val="002A6922"/>
    <w:rsid w:val="002A6A8B"/>
    <w:rsid w:val="002A773F"/>
    <w:rsid w:val="002A787D"/>
    <w:rsid w:val="002B4CB9"/>
    <w:rsid w:val="002B5678"/>
    <w:rsid w:val="002B591C"/>
    <w:rsid w:val="002B7336"/>
    <w:rsid w:val="002C03D4"/>
    <w:rsid w:val="002C2D60"/>
    <w:rsid w:val="002C2F72"/>
    <w:rsid w:val="002C458B"/>
    <w:rsid w:val="002C5773"/>
    <w:rsid w:val="002C7E8A"/>
    <w:rsid w:val="002D0AA6"/>
    <w:rsid w:val="002D1DAF"/>
    <w:rsid w:val="002D376F"/>
    <w:rsid w:val="002D4228"/>
    <w:rsid w:val="002D59F6"/>
    <w:rsid w:val="002D5B10"/>
    <w:rsid w:val="002D60A4"/>
    <w:rsid w:val="002D7DAB"/>
    <w:rsid w:val="002E1230"/>
    <w:rsid w:val="002E7B99"/>
    <w:rsid w:val="002E7D2D"/>
    <w:rsid w:val="002F1525"/>
    <w:rsid w:val="002F1E08"/>
    <w:rsid w:val="002F6673"/>
    <w:rsid w:val="00300B3A"/>
    <w:rsid w:val="00301C75"/>
    <w:rsid w:val="003040FC"/>
    <w:rsid w:val="00310CF1"/>
    <w:rsid w:val="00311754"/>
    <w:rsid w:val="003121DB"/>
    <w:rsid w:val="00312258"/>
    <w:rsid w:val="00316781"/>
    <w:rsid w:val="00316EF6"/>
    <w:rsid w:val="0031787E"/>
    <w:rsid w:val="00317FC9"/>
    <w:rsid w:val="003275A6"/>
    <w:rsid w:val="00327A9F"/>
    <w:rsid w:val="0033044D"/>
    <w:rsid w:val="00332A21"/>
    <w:rsid w:val="00336037"/>
    <w:rsid w:val="0034330E"/>
    <w:rsid w:val="00343498"/>
    <w:rsid w:val="0034406C"/>
    <w:rsid w:val="00345140"/>
    <w:rsid w:val="00345E78"/>
    <w:rsid w:val="0035142C"/>
    <w:rsid w:val="00351E7E"/>
    <w:rsid w:val="00352BFC"/>
    <w:rsid w:val="00353CDF"/>
    <w:rsid w:val="0035606F"/>
    <w:rsid w:val="00356B56"/>
    <w:rsid w:val="003601FD"/>
    <w:rsid w:val="0036099D"/>
    <w:rsid w:val="00365BA6"/>
    <w:rsid w:val="003726A8"/>
    <w:rsid w:val="00374E40"/>
    <w:rsid w:val="003776A4"/>
    <w:rsid w:val="0038131B"/>
    <w:rsid w:val="00382948"/>
    <w:rsid w:val="00382B67"/>
    <w:rsid w:val="0038372F"/>
    <w:rsid w:val="00383DF2"/>
    <w:rsid w:val="0038401C"/>
    <w:rsid w:val="00385063"/>
    <w:rsid w:val="0038575B"/>
    <w:rsid w:val="003858B0"/>
    <w:rsid w:val="0038752E"/>
    <w:rsid w:val="00391D83"/>
    <w:rsid w:val="00392898"/>
    <w:rsid w:val="00395697"/>
    <w:rsid w:val="0039593F"/>
    <w:rsid w:val="003966D7"/>
    <w:rsid w:val="0039729A"/>
    <w:rsid w:val="003976E1"/>
    <w:rsid w:val="00397C1C"/>
    <w:rsid w:val="003A2756"/>
    <w:rsid w:val="003A3144"/>
    <w:rsid w:val="003A3920"/>
    <w:rsid w:val="003A3C45"/>
    <w:rsid w:val="003A47B2"/>
    <w:rsid w:val="003A54E6"/>
    <w:rsid w:val="003A6050"/>
    <w:rsid w:val="003B1B51"/>
    <w:rsid w:val="003B3DA9"/>
    <w:rsid w:val="003B6419"/>
    <w:rsid w:val="003B704A"/>
    <w:rsid w:val="003C002F"/>
    <w:rsid w:val="003C0371"/>
    <w:rsid w:val="003C046A"/>
    <w:rsid w:val="003C2964"/>
    <w:rsid w:val="003C7690"/>
    <w:rsid w:val="003D1523"/>
    <w:rsid w:val="003D239D"/>
    <w:rsid w:val="003D5342"/>
    <w:rsid w:val="003D6BFB"/>
    <w:rsid w:val="003E1D61"/>
    <w:rsid w:val="003E37A2"/>
    <w:rsid w:val="003E5741"/>
    <w:rsid w:val="003F5819"/>
    <w:rsid w:val="003F6ADB"/>
    <w:rsid w:val="003F7AF2"/>
    <w:rsid w:val="0040706D"/>
    <w:rsid w:val="004075C4"/>
    <w:rsid w:val="00407B90"/>
    <w:rsid w:val="00411D76"/>
    <w:rsid w:val="004120B6"/>
    <w:rsid w:val="00414260"/>
    <w:rsid w:val="00415636"/>
    <w:rsid w:val="004163C0"/>
    <w:rsid w:val="00422D50"/>
    <w:rsid w:val="00424E4B"/>
    <w:rsid w:val="004253A7"/>
    <w:rsid w:val="004261E6"/>
    <w:rsid w:val="004275BB"/>
    <w:rsid w:val="00431709"/>
    <w:rsid w:val="00434D74"/>
    <w:rsid w:val="0044025E"/>
    <w:rsid w:val="00440FCF"/>
    <w:rsid w:val="00442769"/>
    <w:rsid w:val="00443FCF"/>
    <w:rsid w:val="004478A2"/>
    <w:rsid w:val="00450179"/>
    <w:rsid w:val="004502C4"/>
    <w:rsid w:val="004539FC"/>
    <w:rsid w:val="00461C1A"/>
    <w:rsid w:val="0046592C"/>
    <w:rsid w:val="00466A1E"/>
    <w:rsid w:val="00467585"/>
    <w:rsid w:val="0047047A"/>
    <w:rsid w:val="00470A99"/>
    <w:rsid w:val="00471B8B"/>
    <w:rsid w:val="00471CB6"/>
    <w:rsid w:val="004769D1"/>
    <w:rsid w:val="00477A1F"/>
    <w:rsid w:val="00477A2C"/>
    <w:rsid w:val="004868E0"/>
    <w:rsid w:val="004869A8"/>
    <w:rsid w:val="00486CF0"/>
    <w:rsid w:val="004901C6"/>
    <w:rsid w:val="004903AB"/>
    <w:rsid w:val="004946BC"/>
    <w:rsid w:val="00496C7F"/>
    <w:rsid w:val="004A1825"/>
    <w:rsid w:val="004A2586"/>
    <w:rsid w:val="004A3F88"/>
    <w:rsid w:val="004A5234"/>
    <w:rsid w:val="004A5B4D"/>
    <w:rsid w:val="004A65E4"/>
    <w:rsid w:val="004B457A"/>
    <w:rsid w:val="004B6465"/>
    <w:rsid w:val="004B7D91"/>
    <w:rsid w:val="004C2559"/>
    <w:rsid w:val="004C2ADF"/>
    <w:rsid w:val="004C3980"/>
    <w:rsid w:val="004C3CAE"/>
    <w:rsid w:val="004C500E"/>
    <w:rsid w:val="004C5AFA"/>
    <w:rsid w:val="004C7172"/>
    <w:rsid w:val="004C7322"/>
    <w:rsid w:val="004C78C7"/>
    <w:rsid w:val="004D5C9E"/>
    <w:rsid w:val="004D6A37"/>
    <w:rsid w:val="004D7715"/>
    <w:rsid w:val="004D7FA1"/>
    <w:rsid w:val="004E0A0B"/>
    <w:rsid w:val="004E0EE9"/>
    <w:rsid w:val="004E1D94"/>
    <w:rsid w:val="004E1EFE"/>
    <w:rsid w:val="004E2C3D"/>
    <w:rsid w:val="004E4B95"/>
    <w:rsid w:val="004E5859"/>
    <w:rsid w:val="004E6CCF"/>
    <w:rsid w:val="004E7D96"/>
    <w:rsid w:val="004F55D3"/>
    <w:rsid w:val="004F5F36"/>
    <w:rsid w:val="004F621D"/>
    <w:rsid w:val="004F6AE5"/>
    <w:rsid w:val="00502CF7"/>
    <w:rsid w:val="00503997"/>
    <w:rsid w:val="00503DAD"/>
    <w:rsid w:val="005044E3"/>
    <w:rsid w:val="00506E53"/>
    <w:rsid w:val="00510983"/>
    <w:rsid w:val="0051299D"/>
    <w:rsid w:val="00512ED4"/>
    <w:rsid w:val="00522540"/>
    <w:rsid w:val="00523145"/>
    <w:rsid w:val="00531986"/>
    <w:rsid w:val="00532143"/>
    <w:rsid w:val="005327FD"/>
    <w:rsid w:val="00534EAE"/>
    <w:rsid w:val="00543077"/>
    <w:rsid w:val="005435F4"/>
    <w:rsid w:val="00544A92"/>
    <w:rsid w:val="00545EE6"/>
    <w:rsid w:val="00551A5C"/>
    <w:rsid w:val="00553F9C"/>
    <w:rsid w:val="00556368"/>
    <w:rsid w:val="00556997"/>
    <w:rsid w:val="00557BE5"/>
    <w:rsid w:val="00562587"/>
    <w:rsid w:val="0056662D"/>
    <w:rsid w:val="00570281"/>
    <w:rsid w:val="00570BAF"/>
    <w:rsid w:val="00572102"/>
    <w:rsid w:val="005734CF"/>
    <w:rsid w:val="00575B68"/>
    <w:rsid w:val="005801F0"/>
    <w:rsid w:val="00580CC0"/>
    <w:rsid w:val="0058218C"/>
    <w:rsid w:val="005856B2"/>
    <w:rsid w:val="00586B48"/>
    <w:rsid w:val="0058797D"/>
    <w:rsid w:val="00591355"/>
    <w:rsid w:val="005929E8"/>
    <w:rsid w:val="005966C2"/>
    <w:rsid w:val="00596DCD"/>
    <w:rsid w:val="00597760"/>
    <w:rsid w:val="005A25F5"/>
    <w:rsid w:val="005A4508"/>
    <w:rsid w:val="005A4A0A"/>
    <w:rsid w:val="005A5035"/>
    <w:rsid w:val="005A5448"/>
    <w:rsid w:val="005A79C6"/>
    <w:rsid w:val="005B5521"/>
    <w:rsid w:val="005B55E0"/>
    <w:rsid w:val="005C2ECE"/>
    <w:rsid w:val="005C30A3"/>
    <w:rsid w:val="005C3F46"/>
    <w:rsid w:val="005C63F6"/>
    <w:rsid w:val="005D10F5"/>
    <w:rsid w:val="005D12DD"/>
    <w:rsid w:val="005D1754"/>
    <w:rsid w:val="005E0623"/>
    <w:rsid w:val="005E1147"/>
    <w:rsid w:val="005E66FF"/>
    <w:rsid w:val="005E7D0F"/>
    <w:rsid w:val="005E7FEB"/>
    <w:rsid w:val="005F6DAA"/>
    <w:rsid w:val="00600C93"/>
    <w:rsid w:val="00601077"/>
    <w:rsid w:val="006012DF"/>
    <w:rsid w:val="006019F0"/>
    <w:rsid w:val="006020BD"/>
    <w:rsid w:val="00602B05"/>
    <w:rsid w:val="006034CA"/>
    <w:rsid w:val="00605FEF"/>
    <w:rsid w:val="00606507"/>
    <w:rsid w:val="0061085C"/>
    <w:rsid w:val="00612E95"/>
    <w:rsid w:val="00613F35"/>
    <w:rsid w:val="00616510"/>
    <w:rsid w:val="00621915"/>
    <w:rsid w:val="0062210F"/>
    <w:rsid w:val="006223C9"/>
    <w:rsid w:val="00622EAD"/>
    <w:rsid w:val="006271D5"/>
    <w:rsid w:val="00627644"/>
    <w:rsid w:val="00627EA8"/>
    <w:rsid w:val="0063061A"/>
    <w:rsid w:val="00631E52"/>
    <w:rsid w:val="0063357D"/>
    <w:rsid w:val="00641087"/>
    <w:rsid w:val="00645F77"/>
    <w:rsid w:val="00650AC2"/>
    <w:rsid w:val="00651004"/>
    <w:rsid w:val="00654497"/>
    <w:rsid w:val="00655D74"/>
    <w:rsid w:val="00661577"/>
    <w:rsid w:val="006619C7"/>
    <w:rsid w:val="006655DC"/>
    <w:rsid w:val="00667088"/>
    <w:rsid w:val="0067707E"/>
    <w:rsid w:val="00681304"/>
    <w:rsid w:val="00681573"/>
    <w:rsid w:val="00691B69"/>
    <w:rsid w:val="00691BAB"/>
    <w:rsid w:val="00692B5A"/>
    <w:rsid w:val="00697003"/>
    <w:rsid w:val="006A4A73"/>
    <w:rsid w:val="006B07B2"/>
    <w:rsid w:val="006B6D28"/>
    <w:rsid w:val="006B7146"/>
    <w:rsid w:val="006B73AC"/>
    <w:rsid w:val="006B7D33"/>
    <w:rsid w:val="006C0F54"/>
    <w:rsid w:val="006C2613"/>
    <w:rsid w:val="006C3ADA"/>
    <w:rsid w:val="006C3E6B"/>
    <w:rsid w:val="006C469F"/>
    <w:rsid w:val="006C4A6C"/>
    <w:rsid w:val="006C705B"/>
    <w:rsid w:val="006C7B67"/>
    <w:rsid w:val="006C7F26"/>
    <w:rsid w:val="006D197B"/>
    <w:rsid w:val="006D2FC4"/>
    <w:rsid w:val="006D41CC"/>
    <w:rsid w:val="006D5AA8"/>
    <w:rsid w:val="006E1A00"/>
    <w:rsid w:val="006E2799"/>
    <w:rsid w:val="006E29D4"/>
    <w:rsid w:val="006E5D43"/>
    <w:rsid w:val="00705A9E"/>
    <w:rsid w:val="007065D3"/>
    <w:rsid w:val="0070701B"/>
    <w:rsid w:val="00707F9E"/>
    <w:rsid w:val="007128EA"/>
    <w:rsid w:val="007172A4"/>
    <w:rsid w:val="00720B71"/>
    <w:rsid w:val="00720C8E"/>
    <w:rsid w:val="007223AC"/>
    <w:rsid w:val="00723638"/>
    <w:rsid w:val="007245E3"/>
    <w:rsid w:val="00731D65"/>
    <w:rsid w:val="00735019"/>
    <w:rsid w:val="007475B1"/>
    <w:rsid w:val="00747D58"/>
    <w:rsid w:val="007505B3"/>
    <w:rsid w:val="007522E0"/>
    <w:rsid w:val="0075278C"/>
    <w:rsid w:val="0075483E"/>
    <w:rsid w:val="00755FFE"/>
    <w:rsid w:val="0075714B"/>
    <w:rsid w:val="00762A6C"/>
    <w:rsid w:val="00764F6A"/>
    <w:rsid w:val="00766BF7"/>
    <w:rsid w:val="00767B08"/>
    <w:rsid w:val="00767C1F"/>
    <w:rsid w:val="00767F22"/>
    <w:rsid w:val="00771442"/>
    <w:rsid w:val="007739D2"/>
    <w:rsid w:val="007753A6"/>
    <w:rsid w:val="007768C0"/>
    <w:rsid w:val="00776975"/>
    <w:rsid w:val="00780209"/>
    <w:rsid w:val="00781D0E"/>
    <w:rsid w:val="00783DE1"/>
    <w:rsid w:val="007922DF"/>
    <w:rsid w:val="0079243E"/>
    <w:rsid w:val="00792C79"/>
    <w:rsid w:val="007943D1"/>
    <w:rsid w:val="00794506"/>
    <w:rsid w:val="0079463F"/>
    <w:rsid w:val="007946F3"/>
    <w:rsid w:val="00797EFA"/>
    <w:rsid w:val="007A0AAE"/>
    <w:rsid w:val="007A3A13"/>
    <w:rsid w:val="007A65D7"/>
    <w:rsid w:val="007B0AD7"/>
    <w:rsid w:val="007B1A60"/>
    <w:rsid w:val="007B2DB5"/>
    <w:rsid w:val="007B3181"/>
    <w:rsid w:val="007B3413"/>
    <w:rsid w:val="007B476F"/>
    <w:rsid w:val="007B6482"/>
    <w:rsid w:val="007B6DE5"/>
    <w:rsid w:val="007C03BC"/>
    <w:rsid w:val="007C1624"/>
    <w:rsid w:val="007C184C"/>
    <w:rsid w:val="007C1EEC"/>
    <w:rsid w:val="007C53DD"/>
    <w:rsid w:val="007C6FCE"/>
    <w:rsid w:val="007C7FD8"/>
    <w:rsid w:val="007D1153"/>
    <w:rsid w:val="007D1FF5"/>
    <w:rsid w:val="007D3587"/>
    <w:rsid w:val="007D44CB"/>
    <w:rsid w:val="007D5571"/>
    <w:rsid w:val="007E0ACF"/>
    <w:rsid w:val="007E10C8"/>
    <w:rsid w:val="007E435F"/>
    <w:rsid w:val="007E73B0"/>
    <w:rsid w:val="007F08A6"/>
    <w:rsid w:val="007F0BCC"/>
    <w:rsid w:val="00800E89"/>
    <w:rsid w:val="00804CE0"/>
    <w:rsid w:val="00806E41"/>
    <w:rsid w:val="00807C73"/>
    <w:rsid w:val="00813D5A"/>
    <w:rsid w:val="008140C5"/>
    <w:rsid w:val="00814228"/>
    <w:rsid w:val="0081674E"/>
    <w:rsid w:val="00816A9F"/>
    <w:rsid w:val="008263D7"/>
    <w:rsid w:val="0083166C"/>
    <w:rsid w:val="00831D91"/>
    <w:rsid w:val="0083211F"/>
    <w:rsid w:val="00833F3E"/>
    <w:rsid w:val="008355A0"/>
    <w:rsid w:val="00837430"/>
    <w:rsid w:val="008375E7"/>
    <w:rsid w:val="008378EE"/>
    <w:rsid w:val="00842BD3"/>
    <w:rsid w:val="008479BC"/>
    <w:rsid w:val="00851013"/>
    <w:rsid w:val="008552BF"/>
    <w:rsid w:val="0085625C"/>
    <w:rsid w:val="00856E88"/>
    <w:rsid w:val="00857F08"/>
    <w:rsid w:val="00865E36"/>
    <w:rsid w:val="00866C09"/>
    <w:rsid w:val="00871841"/>
    <w:rsid w:val="00874CBA"/>
    <w:rsid w:val="00875AD4"/>
    <w:rsid w:val="008766DA"/>
    <w:rsid w:val="00876A8F"/>
    <w:rsid w:val="008810AE"/>
    <w:rsid w:val="00881DE1"/>
    <w:rsid w:val="00881E96"/>
    <w:rsid w:val="008821C0"/>
    <w:rsid w:val="00883264"/>
    <w:rsid w:val="008841B2"/>
    <w:rsid w:val="00884FB2"/>
    <w:rsid w:val="008868A3"/>
    <w:rsid w:val="00886F25"/>
    <w:rsid w:val="0089003B"/>
    <w:rsid w:val="008966F7"/>
    <w:rsid w:val="008A03AC"/>
    <w:rsid w:val="008A3222"/>
    <w:rsid w:val="008A3FC0"/>
    <w:rsid w:val="008A4CFB"/>
    <w:rsid w:val="008A4FA3"/>
    <w:rsid w:val="008A563C"/>
    <w:rsid w:val="008A6EE5"/>
    <w:rsid w:val="008A7405"/>
    <w:rsid w:val="008B1016"/>
    <w:rsid w:val="008B360F"/>
    <w:rsid w:val="008B412D"/>
    <w:rsid w:val="008B41D0"/>
    <w:rsid w:val="008B650E"/>
    <w:rsid w:val="008B6568"/>
    <w:rsid w:val="008C2A44"/>
    <w:rsid w:val="008C78C5"/>
    <w:rsid w:val="008C7FA1"/>
    <w:rsid w:val="008D021A"/>
    <w:rsid w:val="008D1399"/>
    <w:rsid w:val="008D3FB6"/>
    <w:rsid w:val="008D5ABE"/>
    <w:rsid w:val="008D6B23"/>
    <w:rsid w:val="008E2ED9"/>
    <w:rsid w:val="008F0DAF"/>
    <w:rsid w:val="008F54AC"/>
    <w:rsid w:val="00900FAA"/>
    <w:rsid w:val="00904226"/>
    <w:rsid w:val="009051A0"/>
    <w:rsid w:val="00905C2A"/>
    <w:rsid w:val="00907EF9"/>
    <w:rsid w:val="00913CB1"/>
    <w:rsid w:val="0091477D"/>
    <w:rsid w:val="00915574"/>
    <w:rsid w:val="009161F8"/>
    <w:rsid w:val="00916B5A"/>
    <w:rsid w:val="0092043F"/>
    <w:rsid w:val="00921E31"/>
    <w:rsid w:val="009257EE"/>
    <w:rsid w:val="00925B56"/>
    <w:rsid w:val="0093164A"/>
    <w:rsid w:val="00932BDD"/>
    <w:rsid w:val="00933220"/>
    <w:rsid w:val="009363B5"/>
    <w:rsid w:val="00936DEB"/>
    <w:rsid w:val="009371EA"/>
    <w:rsid w:val="00937209"/>
    <w:rsid w:val="00943CF9"/>
    <w:rsid w:val="00944137"/>
    <w:rsid w:val="009443FF"/>
    <w:rsid w:val="00945D7F"/>
    <w:rsid w:val="00945FCA"/>
    <w:rsid w:val="009502E1"/>
    <w:rsid w:val="009504C7"/>
    <w:rsid w:val="00951A1C"/>
    <w:rsid w:val="00953610"/>
    <w:rsid w:val="00955ACB"/>
    <w:rsid w:val="00955D57"/>
    <w:rsid w:val="00956E2B"/>
    <w:rsid w:val="00961BF8"/>
    <w:rsid w:val="00964332"/>
    <w:rsid w:val="00965242"/>
    <w:rsid w:val="00967384"/>
    <w:rsid w:val="00967C40"/>
    <w:rsid w:val="009725AD"/>
    <w:rsid w:val="0097267D"/>
    <w:rsid w:val="00976519"/>
    <w:rsid w:val="00976ADC"/>
    <w:rsid w:val="0097772E"/>
    <w:rsid w:val="00981976"/>
    <w:rsid w:val="009823DB"/>
    <w:rsid w:val="00983CDF"/>
    <w:rsid w:val="009877A3"/>
    <w:rsid w:val="00990682"/>
    <w:rsid w:val="009913C7"/>
    <w:rsid w:val="00995380"/>
    <w:rsid w:val="009962A6"/>
    <w:rsid w:val="00997157"/>
    <w:rsid w:val="009A3727"/>
    <w:rsid w:val="009A67ED"/>
    <w:rsid w:val="009A6824"/>
    <w:rsid w:val="009A72CF"/>
    <w:rsid w:val="009B13DF"/>
    <w:rsid w:val="009B4753"/>
    <w:rsid w:val="009B48DB"/>
    <w:rsid w:val="009B4E62"/>
    <w:rsid w:val="009B521B"/>
    <w:rsid w:val="009B6912"/>
    <w:rsid w:val="009B6EBC"/>
    <w:rsid w:val="009C0DD0"/>
    <w:rsid w:val="009C1B06"/>
    <w:rsid w:val="009C2A03"/>
    <w:rsid w:val="009C5094"/>
    <w:rsid w:val="009C5E86"/>
    <w:rsid w:val="009D1181"/>
    <w:rsid w:val="009D1A25"/>
    <w:rsid w:val="009D4795"/>
    <w:rsid w:val="009D4D09"/>
    <w:rsid w:val="009D4E9E"/>
    <w:rsid w:val="009E0EC7"/>
    <w:rsid w:val="009E10CF"/>
    <w:rsid w:val="009E49DB"/>
    <w:rsid w:val="009E5720"/>
    <w:rsid w:val="009E59D4"/>
    <w:rsid w:val="009F2869"/>
    <w:rsid w:val="009F3C51"/>
    <w:rsid w:val="009F54C8"/>
    <w:rsid w:val="00A00EAD"/>
    <w:rsid w:val="00A01C32"/>
    <w:rsid w:val="00A02809"/>
    <w:rsid w:val="00A042EA"/>
    <w:rsid w:val="00A058FE"/>
    <w:rsid w:val="00A06234"/>
    <w:rsid w:val="00A06A98"/>
    <w:rsid w:val="00A10F20"/>
    <w:rsid w:val="00A13170"/>
    <w:rsid w:val="00A21005"/>
    <w:rsid w:val="00A24ECC"/>
    <w:rsid w:val="00A26078"/>
    <w:rsid w:val="00A27297"/>
    <w:rsid w:val="00A30A83"/>
    <w:rsid w:val="00A337BE"/>
    <w:rsid w:val="00A35707"/>
    <w:rsid w:val="00A374E6"/>
    <w:rsid w:val="00A40174"/>
    <w:rsid w:val="00A45C32"/>
    <w:rsid w:val="00A45D38"/>
    <w:rsid w:val="00A500FA"/>
    <w:rsid w:val="00A50CC9"/>
    <w:rsid w:val="00A54CBE"/>
    <w:rsid w:val="00A57988"/>
    <w:rsid w:val="00A6070B"/>
    <w:rsid w:val="00A61A96"/>
    <w:rsid w:val="00A64D76"/>
    <w:rsid w:val="00A67D09"/>
    <w:rsid w:val="00A70E1E"/>
    <w:rsid w:val="00A73BD5"/>
    <w:rsid w:val="00A74491"/>
    <w:rsid w:val="00A76246"/>
    <w:rsid w:val="00A76ABC"/>
    <w:rsid w:val="00A82929"/>
    <w:rsid w:val="00A845A1"/>
    <w:rsid w:val="00A84B01"/>
    <w:rsid w:val="00A84F52"/>
    <w:rsid w:val="00A86BD2"/>
    <w:rsid w:val="00A90176"/>
    <w:rsid w:val="00A907A0"/>
    <w:rsid w:val="00A95363"/>
    <w:rsid w:val="00A96725"/>
    <w:rsid w:val="00A97415"/>
    <w:rsid w:val="00AA051F"/>
    <w:rsid w:val="00AA19D4"/>
    <w:rsid w:val="00AA1D56"/>
    <w:rsid w:val="00AA7023"/>
    <w:rsid w:val="00AA7AC7"/>
    <w:rsid w:val="00AA7E4A"/>
    <w:rsid w:val="00AB1E97"/>
    <w:rsid w:val="00AB4C6E"/>
    <w:rsid w:val="00AB5040"/>
    <w:rsid w:val="00AB72BB"/>
    <w:rsid w:val="00AB786A"/>
    <w:rsid w:val="00AC0284"/>
    <w:rsid w:val="00AC028D"/>
    <w:rsid w:val="00AC0C4F"/>
    <w:rsid w:val="00AC221D"/>
    <w:rsid w:val="00AC3305"/>
    <w:rsid w:val="00AC3E04"/>
    <w:rsid w:val="00AC7E99"/>
    <w:rsid w:val="00AD04B6"/>
    <w:rsid w:val="00AD07DB"/>
    <w:rsid w:val="00AD0AF2"/>
    <w:rsid w:val="00AD1F4E"/>
    <w:rsid w:val="00AD2D1B"/>
    <w:rsid w:val="00AD311B"/>
    <w:rsid w:val="00AD4EA0"/>
    <w:rsid w:val="00AD5C4C"/>
    <w:rsid w:val="00AD5C7C"/>
    <w:rsid w:val="00AD67F0"/>
    <w:rsid w:val="00AE00B9"/>
    <w:rsid w:val="00AE043A"/>
    <w:rsid w:val="00AE1A40"/>
    <w:rsid w:val="00AE577C"/>
    <w:rsid w:val="00AE794F"/>
    <w:rsid w:val="00AE7D5D"/>
    <w:rsid w:val="00AF01F8"/>
    <w:rsid w:val="00AF0F04"/>
    <w:rsid w:val="00AF349E"/>
    <w:rsid w:val="00AF3DE6"/>
    <w:rsid w:val="00AF5AEA"/>
    <w:rsid w:val="00B01577"/>
    <w:rsid w:val="00B03BBA"/>
    <w:rsid w:val="00B05F91"/>
    <w:rsid w:val="00B07390"/>
    <w:rsid w:val="00B12B59"/>
    <w:rsid w:val="00B1498E"/>
    <w:rsid w:val="00B16E80"/>
    <w:rsid w:val="00B16FE7"/>
    <w:rsid w:val="00B21F1F"/>
    <w:rsid w:val="00B3056B"/>
    <w:rsid w:val="00B3126B"/>
    <w:rsid w:val="00B31B83"/>
    <w:rsid w:val="00B32D08"/>
    <w:rsid w:val="00B34326"/>
    <w:rsid w:val="00B42ABC"/>
    <w:rsid w:val="00B44DC6"/>
    <w:rsid w:val="00B474F9"/>
    <w:rsid w:val="00B54EE3"/>
    <w:rsid w:val="00B66A6C"/>
    <w:rsid w:val="00B6727A"/>
    <w:rsid w:val="00B71088"/>
    <w:rsid w:val="00B72A6E"/>
    <w:rsid w:val="00B72C29"/>
    <w:rsid w:val="00B76696"/>
    <w:rsid w:val="00B83E0A"/>
    <w:rsid w:val="00B90696"/>
    <w:rsid w:val="00B91315"/>
    <w:rsid w:val="00B92088"/>
    <w:rsid w:val="00B963AC"/>
    <w:rsid w:val="00BA0CDF"/>
    <w:rsid w:val="00BA1DC2"/>
    <w:rsid w:val="00BA2BDD"/>
    <w:rsid w:val="00BA2F41"/>
    <w:rsid w:val="00BA477A"/>
    <w:rsid w:val="00BA49A3"/>
    <w:rsid w:val="00BA5739"/>
    <w:rsid w:val="00BA6D46"/>
    <w:rsid w:val="00BB4A3E"/>
    <w:rsid w:val="00BB4E71"/>
    <w:rsid w:val="00BB5286"/>
    <w:rsid w:val="00BC5BAD"/>
    <w:rsid w:val="00BC6B27"/>
    <w:rsid w:val="00BD28B3"/>
    <w:rsid w:val="00BD35AC"/>
    <w:rsid w:val="00BD5C84"/>
    <w:rsid w:val="00BD78AB"/>
    <w:rsid w:val="00BD7AB4"/>
    <w:rsid w:val="00BD7DF5"/>
    <w:rsid w:val="00BE13D9"/>
    <w:rsid w:val="00BE3FDF"/>
    <w:rsid w:val="00BE609C"/>
    <w:rsid w:val="00BE7265"/>
    <w:rsid w:val="00BF0B79"/>
    <w:rsid w:val="00BF4BF2"/>
    <w:rsid w:val="00BF5B7F"/>
    <w:rsid w:val="00BF61FA"/>
    <w:rsid w:val="00BF6D2D"/>
    <w:rsid w:val="00C03D88"/>
    <w:rsid w:val="00C0446A"/>
    <w:rsid w:val="00C0634A"/>
    <w:rsid w:val="00C07F1D"/>
    <w:rsid w:val="00C13CE1"/>
    <w:rsid w:val="00C16F01"/>
    <w:rsid w:val="00C17DC4"/>
    <w:rsid w:val="00C20ED7"/>
    <w:rsid w:val="00C21182"/>
    <w:rsid w:val="00C21895"/>
    <w:rsid w:val="00C2294B"/>
    <w:rsid w:val="00C25CF4"/>
    <w:rsid w:val="00C27067"/>
    <w:rsid w:val="00C30361"/>
    <w:rsid w:val="00C30FCA"/>
    <w:rsid w:val="00C31EA8"/>
    <w:rsid w:val="00C32390"/>
    <w:rsid w:val="00C33406"/>
    <w:rsid w:val="00C334F2"/>
    <w:rsid w:val="00C35E9B"/>
    <w:rsid w:val="00C37EE8"/>
    <w:rsid w:val="00C42356"/>
    <w:rsid w:val="00C45257"/>
    <w:rsid w:val="00C45B74"/>
    <w:rsid w:val="00C50E1B"/>
    <w:rsid w:val="00C516B4"/>
    <w:rsid w:val="00C53B6D"/>
    <w:rsid w:val="00C60604"/>
    <w:rsid w:val="00C624E4"/>
    <w:rsid w:val="00C6292E"/>
    <w:rsid w:val="00C6337D"/>
    <w:rsid w:val="00C636BA"/>
    <w:rsid w:val="00C66583"/>
    <w:rsid w:val="00C66B45"/>
    <w:rsid w:val="00C672DA"/>
    <w:rsid w:val="00C701DF"/>
    <w:rsid w:val="00C702EA"/>
    <w:rsid w:val="00C70476"/>
    <w:rsid w:val="00C70FE7"/>
    <w:rsid w:val="00C7782B"/>
    <w:rsid w:val="00C77A0B"/>
    <w:rsid w:val="00C800A6"/>
    <w:rsid w:val="00C85A3B"/>
    <w:rsid w:val="00C966FC"/>
    <w:rsid w:val="00C96C86"/>
    <w:rsid w:val="00CA0320"/>
    <w:rsid w:val="00CA044A"/>
    <w:rsid w:val="00CA6691"/>
    <w:rsid w:val="00CB073D"/>
    <w:rsid w:val="00CB0851"/>
    <w:rsid w:val="00CB381E"/>
    <w:rsid w:val="00CB3E04"/>
    <w:rsid w:val="00CB447C"/>
    <w:rsid w:val="00CB4712"/>
    <w:rsid w:val="00CB4748"/>
    <w:rsid w:val="00CB5A87"/>
    <w:rsid w:val="00CB74C1"/>
    <w:rsid w:val="00CC4BAA"/>
    <w:rsid w:val="00CC5638"/>
    <w:rsid w:val="00CC7F00"/>
    <w:rsid w:val="00CD5400"/>
    <w:rsid w:val="00CE0CB9"/>
    <w:rsid w:val="00CE1B55"/>
    <w:rsid w:val="00CE240D"/>
    <w:rsid w:val="00CE4711"/>
    <w:rsid w:val="00CE47A2"/>
    <w:rsid w:val="00CF0A7F"/>
    <w:rsid w:val="00CF1F77"/>
    <w:rsid w:val="00CF2990"/>
    <w:rsid w:val="00CF49FD"/>
    <w:rsid w:val="00D04D88"/>
    <w:rsid w:val="00D06F4B"/>
    <w:rsid w:val="00D11B87"/>
    <w:rsid w:val="00D158CC"/>
    <w:rsid w:val="00D16230"/>
    <w:rsid w:val="00D16A88"/>
    <w:rsid w:val="00D215BC"/>
    <w:rsid w:val="00D221A5"/>
    <w:rsid w:val="00D223AB"/>
    <w:rsid w:val="00D22557"/>
    <w:rsid w:val="00D228B3"/>
    <w:rsid w:val="00D30489"/>
    <w:rsid w:val="00D31984"/>
    <w:rsid w:val="00D31ED9"/>
    <w:rsid w:val="00D3325D"/>
    <w:rsid w:val="00D335A6"/>
    <w:rsid w:val="00D33EA3"/>
    <w:rsid w:val="00D37AF3"/>
    <w:rsid w:val="00D41079"/>
    <w:rsid w:val="00D42A75"/>
    <w:rsid w:val="00D4506F"/>
    <w:rsid w:val="00D4633D"/>
    <w:rsid w:val="00D47B0E"/>
    <w:rsid w:val="00D520C3"/>
    <w:rsid w:val="00D523BB"/>
    <w:rsid w:val="00D530B1"/>
    <w:rsid w:val="00D53D48"/>
    <w:rsid w:val="00D549EB"/>
    <w:rsid w:val="00D54DBB"/>
    <w:rsid w:val="00D56B55"/>
    <w:rsid w:val="00D6145E"/>
    <w:rsid w:val="00D61D2E"/>
    <w:rsid w:val="00D63173"/>
    <w:rsid w:val="00D63D31"/>
    <w:rsid w:val="00D647D4"/>
    <w:rsid w:val="00D6799E"/>
    <w:rsid w:val="00D71941"/>
    <w:rsid w:val="00D7203B"/>
    <w:rsid w:val="00D764F8"/>
    <w:rsid w:val="00D778E2"/>
    <w:rsid w:val="00D8224E"/>
    <w:rsid w:val="00D84286"/>
    <w:rsid w:val="00D87B7B"/>
    <w:rsid w:val="00D92B05"/>
    <w:rsid w:val="00D94D74"/>
    <w:rsid w:val="00D95196"/>
    <w:rsid w:val="00D97A61"/>
    <w:rsid w:val="00DA0986"/>
    <w:rsid w:val="00DA0FE4"/>
    <w:rsid w:val="00DA2BF4"/>
    <w:rsid w:val="00DA788D"/>
    <w:rsid w:val="00DB03C3"/>
    <w:rsid w:val="00DB0E98"/>
    <w:rsid w:val="00DB440F"/>
    <w:rsid w:val="00DB4F52"/>
    <w:rsid w:val="00DC0011"/>
    <w:rsid w:val="00DC13B0"/>
    <w:rsid w:val="00DC141C"/>
    <w:rsid w:val="00DC2229"/>
    <w:rsid w:val="00DC7F0A"/>
    <w:rsid w:val="00DD1052"/>
    <w:rsid w:val="00DD15D3"/>
    <w:rsid w:val="00DD2B3B"/>
    <w:rsid w:val="00DD3BC7"/>
    <w:rsid w:val="00DD41DE"/>
    <w:rsid w:val="00DE077E"/>
    <w:rsid w:val="00DE4A65"/>
    <w:rsid w:val="00DE701A"/>
    <w:rsid w:val="00DE75D7"/>
    <w:rsid w:val="00DE779F"/>
    <w:rsid w:val="00DF5D2B"/>
    <w:rsid w:val="00E0077D"/>
    <w:rsid w:val="00E0175B"/>
    <w:rsid w:val="00E06026"/>
    <w:rsid w:val="00E138D1"/>
    <w:rsid w:val="00E1485E"/>
    <w:rsid w:val="00E14E60"/>
    <w:rsid w:val="00E16E03"/>
    <w:rsid w:val="00E172BE"/>
    <w:rsid w:val="00E226BF"/>
    <w:rsid w:val="00E22DDF"/>
    <w:rsid w:val="00E2581F"/>
    <w:rsid w:val="00E31CC4"/>
    <w:rsid w:val="00E35131"/>
    <w:rsid w:val="00E35840"/>
    <w:rsid w:val="00E36E23"/>
    <w:rsid w:val="00E4211A"/>
    <w:rsid w:val="00E43031"/>
    <w:rsid w:val="00E4349C"/>
    <w:rsid w:val="00E43EFF"/>
    <w:rsid w:val="00E4440A"/>
    <w:rsid w:val="00E467F0"/>
    <w:rsid w:val="00E46F50"/>
    <w:rsid w:val="00E47139"/>
    <w:rsid w:val="00E4732C"/>
    <w:rsid w:val="00E47CBE"/>
    <w:rsid w:val="00E50236"/>
    <w:rsid w:val="00E50569"/>
    <w:rsid w:val="00E52340"/>
    <w:rsid w:val="00E609E4"/>
    <w:rsid w:val="00E613AA"/>
    <w:rsid w:val="00E619BF"/>
    <w:rsid w:val="00E6377F"/>
    <w:rsid w:val="00E63B77"/>
    <w:rsid w:val="00E64252"/>
    <w:rsid w:val="00E65D7D"/>
    <w:rsid w:val="00E6712F"/>
    <w:rsid w:val="00E70381"/>
    <w:rsid w:val="00E72897"/>
    <w:rsid w:val="00E77D2A"/>
    <w:rsid w:val="00E84CAD"/>
    <w:rsid w:val="00E84E1B"/>
    <w:rsid w:val="00E87221"/>
    <w:rsid w:val="00E90DF5"/>
    <w:rsid w:val="00E9169F"/>
    <w:rsid w:val="00E94CA8"/>
    <w:rsid w:val="00E95E78"/>
    <w:rsid w:val="00E9644A"/>
    <w:rsid w:val="00EA34B2"/>
    <w:rsid w:val="00EA6117"/>
    <w:rsid w:val="00EA7811"/>
    <w:rsid w:val="00EB0DBD"/>
    <w:rsid w:val="00EB24ED"/>
    <w:rsid w:val="00EB3BFC"/>
    <w:rsid w:val="00EB5DD5"/>
    <w:rsid w:val="00EB78F3"/>
    <w:rsid w:val="00EB7A2F"/>
    <w:rsid w:val="00EB7F5C"/>
    <w:rsid w:val="00EC0478"/>
    <w:rsid w:val="00EC23F9"/>
    <w:rsid w:val="00EC5B08"/>
    <w:rsid w:val="00EC7755"/>
    <w:rsid w:val="00EC785E"/>
    <w:rsid w:val="00ED32CA"/>
    <w:rsid w:val="00ED335D"/>
    <w:rsid w:val="00ED4202"/>
    <w:rsid w:val="00ED47BE"/>
    <w:rsid w:val="00ED53D0"/>
    <w:rsid w:val="00ED5443"/>
    <w:rsid w:val="00ED7BC3"/>
    <w:rsid w:val="00ED7ECF"/>
    <w:rsid w:val="00EE4C72"/>
    <w:rsid w:val="00EE5D74"/>
    <w:rsid w:val="00EE6638"/>
    <w:rsid w:val="00EE7145"/>
    <w:rsid w:val="00EE7ACD"/>
    <w:rsid w:val="00EF075A"/>
    <w:rsid w:val="00EF26B7"/>
    <w:rsid w:val="00EF5362"/>
    <w:rsid w:val="00F002DC"/>
    <w:rsid w:val="00F00913"/>
    <w:rsid w:val="00F01A18"/>
    <w:rsid w:val="00F02D1F"/>
    <w:rsid w:val="00F03576"/>
    <w:rsid w:val="00F04C56"/>
    <w:rsid w:val="00F05672"/>
    <w:rsid w:val="00F076A1"/>
    <w:rsid w:val="00F104A2"/>
    <w:rsid w:val="00F10A68"/>
    <w:rsid w:val="00F12BDF"/>
    <w:rsid w:val="00F133F2"/>
    <w:rsid w:val="00F13447"/>
    <w:rsid w:val="00F228DD"/>
    <w:rsid w:val="00F30CB9"/>
    <w:rsid w:val="00F35B57"/>
    <w:rsid w:val="00F363E0"/>
    <w:rsid w:val="00F40A3C"/>
    <w:rsid w:val="00F42C00"/>
    <w:rsid w:val="00F4470F"/>
    <w:rsid w:val="00F45209"/>
    <w:rsid w:val="00F454B8"/>
    <w:rsid w:val="00F5288C"/>
    <w:rsid w:val="00F55DBC"/>
    <w:rsid w:val="00F56613"/>
    <w:rsid w:val="00F571C6"/>
    <w:rsid w:val="00F57E0C"/>
    <w:rsid w:val="00F631C8"/>
    <w:rsid w:val="00F64AFB"/>
    <w:rsid w:val="00F7001F"/>
    <w:rsid w:val="00F749C6"/>
    <w:rsid w:val="00F7690A"/>
    <w:rsid w:val="00F771C5"/>
    <w:rsid w:val="00F81C05"/>
    <w:rsid w:val="00F8223B"/>
    <w:rsid w:val="00F82E30"/>
    <w:rsid w:val="00F830B8"/>
    <w:rsid w:val="00F83A1A"/>
    <w:rsid w:val="00F86A50"/>
    <w:rsid w:val="00F87381"/>
    <w:rsid w:val="00F87A5A"/>
    <w:rsid w:val="00F91D7F"/>
    <w:rsid w:val="00F91FEF"/>
    <w:rsid w:val="00F94481"/>
    <w:rsid w:val="00F95CCB"/>
    <w:rsid w:val="00FA23E6"/>
    <w:rsid w:val="00FA4D69"/>
    <w:rsid w:val="00FA6A56"/>
    <w:rsid w:val="00FA6A9D"/>
    <w:rsid w:val="00FB3609"/>
    <w:rsid w:val="00FB3DF5"/>
    <w:rsid w:val="00FB43FE"/>
    <w:rsid w:val="00FC0AC9"/>
    <w:rsid w:val="00FC17E1"/>
    <w:rsid w:val="00FC6557"/>
    <w:rsid w:val="00FD0784"/>
    <w:rsid w:val="00FD0F9F"/>
    <w:rsid w:val="00FD2268"/>
    <w:rsid w:val="00FD4473"/>
    <w:rsid w:val="00FD4AC4"/>
    <w:rsid w:val="00FD551A"/>
    <w:rsid w:val="00FD6E62"/>
    <w:rsid w:val="00FE1AA8"/>
    <w:rsid w:val="00FE2C1F"/>
    <w:rsid w:val="00FE7367"/>
    <w:rsid w:val="00FF11CF"/>
    <w:rsid w:val="00FF36BA"/>
    <w:rsid w:val="00FF4FF6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8E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222A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587"/>
  </w:style>
  <w:style w:type="character" w:styleId="a3">
    <w:name w:val="page number"/>
    <w:basedOn w:val="1"/>
    <w:rsid w:val="00173587"/>
  </w:style>
  <w:style w:type="character" w:customStyle="1" w:styleId="a4">
    <w:name w:val="Маркеры списка"/>
    <w:rsid w:val="0017358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735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73587"/>
    <w:pPr>
      <w:jc w:val="both"/>
    </w:pPr>
    <w:rPr>
      <w:sz w:val="26"/>
      <w:szCs w:val="20"/>
    </w:rPr>
  </w:style>
  <w:style w:type="paragraph" w:styleId="a8">
    <w:name w:val="List"/>
    <w:basedOn w:val="a6"/>
    <w:rsid w:val="00173587"/>
    <w:rPr>
      <w:rFonts w:ascii="Arial" w:hAnsi="Arial" w:cs="Mangal"/>
    </w:rPr>
  </w:style>
  <w:style w:type="paragraph" w:customStyle="1" w:styleId="10">
    <w:name w:val="Название1"/>
    <w:basedOn w:val="a"/>
    <w:rsid w:val="0017358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3587"/>
    <w:pPr>
      <w:suppressLineNumbers/>
    </w:pPr>
    <w:rPr>
      <w:rFonts w:ascii="Arial" w:hAnsi="Arial" w:cs="Mangal"/>
    </w:rPr>
  </w:style>
  <w:style w:type="paragraph" w:styleId="a9">
    <w:name w:val="header"/>
    <w:basedOn w:val="a"/>
    <w:link w:val="aa"/>
    <w:rsid w:val="0017358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17358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73587"/>
    <w:pPr>
      <w:suppressLineNumbers/>
    </w:pPr>
  </w:style>
  <w:style w:type="paragraph" w:customStyle="1" w:styleId="ae">
    <w:name w:val="Заголовок таблицы"/>
    <w:basedOn w:val="ad"/>
    <w:rsid w:val="00173587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73587"/>
  </w:style>
  <w:style w:type="paragraph" w:styleId="af0">
    <w:name w:val="Balloon Text"/>
    <w:basedOn w:val="a"/>
    <w:link w:val="af1"/>
    <w:semiHidden/>
    <w:rsid w:val="00163164"/>
    <w:rPr>
      <w:rFonts w:ascii="Tahoma" w:hAnsi="Tahoma" w:cs="Tahoma"/>
      <w:sz w:val="16"/>
      <w:szCs w:val="16"/>
    </w:rPr>
  </w:style>
  <w:style w:type="character" w:styleId="af2">
    <w:name w:val="Hyperlink"/>
    <w:rsid w:val="00222A91"/>
    <w:rPr>
      <w:color w:val="0000FF"/>
      <w:u w:val="single"/>
    </w:rPr>
  </w:style>
  <w:style w:type="table" w:styleId="af3">
    <w:name w:val="Table Grid"/>
    <w:basedOn w:val="a1"/>
    <w:rsid w:val="0022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rsid w:val="00222A9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222A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222A91"/>
    <w:rPr>
      <w:sz w:val="24"/>
      <w:szCs w:val="24"/>
      <w:lang w:val="ru-RU" w:eastAsia="ar-SA" w:bidi="ar-SA"/>
    </w:rPr>
  </w:style>
  <w:style w:type="character" w:customStyle="1" w:styleId="af1">
    <w:name w:val="Текст выноски Знак"/>
    <w:link w:val="af0"/>
    <w:rsid w:val="00222A9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Default">
    <w:name w:val="Default"/>
    <w:rsid w:val="00222A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numbering" w:customStyle="1" w:styleId="13">
    <w:name w:val="Нет списка1"/>
    <w:next w:val="a2"/>
    <w:semiHidden/>
    <w:unhideWhenUsed/>
    <w:rsid w:val="00222A91"/>
  </w:style>
  <w:style w:type="paragraph" w:customStyle="1" w:styleId="Heading">
    <w:name w:val="Heading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Preformat">
    <w:name w:val="Preformat"/>
    <w:rsid w:val="00222A9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ru-RU" w:eastAsia="ru-RU"/>
    </w:rPr>
  </w:style>
  <w:style w:type="paragraph" w:customStyle="1" w:styleId="Context">
    <w:name w:val="Context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val="ru-RU" w:eastAsia="ru-RU"/>
    </w:rPr>
  </w:style>
  <w:style w:type="character" w:customStyle="1" w:styleId="aa">
    <w:name w:val="Верхний колонтитул Знак"/>
    <w:link w:val="a9"/>
    <w:locked/>
    <w:rsid w:val="00222A91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222A91"/>
  </w:style>
  <w:style w:type="paragraph" w:customStyle="1" w:styleId="CharChar">
    <w:name w:val="Char Char Знак Знак 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222A9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222A9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22A9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222A91"/>
    <w:rPr>
      <w:sz w:val="24"/>
      <w:szCs w:val="24"/>
      <w:lang w:val="ru-RU" w:eastAsia="ru-RU" w:bidi="ar-SA"/>
    </w:rPr>
  </w:style>
  <w:style w:type="paragraph" w:styleId="af6">
    <w:name w:val="Normal (Web)"/>
    <w:basedOn w:val="a"/>
    <w:rsid w:val="00222A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4">
    <w:name w:val="Сетка таблицы1"/>
    <w:basedOn w:val="a1"/>
    <w:next w:val="af3"/>
    <w:rsid w:val="00222A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8"/>
    <w:rsid w:val="00222A91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7"/>
    <w:rsid w:val="00222A9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22A91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9">
    <w:name w:val="Title"/>
    <w:basedOn w:val="a"/>
    <w:link w:val="afa"/>
    <w:qFormat/>
    <w:rsid w:val="00222A91"/>
    <w:pPr>
      <w:suppressAutoHyphens w:val="0"/>
      <w:jc w:val="center"/>
    </w:pPr>
    <w:rPr>
      <w:b/>
      <w:bCs/>
      <w:lang w:eastAsia="ru-RU"/>
    </w:rPr>
  </w:style>
  <w:style w:type="character" w:customStyle="1" w:styleId="afa">
    <w:name w:val="Название Знак"/>
    <w:link w:val="af9"/>
    <w:rsid w:val="00222A91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22A91"/>
    <w:rPr>
      <w:sz w:val="26"/>
      <w:lang w:val="ru-RU" w:eastAsia="ar-SA" w:bidi="ar-SA"/>
    </w:rPr>
  </w:style>
  <w:style w:type="paragraph" w:styleId="31">
    <w:name w:val="Body Text Indent 3"/>
    <w:basedOn w:val="a"/>
    <w:link w:val="32"/>
    <w:rsid w:val="00222A9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2A91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222A91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ConsPlusNormal">
    <w:name w:val="ConsPlusNormal"/>
    <w:rsid w:val="0022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4">
    <w:name w:val="c4"/>
    <w:basedOn w:val="a"/>
    <w:rsid w:val="00222A9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23">
    <w:name w:val="Знак Знак Знак Знак Знак Знак2 Знак"/>
    <w:basedOn w:val="a"/>
    <w:rsid w:val="00222A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b">
    <w:name w:val="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c">
    <w:name w:val="Strong"/>
    <w:qFormat/>
    <w:rsid w:val="00222A91"/>
    <w:rPr>
      <w:rFonts w:ascii="Verdana" w:hAnsi="Verdana" w:hint="default"/>
      <w:b/>
      <w:bCs/>
    </w:rPr>
  </w:style>
  <w:style w:type="character" w:customStyle="1" w:styleId="af5">
    <w:name w:val="Абзац списка Знак"/>
    <w:basedOn w:val="a0"/>
    <w:link w:val="af4"/>
    <w:uiPriority w:val="34"/>
    <w:locked/>
    <w:rsid w:val="00627644"/>
    <w:rPr>
      <w:rFonts w:ascii="Calibri" w:eastAsia="Calibri" w:hAnsi="Calibri"/>
      <w:sz w:val="22"/>
      <w:szCs w:val="22"/>
      <w:lang w:val="ru-RU"/>
    </w:rPr>
  </w:style>
  <w:style w:type="paragraph" w:customStyle="1" w:styleId="15">
    <w:name w:val="Обычный (веб)1"/>
    <w:basedOn w:val="a"/>
    <w:rsid w:val="009A3727"/>
    <w:pPr>
      <w:suppressAutoHyphens w:val="0"/>
      <w:spacing w:before="100" w:after="100"/>
    </w:pPr>
  </w:style>
  <w:style w:type="paragraph" w:customStyle="1" w:styleId="210">
    <w:name w:val="Основной текст с отступом 21"/>
    <w:basedOn w:val="a"/>
    <w:rsid w:val="0097267D"/>
    <w:pPr>
      <w:suppressAutoHyphens w:val="0"/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945FCA"/>
    <w:pPr>
      <w:suppressAutoHyphens w:val="0"/>
      <w:spacing w:after="120" w:line="480" w:lineRule="auto"/>
    </w:pPr>
  </w:style>
  <w:style w:type="paragraph" w:customStyle="1" w:styleId="16">
    <w:name w:val="Абзац списка1"/>
    <w:basedOn w:val="a"/>
    <w:rsid w:val="002918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3.1446657403118777E-2"/>
          <c:y val="4.6560846560846546E-2"/>
          <c:w val="0.94523590751474063"/>
          <c:h val="0.584595925509311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Поступило за 1 квартал 2019</c:v>
                </c:pt>
                <c:pt idx="1">
                  <c:v>Поступило за 1 квартал 2020</c:v>
                </c:pt>
                <c:pt idx="2">
                  <c:v>Поступило за 1 квартал 2021</c:v>
                </c:pt>
                <c:pt idx="3">
                  <c:v>Поступило за 1 квартал 2022</c:v>
                </c:pt>
                <c:pt idx="4">
                  <c:v>Поступило за 1 квартал 2023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45639.89</c:v>
                </c:pt>
                <c:pt idx="1">
                  <c:v>38743.159999999996</c:v>
                </c:pt>
                <c:pt idx="2">
                  <c:v>37098.15</c:v>
                </c:pt>
                <c:pt idx="3">
                  <c:v>40304.800000000003</c:v>
                </c:pt>
                <c:pt idx="4">
                  <c:v>34542.94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Поступило за 1 квартал 2019</c:v>
                </c:pt>
                <c:pt idx="1">
                  <c:v>Поступило за 1 квартал 2020</c:v>
                </c:pt>
                <c:pt idx="2">
                  <c:v>Поступило за 1 квартал 2021</c:v>
                </c:pt>
                <c:pt idx="3">
                  <c:v>Поступило за 1 квартал 2022</c:v>
                </c:pt>
                <c:pt idx="4">
                  <c:v>Поступило за 1 квартал 2023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11280.369999999972</c:v>
                </c:pt>
                <c:pt idx="1">
                  <c:v>12009.02</c:v>
                </c:pt>
                <c:pt idx="2">
                  <c:v>12205.12</c:v>
                </c:pt>
                <c:pt idx="3">
                  <c:v>19758.03</c:v>
                </c:pt>
                <c:pt idx="4">
                  <c:v>12916.349999999984</c:v>
                </c:pt>
              </c:numCache>
            </c:numRef>
          </c:val>
        </c:ser>
        <c:dLbls>
          <c:showVal val="1"/>
        </c:dLbls>
        <c:gapWidth val="75"/>
        <c:overlap val="100"/>
        <c:axId val="135928064"/>
        <c:axId val="135970816"/>
      </c:barChart>
      <c:catAx>
        <c:axId val="135928064"/>
        <c:scaling>
          <c:orientation val="minMax"/>
        </c:scaling>
        <c:axPos val="b"/>
        <c:majorTickMark val="none"/>
        <c:tickLblPos val="nextTo"/>
        <c:crossAx val="135970816"/>
        <c:crosses val="autoZero"/>
        <c:auto val="1"/>
        <c:lblAlgn val="ctr"/>
        <c:lblOffset val="100"/>
      </c:catAx>
      <c:valAx>
        <c:axId val="135970816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13592806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на 01.04. т.г.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249748.64</c:v>
                </c:pt>
                <c:pt idx="1">
                  <c:v>228065.09</c:v>
                </c:pt>
                <c:pt idx="2">
                  <c:v>270286.49000000022</c:v>
                </c:pt>
                <c:pt idx="3">
                  <c:v>296008.96000000002</c:v>
                </c:pt>
                <c:pt idx="4">
                  <c:v>327652.95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Исполненные расходы за 1 квартал т.г.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41952.44</c:v>
                </c:pt>
                <c:pt idx="1">
                  <c:v>36210.410000000003</c:v>
                </c:pt>
                <c:pt idx="2">
                  <c:v>41601.310000000012</c:v>
                </c:pt>
                <c:pt idx="3">
                  <c:v>50566.82</c:v>
                </c:pt>
                <c:pt idx="4">
                  <c:v>71651.23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кв. 2019</c:v>
                </c:pt>
                <c:pt idx="1">
                  <c:v>1 кв. 2020</c:v>
                </c:pt>
                <c:pt idx="2">
                  <c:v>1 кв. 2021</c:v>
                </c:pt>
                <c:pt idx="3">
                  <c:v>1 кв. 2022</c:v>
                </c:pt>
                <c:pt idx="4">
                  <c:v>1 кв. 2023</c:v>
                </c:pt>
              </c:strCache>
            </c:strRef>
          </c:cat>
          <c:val>
            <c:numRef>
              <c:f>Лист1!$D$2:$D$6</c:f>
            </c:numRef>
          </c:val>
        </c:ser>
        <c:gapWidth val="75"/>
        <c:overlap val="-25"/>
        <c:axId val="137911680"/>
        <c:axId val="137943680"/>
      </c:barChart>
      <c:catAx>
        <c:axId val="137911680"/>
        <c:scaling>
          <c:orientation val="minMax"/>
        </c:scaling>
        <c:axPos val="b"/>
        <c:majorTickMark val="none"/>
        <c:tickLblPos val="nextTo"/>
        <c:crossAx val="137943680"/>
        <c:crosses val="autoZero"/>
        <c:auto val="1"/>
        <c:lblAlgn val="ctr"/>
        <c:lblOffset val="100"/>
      </c:catAx>
      <c:valAx>
        <c:axId val="137943680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137911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0.05723</cdr:x>
      <cdr:y>0.05714</cdr:y>
    </cdr:from>
    <cdr:to>
      <cdr:x>0.19396</cdr:x>
      <cdr:y>0.12063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2900" y="171450"/>
          <a:ext cx="8191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56 920,26</a:t>
          </a:r>
        </a:p>
      </cdr:txBody>
    </cdr:sp>
  </cdr:relSizeAnchor>
  <cdr:relSizeAnchor xmlns:cdr="http://schemas.openxmlformats.org/drawingml/2006/chartDrawing">
    <cdr:from>
      <cdr:x>0.2496</cdr:x>
      <cdr:y>0.11111</cdr:y>
    </cdr:from>
    <cdr:to>
      <cdr:x>0.37997</cdr:x>
      <cdr:y>0.16825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95424" y="333376"/>
          <a:ext cx="781051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50 752,18</a:t>
          </a:r>
        </a:p>
      </cdr:txBody>
    </cdr:sp>
  </cdr:relSizeAnchor>
  <cdr:relSizeAnchor xmlns:cdr="http://schemas.openxmlformats.org/drawingml/2006/chartDrawing">
    <cdr:from>
      <cdr:x>0.43879</cdr:x>
      <cdr:y>0.11746</cdr:y>
    </cdr:from>
    <cdr:to>
      <cdr:x>0.56598</cdr:x>
      <cdr:y>0.18413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28900" y="352425"/>
          <a:ext cx="7620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49 303,27</a:t>
          </a:r>
        </a:p>
      </cdr:txBody>
    </cdr:sp>
  </cdr:relSizeAnchor>
  <cdr:relSizeAnchor xmlns:cdr="http://schemas.openxmlformats.org/drawingml/2006/chartDrawing">
    <cdr:from>
      <cdr:x>0.62798</cdr:x>
      <cdr:y>0.03492</cdr:y>
    </cdr:from>
    <cdr:to>
      <cdr:x>0.7663</cdr:x>
      <cdr:y>0.10159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62374" y="104775"/>
          <a:ext cx="8286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60 062,83</a:t>
          </a:r>
        </a:p>
      </cdr:txBody>
    </cdr:sp>
  </cdr:relSizeAnchor>
  <cdr:relSizeAnchor xmlns:cdr="http://schemas.openxmlformats.org/drawingml/2006/chartDrawing">
    <cdr:from>
      <cdr:x>0.81558</cdr:x>
      <cdr:y>0.13968</cdr:y>
    </cdr:from>
    <cdr:to>
      <cdr:x>0.93482</cdr:x>
      <cdr:y>0.2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886325" y="419100"/>
          <a:ext cx="71437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47 459,29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896A-FA7B-4FF5-A33F-013471D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16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afgp14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63</cp:revision>
  <cp:lastPrinted>2023-05-05T06:37:00Z</cp:lastPrinted>
  <dcterms:created xsi:type="dcterms:W3CDTF">2020-07-02T13:08:00Z</dcterms:created>
  <dcterms:modified xsi:type="dcterms:W3CDTF">2023-05-11T14:02:00Z</dcterms:modified>
</cp:coreProperties>
</file>