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78" w:rsidRDefault="00833978" w:rsidP="00833978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№1</w:t>
      </w:r>
      <w:r w:rsidR="00AE5104">
        <w:rPr>
          <w:b/>
          <w:color w:val="000000"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>, Дуляпинское с/п, с. Юрьевское</w:t>
      </w: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сельскохозяйственного назначения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сельскохозяйственное использование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AE5104" w:rsidP="00833978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16,0 га (потенциал </w:t>
            </w:r>
            <w:r w:rsidR="00833978">
              <w:rPr>
                <w:sz w:val="20"/>
                <w:szCs w:val="20"/>
              </w:rPr>
              <w:t xml:space="preserve">6335 га, в т.ч.: сельхозугодья – </w:t>
            </w:r>
            <w:smartTag w:uri="urn:schemas-microsoft-com:office:smarttags" w:element="metricconverter">
              <w:smartTagPr>
                <w:attr w:name="ProductID" w:val="5303 га"/>
              </w:smartTagPr>
              <w:r w:rsidR="00833978">
                <w:rPr>
                  <w:sz w:val="20"/>
                  <w:szCs w:val="20"/>
                </w:rPr>
                <w:t>5303 га</w:t>
              </w:r>
            </w:smartTag>
            <w:r w:rsidR="00833978">
              <w:rPr>
                <w:sz w:val="20"/>
                <w:szCs w:val="20"/>
              </w:rPr>
              <w:t xml:space="preserve">. В коллективно-долевой собственности – </w:t>
            </w:r>
            <w:smartTag w:uri="urn:schemas-microsoft-com:office:smarttags" w:element="metricconverter">
              <w:smartTagPr>
                <w:attr w:name="ProductID" w:val="3970 га"/>
              </w:smartTagPr>
              <w:r w:rsidR="00833978">
                <w:rPr>
                  <w:sz w:val="20"/>
                  <w:szCs w:val="20"/>
                </w:rPr>
                <w:t>3970 га</w:t>
              </w:r>
            </w:smartTag>
            <w:r w:rsidR="00833978">
              <w:rPr>
                <w:sz w:val="20"/>
                <w:szCs w:val="20"/>
              </w:rPr>
              <w:t xml:space="preserve">, в частной собственности – </w:t>
            </w:r>
            <w:smartTag w:uri="urn:schemas-microsoft-com:office:smarttags" w:element="metricconverter">
              <w:smartTagPr>
                <w:attr w:name="ProductID" w:val="2365 га"/>
              </w:smartTagPr>
              <w:r w:rsidR="00833978">
                <w:rPr>
                  <w:sz w:val="20"/>
                  <w:szCs w:val="20"/>
                </w:rPr>
                <w:t>2365 га</w:t>
              </w:r>
            </w:smartTag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  Дуляпинское с/поселение,</w:t>
            </w:r>
          </w:p>
          <w:p w:rsidR="00833978" w:rsidRDefault="00833978" w:rsidP="0083397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с. Юрьевское </w:t>
            </w:r>
            <w:r>
              <w:rPr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25 км"/>
              </w:smartTagPr>
              <w:r>
                <w:rPr>
                  <w:sz w:val="20"/>
                  <w:szCs w:val="20"/>
                </w:rPr>
                <w:t>25 км</w:t>
              </w:r>
            </w:smartTag>
            <w:r>
              <w:rPr>
                <w:sz w:val="20"/>
                <w:szCs w:val="20"/>
              </w:rPr>
              <w:t xml:space="preserve"> от г. Фурманов, 5км от с.Дуляпино)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Частная и коллективно-долевая собственность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2A41D9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 В.</w:t>
            </w:r>
          </w:p>
        </w:tc>
      </w:tr>
      <w:tr w:rsidR="00833978" w:rsidRPr="002A41D9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573C9A" w:rsidRPr="00573C9A" w:rsidRDefault="003034B9" w:rsidP="00573C9A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 w:rsidRPr="00573C9A">
              <w:rPr>
                <w:color w:val="000000"/>
                <w:sz w:val="20"/>
                <w:szCs w:val="20"/>
                <w:lang w:val="en-US"/>
              </w:rPr>
              <w:t>.</w:t>
            </w:r>
            <w:r w:rsidR="00AE5104" w:rsidRPr="00573C9A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AE5104" w:rsidRPr="00AE5104">
              <w:rPr>
                <w:color w:val="000000"/>
                <w:sz w:val="20"/>
                <w:szCs w:val="20"/>
                <w:lang w:val="en-US"/>
              </w:rPr>
              <w:t xml:space="preserve">(49341) </w:t>
            </w:r>
            <w:r w:rsidR="00573C9A" w:rsidRPr="005129C5">
              <w:rPr>
                <w:color w:val="000000"/>
                <w:sz w:val="20"/>
                <w:szCs w:val="20"/>
                <w:lang w:val="en-US"/>
              </w:rPr>
              <w:t>2-12-25</w:t>
            </w:r>
          </w:p>
          <w:p w:rsidR="00833978" w:rsidRPr="00573C9A" w:rsidRDefault="003034B9" w:rsidP="00573C9A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 xml:space="preserve">: </w:t>
            </w:r>
            <w:hyperlink r:id="rId5" w:history="1">
              <w:r w:rsidR="002A41D9" w:rsidRPr="002A41D9">
                <w:rPr>
                  <w:rStyle w:val="a3"/>
                  <w:sz w:val="20"/>
                  <w:szCs w:val="20"/>
                  <w:lang w:val="en-US"/>
                </w:rPr>
                <w:t>furmekon@mail.ru</w:t>
              </w:r>
            </w:hyperlink>
            <w:r w:rsidR="002A41D9" w:rsidRPr="00AE5104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833978" w:rsidRPr="00427DC2" w:rsidRDefault="00427DC2" w:rsidP="0083397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 м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833978" w:rsidRDefault="00A42D21" w:rsidP="00A42D2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кВт 13</w:t>
            </w:r>
            <w:r w:rsidR="00427DC2">
              <w:rPr>
                <w:color w:val="000000"/>
                <w:sz w:val="20"/>
                <w:szCs w:val="20"/>
              </w:rPr>
              <w:t>00 м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 </w:t>
            </w:r>
          </w:p>
          <w:p w:rsidR="00833978" w:rsidRDefault="00833978" w:rsidP="00833978">
            <w:pPr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E32EEA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2,3 км"/>
              </w:smartTagPr>
              <w:r>
                <w:rPr>
                  <w:color w:val="000000"/>
                  <w:sz w:val="20"/>
                  <w:szCs w:val="20"/>
                </w:rPr>
                <w:t>32,3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автомагистрали Иваново-Кострома </w:t>
            </w:r>
          </w:p>
        </w:tc>
      </w:tr>
      <w:tr w:rsidR="00833978" w:rsidTr="00833978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E32EEA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7 км"/>
              </w:smartTagPr>
              <w:r>
                <w:rPr>
                  <w:color w:val="000000"/>
                  <w:sz w:val="20"/>
                  <w:szCs w:val="20"/>
                </w:rPr>
                <w:t>17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ст. Малаховская Северной ж/д</w:t>
            </w:r>
          </w:p>
        </w:tc>
      </w:tr>
      <w:tr w:rsidR="00833978" w:rsidTr="00833978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Pr="004A5222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4A5222">
              <w:rPr>
                <w:color w:val="000000"/>
                <w:sz w:val="20"/>
                <w:szCs w:val="20"/>
              </w:rPr>
              <w:t>0,5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частная и коллективно-долевая собственность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животноводческого комплекса</w:t>
            </w: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33978" w:rsidTr="00833978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33978" w:rsidRDefault="00833978" w:rsidP="00833978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33978" w:rsidRDefault="003034B9" w:rsidP="00461765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461765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833978" w:rsidRDefault="00833978" w:rsidP="00833978">
      <w:pPr>
        <w:jc w:val="center"/>
      </w:pPr>
    </w:p>
    <w:p w:rsidR="00BF63B1" w:rsidRPr="00BF63B1" w:rsidRDefault="00BF63B1" w:rsidP="00BF63B1">
      <w:pPr>
        <w:jc w:val="right"/>
        <w:rPr>
          <w:sz w:val="20"/>
          <w:szCs w:val="20"/>
        </w:rPr>
      </w:pPr>
      <w:r w:rsidRPr="00BF63B1">
        <w:rPr>
          <w:sz w:val="20"/>
          <w:szCs w:val="20"/>
        </w:rPr>
        <w:t>Приложение к паспорту «зеленой» площадки №1</w:t>
      </w:r>
      <w:r w:rsidR="00923387">
        <w:rPr>
          <w:sz w:val="20"/>
          <w:szCs w:val="20"/>
        </w:rPr>
        <w:t>2</w:t>
      </w:r>
    </w:p>
    <w:p w:rsidR="00BF63B1" w:rsidRDefault="00BF63B1" w:rsidP="00833978">
      <w:pPr>
        <w:jc w:val="center"/>
      </w:pPr>
      <w:r>
        <w:t>Карта (схема) расположения земельного участка</w:t>
      </w:r>
    </w:p>
    <w:p w:rsidR="00833978" w:rsidRDefault="00AE28B6" w:rsidP="00833978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552950" cy="441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41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3B1" w:rsidRPr="00BF63B1" w:rsidRDefault="00BF63B1" w:rsidP="00833978">
      <w:pPr>
        <w:jc w:val="center"/>
      </w:pPr>
    </w:p>
    <w:p w:rsidR="00BF63B1" w:rsidRPr="00BF63B1" w:rsidRDefault="00BF63B1" w:rsidP="00833978">
      <w:pPr>
        <w:jc w:val="center"/>
      </w:pPr>
      <w:r w:rsidRPr="00BF63B1">
        <w:t>Фотографии земельного участка</w:t>
      </w:r>
    </w:p>
    <w:p w:rsidR="00833978" w:rsidRDefault="00AE28B6" w:rsidP="00833978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162550" cy="3857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57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78" w:rsidRDefault="00833978" w:rsidP="00833978">
      <w:pPr>
        <w:rPr>
          <w:sz w:val="20"/>
          <w:szCs w:val="20"/>
        </w:rPr>
      </w:pPr>
    </w:p>
    <w:p w:rsidR="00833978" w:rsidRDefault="00833978" w:rsidP="00833978">
      <w:pPr>
        <w:rPr>
          <w:sz w:val="20"/>
          <w:szCs w:val="20"/>
        </w:rPr>
      </w:pPr>
    </w:p>
    <w:p w:rsidR="00833978" w:rsidRDefault="00833978" w:rsidP="00833978">
      <w:pPr>
        <w:rPr>
          <w:sz w:val="20"/>
          <w:szCs w:val="20"/>
        </w:rPr>
      </w:pPr>
    </w:p>
    <w:p w:rsidR="00833978" w:rsidRDefault="00833978" w:rsidP="00833978">
      <w:pPr>
        <w:rPr>
          <w:sz w:val="20"/>
          <w:szCs w:val="20"/>
        </w:rPr>
      </w:pPr>
    </w:p>
    <w:p w:rsidR="00833978" w:rsidRDefault="00AE28B6" w:rsidP="00833978">
      <w:pPr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eastAsia="ru-RU"/>
        </w:rPr>
        <w:lastRenderedPageBreak/>
        <w:drawing>
          <wp:inline distT="0" distB="0" distL="0" distR="0">
            <wp:extent cx="5848350" cy="4391025"/>
            <wp:effectExtent l="0" t="0" r="0" b="9525"/>
            <wp:docPr id="3" name="Рисунок 3" descr="SL73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7322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78" w:rsidRDefault="00833978" w:rsidP="00833978">
      <w:pPr>
        <w:jc w:val="center"/>
        <w:rPr>
          <w:b/>
          <w:color w:val="000000"/>
          <w:sz w:val="22"/>
          <w:szCs w:val="22"/>
        </w:rPr>
      </w:pPr>
    </w:p>
    <w:p w:rsidR="00625FAC" w:rsidRDefault="008021C1" w:rsidP="008021C1">
      <w:pPr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</w:p>
    <w:p w:rsidR="00163B69" w:rsidRPr="00625FAC" w:rsidRDefault="00AE28B6" w:rsidP="00625FAC">
      <w:r>
        <w:rPr>
          <w:noProof/>
          <w:lang w:eastAsia="ru-RU"/>
        </w:rPr>
        <w:drawing>
          <wp:inline distT="0" distB="0" distL="0" distR="0">
            <wp:extent cx="5867400" cy="4400550"/>
            <wp:effectExtent l="0" t="0" r="0" b="0"/>
            <wp:docPr id="4" name="Рисунок 4" descr="SL73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7322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69" w:rsidRPr="00625FAC" w:rsidSect="00FA44B9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163B69"/>
    <w:rsid w:val="0023609A"/>
    <w:rsid w:val="002A41D9"/>
    <w:rsid w:val="003034B9"/>
    <w:rsid w:val="00427DC2"/>
    <w:rsid w:val="00461765"/>
    <w:rsid w:val="00491DE2"/>
    <w:rsid w:val="004A5222"/>
    <w:rsid w:val="005129C5"/>
    <w:rsid w:val="00535C23"/>
    <w:rsid w:val="00573C9A"/>
    <w:rsid w:val="006076D8"/>
    <w:rsid w:val="00625FAC"/>
    <w:rsid w:val="008021C1"/>
    <w:rsid w:val="00833978"/>
    <w:rsid w:val="00923387"/>
    <w:rsid w:val="009C2CB9"/>
    <w:rsid w:val="009D5CE1"/>
    <w:rsid w:val="00A42D21"/>
    <w:rsid w:val="00AE28B6"/>
    <w:rsid w:val="00AE5104"/>
    <w:rsid w:val="00BF63B1"/>
    <w:rsid w:val="00E32EEA"/>
    <w:rsid w:val="00EB2BA5"/>
    <w:rsid w:val="00EB5288"/>
    <w:rsid w:val="00ED280A"/>
    <w:rsid w:val="00F54D44"/>
    <w:rsid w:val="00FA44B9"/>
    <w:rsid w:val="00FD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2A41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2A41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furmekon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3033</CharactersWithSpaces>
  <SharedDoc>false</SharedDoc>
  <HLinks>
    <vt:vector size="6" baseType="variant">
      <vt:variant>
        <vt:i4>4391037</vt:i4>
      </vt:variant>
      <vt:variant>
        <vt:i4>0</vt:i4>
      </vt:variant>
      <vt:variant>
        <vt:i4>0</vt:i4>
      </vt:variant>
      <vt:variant>
        <vt:i4>5</vt:i4>
      </vt:variant>
      <vt:variant>
        <vt:lpwstr>mailto:furmekon@mail.ru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2018-05-21T14:01:00Z</cp:lastPrinted>
  <dcterms:created xsi:type="dcterms:W3CDTF">2019-06-13T12:22:00Z</dcterms:created>
  <dcterms:modified xsi:type="dcterms:W3CDTF">2019-06-13T12:22:00Z</dcterms:modified>
</cp:coreProperties>
</file>