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A3" w:rsidRPr="006105A4" w:rsidRDefault="00C00408" w:rsidP="005D04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0" t="0" r="0" b="0"/>
                <wp:wrapNone/>
                <wp:docPr id="4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587584">
        <w:rPr>
          <w:rFonts w:ascii="Times New Roman" w:hAnsi="Times New Roman" w:cs="Times New Roman"/>
          <w:noProof/>
        </w:rPr>
        <w:drawing>
          <wp:inline distT="0" distB="0" distL="0" distR="0">
            <wp:extent cx="665480" cy="677545"/>
            <wp:effectExtent l="0" t="0" r="1270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8A3" w:rsidRPr="005875C6" w:rsidRDefault="00A358A3" w:rsidP="005D046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358A3" w:rsidRPr="005875C6" w:rsidRDefault="00A358A3" w:rsidP="005D046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358A3" w:rsidRPr="006105A4" w:rsidRDefault="00A358A3" w:rsidP="005D04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6105A4">
        <w:rPr>
          <w:rFonts w:ascii="Times New Roman" w:hAnsi="Times New Roman" w:cs="Times New Roman"/>
          <w:b/>
          <w:sz w:val="34"/>
          <w:szCs w:val="34"/>
        </w:rPr>
        <w:t xml:space="preserve">АДМИНИСТРАЦИЯ ФУРМАНОВСКОГО </w:t>
      </w:r>
      <w:r w:rsidR="00222383" w:rsidRPr="006105A4">
        <w:rPr>
          <w:rFonts w:ascii="Times New Roman" w:hAnsi="Times New Roman" w:cs="Times New Roman"/>
          <w:b/>
          <w:sz w:val="34"/>
          <w:szCs w:val="34"/>
        </w:rPr>
        <w:t>МУНИЦИПАЛЬН</w:t>
      </w:r>
      <w:r w:rsidRPr="006105A4">
        <w:rPr>
          <w:rFonts w:ascii="Times New Roman" w:hAnsi="Times New Roman" w:cs="Times New Roman"/>
          <w:b/>
          <w:sz w:val="34"/>
          <w:szCs w:val="34"/>
        </w:rPr>
        <w:t xml:space="preserve">ОГО РАЙОНА </w:t>
      </w:r>
    </w:p>
    <w:p w:rsidR="00A358A3" w:rsidRPr="006105A4" w:rsidRDefault="00A358A3" w:rsidP="005D0461">
      <w:pPr>
        <w:keepNext/>
        <w:widowControl/>
        <w:autoSpaceDE/>
        <w:autoSpaceDN/>
        <w:adjustRightInd/>
        <w:ind w:firstLine="0"/>
        <w:jc w:val="left"/>
        <w:outlineLvl w:val="0"/>
        <w:rPr>
          <w:rFonts w:ascii="Times New Roman" w:hAnsi="Times New Roman" w:cs="Times New Roman"/>
          <w:caps/>
          <w:spacing w:val="20"/>
          <w:sz w:val="22"/>
          <w:szCs w:val="22"/>
        </w:rPr>
      </w:pPr>
    </w:p>
    <w:p w:rsidR="00A358A3" w:rsidRPr="006105A4" w:rsidRDefault="00A358A3" w:rsidP="005D046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A358A3" w:rsidRPr="006105A4" w:rsidRDefault="00A358A3" w:rsidP="005D04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05A4"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A358A3" w:rsidRPr="006105A4" w:rsidRDefault="00A358A3" w:rsidP="005D046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358A3" w:rsidRPr="006105A4" w:rsidRDefault="00C00408" w:rsidP="005D0461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125095</wp:posOffset>
                </wp:positionV>
                <wp:extent cx="1028700" cy="3429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01B" w:rsidRPr="00532F26" w:rsidRDefault="00405AE9" w:rsidP="008A15E0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9pt;margin-top:9.85pt;width:8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NT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" filled="f" stroked="f">
                <v:textbox>
                  <w:txbxContent>
                    <w:p w:rsidR="0093701B" w:rsidRPr="00532F26" w:rsidRDefault="00405AE9" w:rsidP="008A15E0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125095</wp:posOffset>
                </wp:positionV>
                <wp:extent cx="1143000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01B" w:rsidRPr="00E56BC8" w:rsidRDefault="00405AE9" w:rsidP="008A15E0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29.05.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30.5pt;margin-top:9.85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yLzuAIAAMA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" filled="f" stroked="f">
                <v:textbox>
                  <w:txbxContent>
                    <w:p w:rsidR="0093701B" w:rsidRPr="00E56BC8" w:rsidRDefault="00405AE9" w:rsidP="008A15E0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29.05.</w:t>
                      </w:r>
                    </w:p>
                  </w:txbxContent>
                </v:textbox>
              </v:shape>
            </w:pict>
          </mc:Fallback>
        </mc:AlternateContent>
      </w:r>
    </w:p>
    <w:p w:rsidR="00A358A3" w:rsidRPr="006105A4" w:rsidRDefault="00A358A3" w:rsidP="005D0461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  <w:r w:rsidRPr="006105A4">
        <w:rPr>
          <w:rFonts w:ascii="Times New Roman" w:hAnsi="Times New Roman" w:cs="Times New Roman"/>
          <w:b/>
        </w:rPr>
        <w:t>от ________________20</w:t>
      </w:r>
      <w:r w:rsidR="006026BB">
        <w:rPr>
          <w:rFonts w:ascii="Times New Roman" w:hAnsi="Times New Roman" w:cs="Times New Roman"/>
          <w:b/>
        </w:rPr>
        <w:t>20</w:t>
      </w:r>
      <w:r w:rsidRPr="006105A4">
        <w:rPr>
          <w:rFonts w:ascii="Times New Roman" w:hAnsi="Times New Roman" w:cs="Times New Roman"/>
          <w:b/>
        </w:rPr>
        <w:t xml:space="preserve">     № _____________</w:t>
      </w:r>
    </w:p>
    <w:p w:rsidR="00A358A3" w:rsidRPr="006105A4" w:rsidRDefault="00A358A3" w:rsidP="005D04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6105A4">
        <w:rPr>
          <w:rFonts w:ascii="Times New Roman" w:hAnsi="Times New Roman" w:cs="Times New Roman"/>
          <w:b/>
        </w:rPr>
        <w:t xml:space="preserve">г. Фурманов </w:t>
      </w:r>
    </w:p>
    <w:p w:rsidR="00A358A3" w:rsidRPr="006105A4" w:rsidRDefault="00A358A3" w:rsidP="005D046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358A3" w:rsidRPr="006105A4" w:rsidRDefault="00A358A3" w:rsidP="005D046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27ED4" w:rsidRPr="0093701B" w:rsidRDefault="00F27ED4" w:rsidP="0093701B">
      <w:pPr>
        <w:jc w:val="center"/>
        <w:outlineLvl w:val="0"/>
        <w:rPr>
          <w:b/>
        </w:rPr>
      </w:pPr>
      <w:r w:rsidRPr="00F27ED4">
        <w:rPr>
          <w:rFonts w:ascii="Times New Roman" w:hAnsi="Times New Roman" w:cs="Times New Roman"/>
          <w:b/>
          <w:bCs/>
        </w:rPr>
        <w:t xml:space="preserve">О внесении изменений в постановление администрации Фурмановского муниципального района от </w:t>
      </w:r>
      <w:r w:rsidR="00511D87">
        <w:rPr>
          <w:rFonts w:ascii="Times New Roman" w:hAnsi="Times New Roman" w:cs="Times New Roman"/>
          <w:b/>
          <w:bCs/>
        </w:rPr>
        <w:t>27.11.2013</w:t>
      </w:r>
      <w:r w:rsidRPr="00F27ED4">
        <w:rPr>
          <w:rFonts w:ascii="Times New Roman" w:hAnsi="Times New Roman" w:cs="Times New Roman"/>
          <w:b/>
          <w:bCs/>
        </w:rPr>
        <w:t xml:space="preserve"> №</w:t>
      </w:r>
      <w:r w:rsidR="00511D87">
        <w:rPr>
          <w:rFonts w:ascii="Times New Roman" w:hAnsi="Times New Roman" w:cs="Times New Roman"/>
          <w:b/>
          <w:bCs/>
        </w:rPr>
        <w:t xml:space="preserve">944 </w:t>
      </w:r>
      <w:r w:rsidR="0093701B" w:rsidRPr="00540F30">
        <w:rPr>
          <w:b/>
        </w:rPr>
        <w:t>«Выдача (переоформление, продление срока действия) разрешения на пра</w:t>
      </w:r>
      <w:r w:rsidR="009D5A7B">
        <w:rPr>
          <w:b/>
        </w:rPr>
        <w:t>во организации розничного рынка</w:t>
      </w:r>
      <w:r w:rsidRPr="00F27ED4">
        <w:rPr>
          <w:rFonts w:ascii="Times New Roman" w:hAnsi="Times New Roman" w:cs="Times New Roman"/>
          <w:b/>
          <w:bCs/>
        </w:rPr>
        <w:t>»</w:t>
      </w:r>
    </w:p>
    <w:p w:rsidR="00F27ED4" w:rsidRPr="005875C6" w:rsidRDefault="00F27ED4" w:rsidP="005D0461">
      <w:pPr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EC098B" w:rsidRPr="006105A4" w:rsidRDefault="00525E8B" w:rsidP="00E60195">
      <w:pPr>
        <w:ind w:firstLine="709"/>
        <w:rPr>
          <w:rFonts w:ascii="Times New Roman" w:hAnsi="Times New Roman" w:cs="Times New Roman"/>
        </w:rPr>
      </w:pPr>
      <w:r w:rsidRPr="00525E8B">
        <w:rPr>
          <w:rFonts w:ascii="Times New Roman" w:hAnsi="Times New Roman" w:cs="Times New Roman"/>
        </w:rPr>
        <w:t xml:space="preserve">В соответствии с Федеральным законом от 27.07.2010 </w:t>
      </w:r>
      <w:r>
        <w:rPr>
          <w:rFonts w:ascii="Times New Roman" w:hAnsi="Times New Roman" w:cs="Times New Roman"/>
        </w:rPr>
        <w:t>№</w:t>
      </w:r>
      <w:r w:rsidRPr="00525E8B">
        <w:rPr>
          <w:rFonts w:ascii="Times New Roman" w:hAnsi="Times New Roman" w:cs="Times New Roman"/>
        </w:rPr>
        <w:t xml:space="preserve"> 210-ФЗ </w:t>
      </w:r>
      <w:r>
        <w:rPr>
          <w:rFonts w:ascii="Times New Roman" w:hAnsi="Times New Roman" w:cs="Times New Roman"/>
        </w:rPr>
        <w:t>«</w:t>
      </w:r>
      <w:r w:rsidRPr="00525E8B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</w:rPr>
        <w:t>»</w:t>
      </w:r>
      <w:r w:rsidRPr="00525E8B">
        <w:rPr>
          <w:rFonts w:ascii="Times New Roman" w:hAnsi="Times New Roman" w:cs="Times New Roman"/>
        </w:rPr>
        <w:t>, постановлением администраци</w:t>
      </w:r>
      <w:r>
        <w:rPr>
          <w:rFonts w:ascii="Times New Roman" w:hAnsi="Times New Roman" w:cs="Times New Roman"/>
        </w:rPr>
        <w:t>и</w:t>
      </w:r>
      <w:r w:rsidRPr="00525E8B">
        <w:rPr>
          <w:rFonts w:ascii="Times New Roman" w:hAnsi="Times New Roman" w:cs="Times New Roman"/>
        </w:rPr>
        <w:t xml:space="preserve"> Фурмановского муниципального района от </w:t>
      </w:r>
      <w:r>
        <w:rPr>
          <w:rFonts w:ascii="Times New Roman" w:hAnsi="Times New Roman" w:cs="Times New Roman"/>
        </w:rPr>
        <w:t>07.12.2012</w:t>
      </w:r>
      <w:r w:rsidR="009370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 1057</w:t>
      </w:r>
      <w:r w:rsidR="009370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25E8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</w:t>
      </w:r>
      <w:r w:rsidRPr="00525E8B">
        <w:rPr>
          <w:rFonts w:ascii="Times New Roman" w:hAnsi="Times New Roman" w:cs="Times New Roman"/>
        </w:rPr>
        <w:t xml:space="preserve"> утверждении </w:t>
      </w:r>
      <w:r>
        <w:rPr>
          <w:rFonts w:ascii="Times New Roman" w:hAnsi="Times New Roman" w:cs="Times New Roman"/>
        </w:rPr>
        <w:t xml:space="preserve">порядка разработки и утверждения </w:t>
      </w:r>
      <w:r w:rsidRPr="00525E8B">
        <w:rPr>
          <w:rFonts w:ascii="Times New Roman" w:hAnsi="Times New Roman" w:cs="Times New Roman"/>
        </w:rPr>
        <w:t xml:space="preserve">административных регламентов </w:t>
      </w:r>
      <w:r>
        <w:rPr>
          <w:rFonts w:ascii="Times New Roman" w:hAnsi="Times New Roman" w:cs="Times New Roman"/>
        </w:rPr>
        <w:t>предоставления</w:t>
      </w:r>
      <w:r w:rsidR="009370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муниципальных </w:t>
      </w:r>
      <w:r w:rsidRPr="00525E8B">
        <w:rPr>
          <w:rFonts w:ascii="Times New Roman" w:hAnsi="Times New Roman" w:cs="Times New Roman"/>
        </w:rPr>
        <w:t>услуг</w:t>
      </w:r>
      <w:r w:rsidR="0093701B">
        <w:rPr>
          <w:rFonts w:ascii="Times New Roman" w:hAnsi="Times New Roman" w:cs="Times New Roman"/>
        </w:rPr>
        <w:t xml:space="preserve"> </w:t>
      </w:r>
      <w:r>
        <w:t xml:space="preserve">в </w:t>
      </w:r>
      <w:r w:rsidRPr="00525E8B">
        <w:rPr>
          <w:rFonts w:ascii="Times New Roman" w:hAnsi="Times New Roman" w:cs="Times New Roman"/>
        </w:rPr>
        <w:t>администрации Фурм</w:t>
      </w:r>
      <w:r>
        <w:rPr>
          <w:rFonts w:ascii="Times New Roman" w:hAnsi="Times New Roman" w:cs="Times New Roman"/>
        </w:rPr>
        <w:t>ановского муниципального района»</w:t>
      </w:r>
      <w:r w:rsidR="00EC098B" w:rsidRPr="006105A4">
        <w:rPr>
          <w:rFonts w:ascii="Times New Roman" w:hAnsi="Times New Roman" w:cs="Times New Roman"/>
        </w:rPr>
        <w:t xml:space="preserve">, </w:t>
      </w:r>
      <w:r w:rsidR="007A4557" w:rsidRPr="006105A4">
        <w:rPr>
          <w:rFonts w:ascii="Times New Roman" w:hAnsi="Times New Roman" w:cs="Times New Roman"/>
        </w:rPr>
        <w:t xml:space="preserve">в целях </w:t>
      </w:r>
      <w:r w:rsidR="008A15E0" w:rsidRPr="006105A4">
        <w:rPr>
          <w:rFonts w:ascii="Times New Roman" w:hAnsi="Times New Roman" w:cs="Times New Roman"/>
        </w:rPr>
        <w:t xml:space="preserve">повышения качества и доступности предоставляемых </w:t>
      </w:r>
      <w:r w:rsidR="00DB6370" w:rsidRPr="006105A4">
        <w:rPr>
          <w:rFonts w:ascii="Times New Roman" w:hAnsi="Times New Roman" w:cs="Times New Roman"/>
        </w:rPr>
        <w:t>м</w:t>
      </w:r>
      <w:r w:rsidR="00222383" w:rsidRPr="006105A4">
        <w:rPr>
          <w:rFonts w:ascii="Times New Roman" w:hAnsi="Times New Roman" w:cs="Times New Roman"/>
        </w:rPr>
        <w:t>униципальн</w:t>
      </w:r>
      <w:r w:rsidR="008A15E0" w:rsidRPr="006105A4">
        <w:rPr>
          <w:rFonts w:ascii="Times New Roman" w:hAnsi="Times New Roman" w:cs="Times New Roman"/>
        </w:rPr>
        <w:t>ых услуг</w:t>
      </w:r>
      <w:r w:rsidR="007A4557" w:rsidRPr="006105A4">
        <w:rPr>
          <w:rFonts w:ascii="Times New Roman" w:hAnsi="Times New Roman" w:cs="Times New Roman"/>
        </w:rPr>
        <w:t xml:space="preserve">, администрация </w:t>
      </w:r>
      <w:r w:rsidR="00416B64" w:rsidRPr="006105A4">
        <w:rPr>
          <w:rFonts w:ascii="Times New Roman" w:hAnsi="Times New Roman" w:cs="Times New Roman"/>
        </w:rPr>
        <w:t>Фурмановского</w:t>
      </w:r>
      <w:r w:rsidR="0093701B">
        <w:rPr>
          <w:rFonts w:ascii="Times New Roman" w:hAnsi="Times New Roman" w:cs="Times New Roman"/>
        </w:rPr>
        <w:t xml:space="preserve"> </w:t>
      </w:r>
      <w:r w:rsidR="00DB6370" w:rsidRPr="006105A4">
        <w:rPr>
          <w:rFonts w:ascii="Times New Roman" w:hAnsi="Times New Roman" w:cs="Times New Roman"/>
        </w:rPr>
        <w:t>м</w:t>
      </w:r>
      <w:r w:rsidR="00222383" w:rsidRPr="006105A4">
        <w:rPr>
          <w:rFonts w:ascii="Times New Roman" w:hAnsi="Times New Roman" w:cs="Times New Roman"/>
        </w:rPr>
        <w:t>униципальн</w:t>
      </w:r>
      <w:r w:rsidR="007A4557" w:rsidRPr="006105A4">
        <w:rPr>
          <w:rFonts w:ascii="Times New Roman" w:hAnsi="Times New Roman" w:cs="Times New Roman"/>
        </w:rPr>
        <w:t>ого района</w:t>
      </w:r>
    </w:p>
    <w:p w:rsidR="00EC098B" w:rsidRPr="006105A4" w:rsidRDefault="00EC098B" w:rsidP="00E60195">
      <w:pPr>
        <w:ind w:firstLine="709"/>
        <w:rPr>
          <w:rFonts w:ascii="Times New Roman" w:hAnsi="Times New Roman" w:cs="Times New Roman"/>
        </w:rPr>
      </w:pPr>
      <w:proofErr w:type="gramStart"/>
      <w:r w:rsidRPr="006105A4">
        <w:rPr>
          <w:rFonts w:ascii="Times New Roman" w:hAnsi="Times New Roman" w:cs="Times New Roman"/>
        </w:rPr>
        <w:t>п</w:t>
      </w:r>
      <w:proofErr w:type="gramEnd"/>
      <w:r w:rsidRPr="006105A4">
        <w:rPr>
          <w:rFonts w:ascii="Times New Roman" w:hAnsi="Times New Roman" w:cs="Times New Roman"/>
        </w:rPr>
        <w:t xml:space="preserve"> о с т а н о в л я е т:</w:t>
      </w:r>
    </w:p>
    <w:p w:rsidR="00525E8B" w:rsidRDefault="00EC098B" w:rsidP="00E60195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1. </w:t>
      </w:r>
      <w:r w:rsidR="00525E8B" w:rsidRPr="00525E8B">
        <w:rPr>
          <w:rFonts w:ascii="Times New Roman" w:hAnsi="Times New Roman" w:cs="Times New Roman"/>
        </w:rPr>
        <w:t xml:space="preserve">Внести в постановление администрации Фурмановского муниципального района от </w:t>
      </w:r>
      <w:r w:rsidR="0093701B" w:rsidRPr="0093701B">
        <w:rPr>
          <w:rFonts w:ascii="Times New Roman" w:hAnsi="Times New Roman" w:cs="Times New Roman"/>
        </w:rPr>
        <w:t>27.11.2013 №944 «Выдача (переоформление, продление срока действия) разрешения на право организации розничного рынка»</w:t>
      </w:r>
      <w:r w:rsidR="0093701B">
        <w:rPr>
          <w:rFonts w:ascii="Times New Roman" w:hAnsi="Times New Roman" w:cs="Times New Roman"/>
        </w:rPr>
        <w:t xml:space="preserve"> </w:t>
      </w:r>
      <w:r w:rsidR="00525E8B" w:rsidRPr="00525E8B">
        <w:rPr>
          <w:rFonts w:ascii="Times New Roman" w:hAnsi="Times New Roman" w:cs="Times New Roman"/>
        </w:rPr>
        <w:t xml:space="preserve">следующие изменения: </w:t>
      </w:r>
    </w:p>
    <w:p w:rsidR="005A0D3C" w:rsidRPr="00B57049" w:rsidRDefault="005A0D3C" w:rsidP="005A0D3C">
      <w:pPr>
        <w:ind w:firstLine="709"/>
        <w:rPr>
          <w:color w:val="000000"/>
        </w:rPr>
      </w:pPr>
      <w:r w:rsidRPr="00B57049">
        <w:rPr>
          <w:color w:val="000000"/>
        </w:rPr>
        <w:t>в приложении к постановлению:</w:t>
      </w:r>
    </w:p>
    <w:p w:rsidR="00331CFD" w:rsidRDefault="005A0D3C" w:rsidP="005A0D3C">
      <w:pPr>
        <w:pStyle w:val="af1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Пункт</w:t>
      </w:r>
      <w:r w:rsidRPr="005A0D3C">
        <w:rPr>
          <w:color w:val="000000"/>
        </w:rPr>
        <w:t xml:space="preserve"> 2.2.</w:t>
      </w:r>
      <w:r w:rsidR="00331CFD">
        <w:rPr>
          <w:color w:val="000000"/>
        </w:rPr>
        <w:t xml:space="preserve"> дополнить абзац</w:t>
      </w:r>
      <w:r w:rsidR="00C00FEB">
        <w:rPr>
          <w:color w:val="000000"/>
        </w:rPr>
        <w:t>а</w:t>
      </w:r>
      <w:r w:rsidR="00331CFD">
        <w:rPr>
          <w:color w:val="000000"/>
        </w:rPr>
        <w:t>м</w:t>
      </w:r>
      <w:r w:rsidR="00C00FEB">
        <w:rPr>
          <w:color w:val="000000"/>
        </w:rPr>
        <w:t>и</w:t>
      </w:r>
      <w:r w:rsidR="00331CFD">
        <w:rPr>
          <w:color w:val="000000"/>
        </w:rPr>
        <w:t xml:space="preserve"> следующего содержания:</w:t>
      </w:r>
    </w:p>
    <w:p w:rsidR="00AB47E2" w:rsidRDefault="00331CFD" w:rsidP="00AB47E2">
      <w:pPr>
        <w:ind w:firstLine="709"/>
        <w:rPr>
          <w:rFonts w:ascii="Times New Roman" w:hAnsi="Times New Roman" w:cs="Times New Roman"/>
        </w:rPr>
      </w:pPr>
      <w:r>
        <w:rPr>
          <w:color w:val="000000"/>
        </w:rPr>
        <w:t>«</w:t>
      </w:r>
      <w:r w:rsidR="00AB47E2" w:rsidRPr="006105A4">
        <w:rPr>
          <w:rFonts w:ascii="Times New Roman" w:hAnsi="Times New Roman" w:cs="Times New Roman"/>
        </w:rPr>
        <w:t xml:space="preserve">Участником предоставления Муниципальной услуги является </w:t>
      </w:r>
      <w:r w:rsidR="00C00FEB" w:rsidRPr="00800675">
        <w:rPr>
          <w:rFonts w:ascii="Times New Roman" w:hAnsi="Times New Roman" w:cs="Times New Roman"/>
        </w:rPr>
        <w:t>многофункциональн</w:t>
      </w:r>
      <w:r w:rsidR="00C00FEB">
        <w:rPr>
          <w:rFonts w:ascii="Times New Roman" w:hAnsi="Times New Roman" w:cs="Times New Roman"/>
        </w:rPr>
        <w:t>ый центр</w:t>
      </w:r>
      <w:r w:rsidR="00C00FEB" w:rsidRPr="00800675">
        <w:rPr>
          <w:rFonts w:ascii="Times New Roman" w:hAnsi="Times New Roman" w:cs="Times New Roman"/>
        </w:rPr>
        <w:t xml:space="preserve"> предоставления государственных и муниципальных услуг Фурмановского муниципального района (далее – МФЦ), </w:t>
      </w:r>
      <w:r w:rsidR="00AB47E2">
        <w:rPr>
          <w:rFonts w:ascii="Times New Roman" w:hAnsi="Times New Roman" w:cs="Times New Roman"/>
        </w:rPr>
        <w:t xml:space="preserve"> </w:t>
      </w:r>
      <w:r w:rsidR="00AB47E2">
        <w:t xml:space="preserve">в </w:t>
      </w:r>
      <w:r w:rsidR="00AB47E2" w:rsidRPr="000B56B5">
        <w:t>порядк</w:t>
      </w:r>
      <w:r w:rsidR="00AB47E2">
        <w:t xml:space="preserve">е </w:t>
      </w:r>
      <w:r w:rsidR="00AB47E2">
        <w:rPr>
          <w:rFonts w:ascii="Times New Roman" w:hAnsi="Times New Roman" w:cs="Times New Roman"/>
        </w:rPr>
        <w:t xml:space="preserve">установленным пунктом </w:t>
      </w:r>
      <w:r w:rsidR="00AB47E2" w:rsidRPr="00AB07D1">
        <w:rPr>
          <w:rFonts w:ascii="Times New Roman" w:hAnsi="Times New Roman" w:cs="Times New Roman"/>
        </w:rPr>
        <w:t>2.1</w:t>
      </w:r>
      <w:r w:rsidR="00AB07D1" w:rsidRPr="00AB07D1">
        <w:rPr>
          <w:rFonts w:ascii="Times New Roman" w:hAnsi="Times New Roman" w:cs="Times New Roman"/>
        </w:rPr>
        <w:t>7</w:t>
      </w:r>
      <w:r w:rsidR="00AB47E2" w:rsidRPr="00AB07D1">
        <w:rPr>
          <w:rFonts w:ascii="Times New Roman" w:hAnsi="Times New Roman" w:cs="Times New Roman"/>
        </w:rPr>
        <w:t>.1.</w:t>
      </w:r>
      <w:r w:rsidR="00AB47E2">
        <w:rPr>
          <w:rFonts w:ascii="Times New Roman" w:hAnsi="Times New Roman" w:cs="Times New Roman"/>
        </w:rPr>
        <w:t xml:space="preserve"> настоящего Регламента.</w:t>
      </w:r>
    </w:p>
    <w:p w:rsidR="00C00FEB" w:rsidRPr="006105A4" w:rsidRDefault="00C00FEB" w:rsidP="00C00FE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Справочная информация по </w:t>
      </w:r>
      <w:r w:rsidRPr="006105A4">
        <w:rPr>
          <w:rFonts w:ascii="Times New Roman" w:hAnsi="Times New Roman" w:cs="Times New Roman"/>
        </w:rPr>
        <w:t>МФЦ:</w:t>
      </w:r>
    </w:p>
    <w:p w:rsidR="00C00FEB" w:rsidRPr="006105A4" w:rsidRDefault="00C00FEB" w:rsidP="00C00FE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155520, Ивановская область, город Фурманов, улица Колосова, дом №25.</w:t>
      </w:r>
    </w:p>
    <w:p w:rsidR="00C00FEB" w:rsidRPr="006105A4" w:rsidRDefault="00C00FEB" w:rsidP="00C00FE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Телефоны для справок: 8 (49341) 2-13-16.</w:t>
      </w:r>
    </w:p>
    <w:p w:rsidR="00C00FEB" w:rsidRPr="006105A4" w:rsidRDefault="00C00FEB" w:rsidP="00C00FE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Адрес электронной почты: </w:t>
      </w:r>
      <w:hyperlink r:id="rId10" w:history="1">
        <w:r w:rsidRPr="00F36A1B">
          <w:rPr>
            <w:rStyle w:val="ae"/>
            <w:rFonts w:ascii="Times New Roman" w:hAnsi="Times New Roman" w:cs="Times New Roman"/>
            <w:color w:val="auto"/>
            <w:u w:val="none"/>
          </w:rPr>
          <w:t>curg-furm@yandex.ru</w:t>
        </w:r>
      </w:hyperlink>
      <w:r w:rsidRPr="00F36A1B">
        <w:rPr>
          <w:rFonts w:ascii="Times New Roman" w:hAnsi="Times New Roman" w:cs="Times New Roman"/>
        </w:rPr>
        <w:t>.</w:t>
      </w:r>
    </w:p>
    <w:p w:rsidR="00C00FEB" w:rsidRPr="006105A4" w:rsidRDefault="00C00FEB" w:rsidP="00C00FE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График работы учреждения:</w:t>
      </w:r>
    </w:p>
    <w:p w:rsidR="00C00FEB" w:rsidRPr="006105A4" w:rsidRDefault="00C00FEB" w:rsidP="00C00FE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понедельник, вторник, четверг, пятница: с 8.00 до 18.00</w:t>
      </w:r>
    </w:p>
    <w:p w:rsidR="00C00FEB" w:rsidRPr="006105A4" w:rsidRDefault="00C00FEB" w:rsidP="00C00FE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среда                                                          с 8.00 до 20.00</w:t>
      </w:r>
    </w:p>
    <w:p w:rsidR="00C00FEB" w:rsidRDefault="00C00FEB" w:rsidP="00C00FE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суббота                                                      с 8.00 до 12.00</w:t>
      </w:r>
    </w:p>
    <w:p w:rsidR="00C00FEB" w:rsidRPr="006105A4" w:rsidRDefault="00C00FEB" w:rsidP="00C00FE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7849FB">
        <w:rPr>
          <w:rFonts w:ascii="Times New Roman" w:hAnsi="Times New Roman" w:cs="Times New Roman"/>
        </w:rPr>
        <w:t xml:space="preserve">оскресенье - </w:t>
      </w:r>
      <w:r>
        <w:rPr>
          <w:rFonts w:ascii="Times New Roman" w:hAnsi="Times New Roman" w:cs="Times New Roman"/>
        </w:rPr>
        <w:t>в</w:t>
      </w:r>
      <w:r w:rsidRPr="007849FB">
        <w:rPr>
          <w:rFonts w:ascii="Times New Roman" w:hAnsi="Times New Roman" w:cs="Times New Roman"/>
        </w:rPr>
        <w:t>ыходной</w:t>
      </w:r>
    </w:p>
    <w:p w:rsidR="00C00FEB" w:rsidRDefault="00C00FEB" w:rsidP="00C00FE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Предварительная запись на получение услуг: </w:t>
      </w:r>
    </w:p>
    <w:p w:rsidR="00C00FEB" w:rsidRPr="006105A4" w:rsidRDefault="00C00FEB" w:rsidP="00C00FE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по тел. (49341) 2-13-16</w:t>
      </w:r>
    </w:p>
    <w:p w:rsidR="00C00FEB" w:rsidRPr="00F36A1B" w:rsidRDefault="00C00FEB" w:rsidP="00C00FE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по электронной почте: </w:t>
      </w:r>
      <w:hyperlink r:id="rId11" w:history="1">
        <w:r w:rsidRPr="00F36A1B">
          <w:rPr>
            <w:rStyle w:val="ae"/>
            <w:rFonts w:ascii="Times New Roman" w:hAnsi="Times New Roman" w:cs="Times New Roman"/>
            <w:color w:val="auto"/>
            <w:u w:val="none"/>
          </w:rPr>
          <w:t>curg-furm@yandex.ru</w:t>
        </w:r>
      </w:hyperlink>
    </w:p>
    <w:p w:rsidR="00C00FEB" w:rsidRPr="006105A4" w:rsidRDefault="00C00FEB" w:rsidP="00C00FE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при личном обращении в офис – через терминал электронной очереди.</w:t>
      </w:r>
    </w:p>
    <w:p w:rsidR="00AB47E2" w:rsidRPr="006105A4" w:rsidRDefault="00AB47E2" w:rsidP="00AB47E2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При предоставлении Муниципальной услуги осуществляется взаимодействие:</w:t>
      </w:r>
    </w:p>
    <w:p w:rsidR="00AB47E2" w:rsidRDefault="00AB47E2" w:rsidP="00AB47E2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а) </w:t>
      </w:r>
      <w:r w:rsidRPr="006105A4">
        <w:rPr>
          <w:rFonts w:ascii="Times New Roman" w:hAnsi="Times New Roman" w:cs="Times New Roman"/>
        </w:rPr>
        <w:t>со структурным</w:t>
      </w:r>
      <w:r>
        <w:rPr>
          <w:rFonts w:ascii="Times New Roman" w:hAnsi="Times New Roman" w:cs="Times New Roman"/>
        </w:rPr>
        <w:t>и подразделениями Администрации.</w:t>
      </w:r>
    </w:p>
    <w:p w:rsidR="00AB47E2" w:rsidRPr="00DC1CAA" w:rsidRDefault="00AB47E2" w:rsidP="00AB47E2">
      <w:pPr>
        <w:ind w:firstLine="559"/>
        <w:rPr>
          <w:rFonts w:ascii="Times New Roman" w:hAnsi="Times New Roman" w:cs="Times New Roman"/>
        </w:rPr>
      </w:pPr>
      <w:r w:rsidRPr="00DC1CAA">
        <w:rPr>
          <w:rFonts w:ascii="Times New Roman" w:hAnsi="Times New Roman" w:cs="Times New Roman"/>
        </w:rPr>
        <w:t xml:space="preserve">б) в рамках межведомственного информационного взаимодействия </w:t>
      </w:r>
      <w:proofErr w:type="gramStart"/>
      <w:r w:rsidRPr="00DC1CAA">
        <w:rPr>
          <w:rFonts w:ascii="Times New Roman" w:hAnsi="Times New Roman" w:cs="Times New Roman"/>
        </w:rPr>
        <w:t>с</w:t>
      </w:r>
      <w:proofErr w:type="gramEnd"/>
      <w:r w:rsidRPr="00DC1CAA">
        <w:rPr>
          <w:rFonts w:ascii="Times New Roman" w:hAnsi="Times New Roman" w:cs="Times New Roman"/>
        </w:rPr>
        <w:t>:</w:t>
      </w:r>
    </w:p>
    <w:p w:rsidR="00AB47E2" w:rsidRDefault="00AB47E2" w:rsidP="00AB47E2">
      <w:pPr>
        <w:ind w:firstLine="559"/>
        <w:rPr>
          <w:rFonts w:ascii="Times New Roman" w:hAnsi="Times New Roman" w:cs="Times New Roman"/>
        </w:rPr>
      </w:pPr>
      <w:r w:rsidRPr="00DC1CAA">
        <w:rPr>
          <w:rFonts w:ascii="Times New Roman" w:hAnsi="Times New Roman" w:cs="Times New Roman"/>
        </w:rPr>
        <w:t xml:space="preserve">- Федеральной службой государственной регистрации, кадастра и картографии (далее – </w:t>
      </w:r>
      <w:proofErr w:type="spellStart"/>
      <w:r w:rsidRPr="00DC1CAA">
        <w:rPr>
          <w:rFonts w:ascii="Times New Roman" w:hAnsi="Times New Roman" w:cs="Times New Roman"/>
        </w:rPr>
        <w:t>Росреестр</w:t>
      </w:r>
      <w:proofErr w:type="spellEnd"/>
      <w:r w:rsidRPr="00DC1CAA">
        <w:rPr>
          <w:rFonts w:ascii="Times New Roman" w:hAnsi="Times New Roman" w:cs="Times New Roman"/>
        </w:rPr>
        <w:t>);</w:t>
      </w:r>
    </w:p>
    <w:p w:rsidR="00C00FEB" w:rsidRPr="006105A4" w:rsidRDefault="00C00FEB" w:rsidP="00C00FEB">
      <w:pPr>
        <w:ind w:firstLine="55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- Федеральной налоговой службой (далее – ФНС);</w:t>
      </w:r>
    </w:p>
    <w:p w:rsidR="00AB47E2" w:rsidRDefault="00AB47E2" w:rsidP="00AB47E2">
      <w:pPr>
        <w:ind w:firstLine="559"/>
        <w:rPr>
          <w:rFonts w:ascii="Times New Roman" w:hAnsi="Times New Roman" w:cs="Times New Roman"/>
        </w:rPr>
      </w:pPr>
      <w:r w:rsidRPr="00C6109D">
        <w:rPr>
          <w:rFonts w:ascii="Times New Roman" w:hAnsi="Times New Roman" w:cs="Times New Roman"/>
        </w:rPr>
        <w:t>- иными органами и организациями, имеющими документы и информацию, необходимые для предоставления Муниципальной услуги</w:t>
      </w:r>
      <w:proofErr w:type="gramStart"/>
      <w:r w:rsidRPr="00C6109D">
        <w:rPr>
          <w:rFonts w:ascii="Times New Roman" w:hAnsi="Times New Roman" w:cs="Times New Roman"/>
        </w:rPr>
        <w:t>.</w:t>
      </w:r>
      <w:r w:rsidR="00C00FEB">
        <w:rPr>
          <w:rFonts w:ascii="Times New Roman" w:hAnsi="Times New Roman" w:cs="Times New Roman"/>
        </w:rPr>
        <w:t>».</w:t>
      </w:r>
      <w:proofErr w:type="gramEnd"/>
    </w:p>
    <w:p w:rsidR="00095DAE" w:rsidRPr="00B57049" w:rsidRDefault="00095DAE" w:rsidP="00095DAE">
      <w:pPr>
        <w:ind w:firstLine="709"/>
        <w:rPr>
          <w:color w:val="000000"/>
        </w:rPr>
      </w:pPr>
      <w:r>
        <w:rPr>
          <w:color w:val="000000"/>
        </w:rPr>
        <w:t xml:space="preserve">1.2. </w:t>
      </w:r>
      <w:r w:rsidRPr="00B57049">
        <w:rPr>
          <w:color w:val="000000"/>
        </w:rPr>
        <w:t>Пункт 2.</w:t>
      </w:r>
      <w:r>
        <w:rPr>
          <w:color w:val="000000"/>
        </w:rPr>
        <w:t>11</w:t>
      </w:r>
      <w:r w:rsidRPr="00B57049">
        <w:rPr>
          <w:color w:val="000000"/>
        </w:rPr>
        <w:t>. изложить в следующей редакции:</w:t>
      </w:r>
    </w:p>
    <w:p w:rsidR="004E2605" w:rsidRPr="004E2605" w:rsidRDefault="004E2605" w:rsidP="004E2605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4E2605">
        <w:rPr>
          <w:rFonts w:ascii="Times New Roman" w:hAnsi="Times New Roman" w:cs="Times New Roman"/>
        </w:rPr>
        <w:t>2.11. 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4E2605" w:rsidRPr="006105A4" w:rsidRDefault="004E2605" w:rsidP="004E2605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11</w:t>
      </w:r>
      <w:r w:rsidRPr="00131700">
        <w:rPr>
          <w:rFonts w:ascii="Times New Roman" w:hAnsi="Times New Roman" w:cs="Times New Roman"/>
        </w:rPr>
        <w:t>.1. Основания для приостановления предоставления Муниципальной услуги отсутствуют.</w:t>
      </w:r>
    </w:p>
    <w:p w:rsidR="004E2605" w:rsidRDefault="004E2605" w:rsidP="004E2605">
      <w:pPr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11</w:t>
      </w:r>
      <w:r w:rsidRPr="006105A4">
        <w:rPr>
          <w:rFonts w:ascii="Times New Roman" w:hAnsi="Times New Roman" w:cs="Times New Roman"/>
        </w:rPr>
        <w:t>.2. Основания</w:t>
      </w:r>
      <w:r>
        <w:rPr>
          <w:rFonts w:ascii="Times New Roman" w:hAnsi="Times New Roman" w:cs="Times New Roman"/>
        </w:rPr>
        <w:t>ми</w:t>
      </w:r>
      <w:r w:rsidRPr="006105A4">
        <w:rPr>
          <w:rFonts w:ascii="Times New Roman" w:hAnsi="Times New Roman" w:cs="Times New Roman"/>
        </w:rPr>
        <w:t xml:space="preserve"> для отказа в предоставлении Муниципальной услуги</w:t>
      </w:r>
      <w:r>
        <w:rPr>
          <w:rFonts w:ascii="Times New Roman" w:hAnsi="Times New Roman" w:cs="Times New Roman"/>
        </w:rPr>
        <w:t xml:space="preserve"> являются</w:t>
      </w:r>
      <w:r w:rsidRPr="006105A4">
        <w:rPr>
          <w:rFonts w:ascii="Times New Roman" w:hAnsi="Times New Roman" w:cs="Times New Roman"/>
        </w:rPr>
        <w:t>:</w:t>
      </w:r>
    </w:p>
    <w:p w:rsidR="00107785" w:rsidRPr="00540F30" w:rsidRDefault="00107785" w:rsidP="00107785">
      <w:pPr>
        <w:ind w:firstLine="540"/>
      </w:pPr>
      <w:r w:rsidRPr="00540F30">
        <w:t xml:space="preserve">- отсутствие права на объект или объекты недвижимости в пределах территории, на которой предполагается организовать рынок, в соответствии с </w:t>
      </w:r>
      <w:hyperlink r:id="rId12" w:history="1">
        <w:r w:rsidRPr="00540F30">
          <w:t>планом</w:t>
        </w:r>
      </w:hyperlink>
      <w:r w:rsidRPr="00540F30">
        <w:t xml:space="preserve"> организации розничных рынков на территории Ивановской области, утвержденным распоряжением Правительства Ивановской области от </w:t>
      </w:r>
      <w:smartTag w:uri="urn:schemas-microsoft-com:office:smarttags" w:element="date">
        <w:smartTagPr>
          <w:attr w:name="Year" w:val="2007"/>
          <w:attr w:name="Day" w:val="06"/>
          <w:attr w:name="Month" w:val="07"/>
          <w:attr w:name="ls" w:val="trans"/>
        </w:smartTagPr>
        <w:r w:rsidRPr="00540F30">
          <w:t>06.07.2007</w:t>
        </w:r>
      </w:smartTag>
      <w:r w:rsidRPr="00540F30">
        <w:t xml:space="preserve"> № 225-рп </w:t>
      </w:r>
      <w:r>
        <w:t>«</w:t>
      </w:r>
      <w:r w:rsidRPr="00540F30">
        <w:t>Об утверждении плана размещения розничных рынков на территории Ивановской области</w:t>
      </w:r>
      <w:r>
        <w:t>»</w:t>
      </w:r>
      <w:r w:rsidRPr="00540F30">
        <w:t xml:space="preserve"> (далее - План);</w:t>
      </w:r>
    </w:p>
    <w:p w:rsidR="00107785" w:rsidRPr="00540F30" w:rsidRDefault="00107785" w:rsidP="00107785">
      <w:pPr>
        <w:ind w:firstLine="540"/>
      </w:pPr>
      <w:r w:rsidRPr="00540F30">
        <w:t xml:space="preserve"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вышеуказанному </w:t>
      </w:r>
      <w:hyperlink r:id="rId13" w:history="1">
        <w:r w:rsidRPr="00540F30">
          <w:t>Плану</w:t>
        </w:r>
      </w:hyperlink>
      <w:r w:rsidRPr="00540F30">
        <w:t>;</w:t>
      </w:r>
    </w:p>
    <w:p w:rsidR="00107785" w:rsidRPr="00540F30" w:rsidRDefault="00107785" w:rsidP="00107785">
      <w:pPr>
        <w:ind w:firstLine="540"/>
      </w:pPr>
      <w:r w:rsidRPr="00540F30">
        <w:t xml:space="preserve">- подача заявления о выдаче (переоформлении, продлении срока действия) разрешения </w:t>
      </w:r>
      <w:r w:rsidR="00901FAB" w:rsidRPr="00901FAB">
        <w:t>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4E2605" w:rsidRPr="006105A4" w:rsidRDefault="004E2605" w:rsidP="004E260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07785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.3. </w:t>
      </w:r>
      <w:r w:rsidRPr="006105A4">
        <w:rPr>
          <w:rFonts w:ascii="Times New Roman" w:hAnsi="Times New Roman" w:cs="Times New Roman"/>
        </w:rPr>
        <w:t>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предоставлении Муниципальной услуги, указанной в уведомлении об отказе.</w:t>
      </w:r>
      <w:r>
        <w:rPr>
          <w:rFonts w:ascii="Times New Roman" w:hAnsi="Times New Roman" w:cs="Times New Roman"/>
        </w:rPr>
        <w:t>».</w:t>
      </w:r>
    </w:p>
    <w:p w:rsidR="00095DAE" w:rsidRPr="00B57049" w:rsidRDefault="00095DAE" w:rsidP="00095DAE">
      <w:pPr>
        <w:ind w:firstLine="709"/>
        <w:rPr>
          <w:color w:val="000000"/>
        </w:rPr>
      </w:pPr>
      <w:r>
        <w:rPr>
          <w:color w:val="000000"/>
        </w:rPr>
        <w:t xml:space="preserve">1.3. </w:t>
      </w:r>
      <w:r w:rsidRPr="00B57049">
        <w:rPr>
          <w:color w:val="000000"/>
        </w:rPr>
        <w:t>Пункт 2.</w:t>
      </w:r>
      <w:r>
        <w:rPr>
          <w:color w:val="000000"/>
        </w:rPr>
        <w:t>1</w:t>
      </w:r>
      <w:r w:rsidRPr="00B57049">
        <w:rPr>
          <w:color w:val="000000"/>
        </w:rPr>
        <w:t>4. изложить в следующей редакции:</w:t>
      </w:r>
    </w:p>
    <w:p w:rsidR="004E2605" w:rsidRPr="00107785" w:rsidRDefault="00107785" w:rsidP="004E260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E2605" w:rsidRPr="00107785">
        <w:rPr>
          <w:rFonts w:ascii="Times New Roman" w:hAnsi="Times New Roman" w:cs="Times New Roman"/>
        </w:rPr>
        <w:t>2.1</w:t>
      </w:r>
      <w:r w:rsidRPr="00107785">
        <w:rPr>
          <w:rFonts w:ascii="Times New Roman" w:hAnsi="Times New Roman" w:cs="Times New Roman"/>
        </w:rPr>
        <w:t>4</w:t>
      </w:r>
      <w:r w:rsidR="004E2605" w:rsidRPr="00107785">
        <w:rPr>
          <w:rFonts w:ascii="Times New Roman" w:hAnsi="Times New Roman" w:cs="Times New Roman"/>
        </w:rPr>
        <w:t>. Срок регистрации запроса Заявителя</w:t>
      </w:r>
      <w:r>
        <w:rPr>
          <w:rFonts w:ascii="Times New Roman" w:hAnsi="Times New Roman" w:cs="Times New Roman"/>
        </w:rPr>
        <w:t xml:space="preserve"> </w:t>
      </w:r>
      <w:r w:rsidR="004E2605" w:rsidRPr="00107785">
        <w:rPr>
          <w:rFonts w:ascii="Times New Roman" w:hAnsi="Times New Roman" w:cs="Times New Roman"/>
        </w:rPr>
        <w:t>о предоставлении Муниципальной услуги.</w:t>
      </w:r>
    </w:p>
    <w:p w:rsidR="004E2605" w:rsidRDefault="004E2605" w:rsidP="00370CC0">
      <w:pPr>
        <w:ind w:firstLine="709"/>
        <w:rPr>
          <w:rFonts w:ascii="Times New Roman" w:hAnsi="Times New Roman" w:cs="Times New Roman"/>
        </w:rPr>
      </w:pPr>
      <w:r w:rsidRPr="00857B45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>е</w:t>
      </w:r>
      <w:r w:rsidRPr="00857B45">
        <w:rPr>
          <w:rFonts w:ascii="Times New Roman" w:hAnsi="Times New Roman" w:cs="Times New Roman"/>
        </w:rPr>
        <w:t xml:space="preserve"> о предоставлении М</w:t>
      </w:r>
      <w:r w:rsidR="00370CC0">
        <w:rPr>
          <w:rFonts w:ascii="Times New Roman" w:hAnsi="Times New Roman" w:cs="Times New Roman"/>
        </w:rPr>
        <w:t xml:space="preserve">униципальной услуги </w:t>
      </w:r>
      <w:r w:rsidRPr="00857B45">
        <w:rPr>
          <w:rFonts w:ascii="Times New Roman" w:hAnsi="Times New Roman" w:cs="Times New Roman"/>
        </w:rPr>
        <w:t xml:space="preserve">регистрируются в день </w:t>
      </w:r>
      <w:r>
        <w:rPr>
          <w:rFonts w:ascii="Times New Roman" w:hAnsi="Times New Roman" w:cs="Times New Roman"/>
        </w:rPr>
        <w:t>его</w:t>
      </w:r>
      <w:r w:rsidRPr="00857B45">
        <w:rPr>
          <w:rFonts w:ascii="Times New Roman" w:hAnsi="Times New Roman" w:cs="Times New Roman"/>
        </w:rPr>
        <w:t xml:space="preserve"> поступления.</w:t>
      </w:r>
      <w:r w:rsidR="00107785">
        <w:rPr>
          <w:rFonts w:ascii="Times New Roman" w:hAnsi="Times New Roman" w:cs="Times New Roman"/>
        </w:rPr>
        <w:t>».</w:t>
      </w:r>
    </w:p>
    <w:p w:rsidR="00107785" w:rsidRDefault="00107785" w:rsidP="00107785">
      <w:pPr>
        <w:ind w:firstLine="709"/>
        <w:rPr>
          <w:color w:val="000000"/>
        </w:rPr>
      </w:pPr>
      <w:r>
        <w:rPr>
          <w:color w:val="000000"/>
        </w:rPr>
        <w:t xml:space="preserve">1.4. </w:t>
      </w:r>
      <w:r w:rsidRPr="00B57049">
        <w:rPr>
          <w:color w:val="000000"/>
        </w:rPr>
        <w:t>Пункт 2.</w:t>
      </w:r>
      <w:r>
        <w:rPr>
          <w:color w:val="000000"/>
        </w:rPr>
        <w:t>1</w:t>
      </w:r>
      <w:r w:rsidR="00FA2995">
        <w:rPr>
          <w:color w:val="000000"/>
        </w:rPr>
        <w:t>7</w:t>
      </w:r>
      <w:r w:rsidRPr="00B57049">
        <w:rPr>
          <w:color w:val="000000"/>
        </w:rPr>
        <w:t>. изложить в следующей редакции:</w:t>
      </w:r>
    </w:p>
    <w:p w:rsidR="00FA2995" w:rsidRPr="00AB07D1" w:rsidRDefault="00107785" w:rsidP="00FA2995">
      <w:pPr>
        <w:ind w:firstLine="709"/>
        <w:rPr>
          <w:rFonts w:ascii="Times New Roman" w:hAnsi="Times New Roman" w:cs="Times New Roman"/>
        </w:rPr>
      </w:pPr>
      <w:r>
        <w:rPr>
          <w:color w:val="000000"/>
        </w:rPr>
        <w:t>«2.1</w:t>
      </w:r>
      <w:r w:rsidR="00AB07D1">
        <w:rPr>
          <w:color w:val="000000"/>
        </w:rPr>
        <w:t>7</w:t>
      </w:r>
      <w:r>
        <w:rPr>
          <w:color w:val="000000"/>
        </w:rPr>
        <w:t>.</w:t>
      </w:r>
      <w:r w:rsidR="00FA2995" w:rsidRPr="00FA2995">
        <w:rPr>
          <w:rFonts w:ascii="Times New Roman" w:hAnsi="Times New Roman" w:cs="Times New Roman"/>
          <w:b/>
        </w:rPr>
        <w:t xml:space="preserve"> </w:t>
      </w:r>
      <w:r w:rsidR="00FA2995" w:rsidRPr="00AB07D1">
        <w:rPr>
          <w:rFonts w:ascii="Times New Roman" w:hAnsi="Times New Roman" w:cs="Times New Roman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FA2995" w:rsidRPr="00AB07D1" w:rsidRDefault="00FA2995" w:rsidP="00FA2995">
      <w:pPr>
        <w:ind w:firstLine="709"/>
        <w:rPr>
          <w:rFonts w:ascii="Times New Roman" w:hAnsi="Times New Roman" w:cs="Times New Roman"/>
        </w:rPr>
      </w:pPr>
      <w:r w:rsidRPr="00AB07D1">
        <w:rPr>
          <w:rFonts w:ascii="Times New Roman" w:hAnsi="Times New Roman" w:cs="Times New Roman"/>
        </w:rPr>
        <w:t>2.1</w:t>
      </w:r>
      <w:r w:rsidR="00AB07D1" w:rsidRPr="00AB07D1">
        <w:rPr>
          <w:rFonts w:ascii="Times New Roman" w:hAnsi="Times New Roman" w:cs="Times New Roman"/>
        </w:rPr>
        <w:t>7</w:t>
      </w:r>
      <w:r w:rsidRPr="00AB07D1">
        <w:rPr>
          <w:rFonts w:ascii="Times New Roman" w:hAnsi="Times New Roman" w:cs="Times New Roman"/>
        </w:rPr>
        <w:t>.1. Особенности выполнения на базе МФЦ отдельных административных процедур (действий) при предоставлении Муниципальной услуги:</w:t>
      </w:r>
    </w:p>
    <w:p w:rsidR="00FA2995" w:rsidRPr="00131700" w:rsidRDefault="00FA2995" w:rsidP="00FA2995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1) Перечень и адреса многофункциональных центров и их структурных подразделений, а также справочные телефоны многофункциональных центров указаны на портале центров предоставления услуг Ивановской области (mfc.ivanovoobl.ru), на официальном сай</w:t>
      </w:r>
      <w:r>
        <w:rPr>
          <w:rFonts w:ascii="Times New Roman" w:hAnsi="Times New Roman" w:cs="Times New Roman"/>
        </w:rPr>
        <w:t xml:space="preserve">те администрации Фурмановского </w:t>
      </w:r>
      <w:r w:rsidRPr="00131700">
        <w:rPr>
          <w:rFonts w:ascii="Times New Roman" w:hAnsi="Times New Roman" w:cs="Times New Roman"/>
        </w:rPr>
        <w:t>муниципального района (</w:t>
      </w:r>
      <w:hyperlink r:id="rId14" w:history="1">
        <w:r w:rsidRPr="007C327C">
          <w:rPr>
            <w:rStyle w:val="ae"/>
            <w:rFonts w:ascii="Times New Roman" w:hAnsi="Times New Roman" w:cs="Times New Roman"/>
            <w:color w:val="auto"/>
            <w:u w:val="none"/>
          </w:rPr>
          <w:t>www.furmanov.su</w:t>
        </w:r>
      </w:hyperlink>
      <w:r w:rsidRPr="00131700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а также </w:t>
      </w:r>
      <w:r w:rsidRPr="00131700">
        <w:rPr>
          <w:rFonts w:ascii="Times New Roman" w:hAnsi="Times New Roman" w:cs="Times New Roman"/>
        </w:rPr>
        <w:t xml:space="preserve">в пункте </w:t>
      </w:r>
      <w:r w:rsidR="00471C9B">
        <w:rPr>
          <w:rFonts w:ascii="Times New Roman" w:hAnsi="Times New Roman" w:cs="Times New Roman"/>
        </w:rPr>
        <w:t>2</w:t>
      </w:r>
      <w:r w:rsidRPr="00131700">
        <w:rPr>
          <w:rFonts w:ascii="Times New Roman" w:hAnsi="Times New Roman" w:cs="Times New Roman"/>
        </w:rPr>
        <w:t xml:space="preserve">.2. настоящего </w:t>
      </w:r>
      <w:r>
        <w:rPr>
          <w:rFonts w:ascii="Times New Roman" w:hAnsi="Times New Roman" w:cs="Times New Roman"/>
        </w:rPr>
        <w:t>Регламента</w:t>
      </w:r>
      <w:r w:rsidRPr="00131700">
        <w:rPr>
          <w:rFonts w:ascii="Times New Roman" w:hAnsi="Times New Roman" w:cs="Times New Roman"/>
        </w:rPr>
        <w:t>.</w:t>
      </w:r>
    </w:p>
    <w:p w:rsidR="00FA2995" w:rsidRPr="00131700" w:rsidRDefault="00FA2995" w:rsidP="00FA2995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2) В рамках предоставления Муниципальной услуги МФЦ осуществляет:</w:t>
      </w:r>
    </w:p>
    <w:p w:rsidR="00FA2995" w:rsidRPr="00131700" w:rsidRDefault="00FA2995" w:rsidP="00FA2995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 информирование (консультирование) граждан по вопросам предоставления Муниципальной  услуги;</w:t>
      </w:r>
    </w:p>
    <w:p w:rsidR="00FA2995" w:rsidRPr="00131700" w:rsidRDefault="00FA2995" w:rsidP="00FA2995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 прием документов, необходимых для предоставления Муниципальной  услуги;</w:t>
      </w:r>
    </w:p>
    <w:p w:rsidR="00FA2995" w:rsidRPr="00131700" w:rsidRDefault="00FA2995" w:rsidP="00FA2995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 отказ в приеме документов при наличии одного из оснований, предусмотренных пунктом 2.</w:t>
      </w:r>
      <w:r w:rsidR="00471C9B">
        <w:rPr>
          <w:rFonts w:ascii="Times New Roman" w:hAnsi="Times New Roman" w:cs="Times New Roman"/>
        </w:rPr>
        <w:t>10</w:t>
      </w:r>
      <w:r w:rsidRPr="00131700">
        <w:rPr>
          <w:rFonts w:ascii="Times New Roman" w:hAnsi="Times New Roman" w:cs="Times New Roman"/>
        </w:rPr>
        <w:t xml:space="preserve">. настоящего </w:t>
      </w:r>
      <w:r>
        <w:rPr>
          <w:rFonts w:ascii="Times New Roman" w:hAnsi="Times New Roman" w:cs="Times New Roman"/>
        </w:rPr>
        <w:t>Регламента</w:t>
      </w:r>
      <w:r w:rsidRPr="00131700">
        <w:rPr>
          <w:rFonts w:ascii="Times New Roman" w:hAnsi="Times New Roman" w:cs="Times New Roman"/>
        </w:rPr>
        <w:t>;</w:t>
      </w:r>
    </w:p>
    <w:p w:rsidR="00FA2995" w:rsidRPr="00131700" w:rsidRDefault="00FA2995" w:rsidP="00FA2995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 направление заявления о предоставлении Муниципальной услуги и документов МФЦ в Администрацию;</w:t>
      </w:r>
    </w:p>
    <w:p w:rsidR="00FA2995" w:rsidRPr="00131700" w:rsidRDefault="00FA2995" w:rsidP="00FA2995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 xml:space="preserve">- предоставление сведений </w:t>
      </w:r>
      <w:r>
        <w:rPr>
          <w:rFonts w:ascii="Times New Roman" w:hAnsi="Times New Roman" w:cs="Times New Roman"/>
        </w:rPr>
        <w:t xml:space="preserve">о ходе предоставления </w:t>
      </w:r>
      <w:r w:rsidRPr="00131700">
        <w:rPr>
          <w:rFonts w:ascii="Times New Roman" w:hAnsi="Times New Roman" w:cs="Times New Roman"/>
        </w:rPr>
        <w:t>Муниципальной  услуги;</w:t>
      </w:r>
    </w:p>
    <w:p w:rsidR="00FA2995" w:rsidRPr="00131700" w:rsidRDefault="00FA2995" w:rsidP="00FA2995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 xml:space="preserve">- выдачу документов, являющихся результатом предоставления Муниципальной  </w:t>
      </w:r>
      <w:r w:rsidRPr="00131700">
        <w:rPr>
          <w:rFonts w:ascii="Times New Roman" w:hAnsi="Times New Roman" w:cs="Times New Roman"/>
        </w:rPr>
        <w:lastRenderedPageBreak/>
        <w:t>услуги;</w:t>
      </w:r>
    </w:p>
    <w:p w:rsidR="00FA2995" w:rsidRPr="00131700" w:rsidRDefault="00FA2995" w:rsidP="00FA2995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 представление интересов Администрации при взаимодействии с Заявителем;</w:t>
      </w:r>
    </w:p>
    <w:p w:rsidR="00FA2995" w:rsidRPr="00131700" w:rsidRDefault="00FA2995" w:rsidP="00FA2995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 представление интересов Заявителя при взаимодействии с Администрацией.</w:t>
      </w:r>
    </w:p>
    <w:p w:rsidR="00FA2995" w:rsidRPr="00CD653F" w:rsidRDefault="00FA2995" w:rsidP="00FA2995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 xml:space="preserve">3) В случае предоставления Муниципальной услуги в рамках комплексного запроса МФЦ действует в интересах Заявителя без доверенности </w:t>
      </w:r>
      <w:r w:rsidRPr="00CD653F">
        <w:rPr>
          <w:rFonts w:ascii="Times New Roman" w:hAnsi="Times New Roman" w:cs="Times New Roman"/>
        </w:rPr>
        <w:t xml:space="preserve">и не позднее одного рабочего дня, следующего за днем получения комплексного запроса, направляет </w:t>
      </w:r>
      <w:r w:rsidRPr="00131700">
        <w:rPr>
          <w:rFonts w:ascii="Times New Roman" w:hAnsi="Times New Roman" w:cs="Times New Roman"/>
        </w:rPr>
        <w:t>в Администрацию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</w:t>
      </w:r>
      <w:r w:rsidR="00AB07D1">
        <w:rPr>
          <w:rFonts w:ascii="Times New Roman" w:hAnsi="Times New Roman" w:cs="Times New Roman"/>
        </w:rPr>
        <w:t xml:space="preserve"> </w:t>
      </w:r>
      <w:r w:rsidRPr="00131700">
        <w:rPr>
          <w:rFonts w:ascii="Times New Roman" w:hAnsi="Times New Roman" w:cs="Times New Roman"/>
        </w:rPr>
        <w:t>МФЦ копии комплексного запроса.</w:t>
      </w:r>
      <w:r w:rsidR="00AB07D1">
        <w:rPr>
          <w:rFonts w:ascii="Times New Roman" w:hAnsi="Times New Roman" w:cs="Times New Roman"/>
        </w:rPr>
        <w:t xml:space="preserve"> </w:t>
      </w:r>
      <w:r w:rsidRPr="00CD653F">
        <w:rPr>
          <w:rFonts w:ascii="Times New Roman" w:hAnsi="Times New Roman" w:cs="Times New Roman"/>
        </w:rPr>
        <w:t xml:space="preserve">При этом не требуются составление и подписание таких заявлений </w:t>
      </w:r>
      <w:r>
        <w:rPr>
          <w:rFonts w:ascii="Times New Roman" w:hAnsi="Times New Roman" w:cs="Times New Roman"/>
        </w:rPr>
        <w:t>З</w:t>
      </w:r>
      <w:r w:rsidRPr="00CD653F">
        <w:rPr>
          <w:rFonts w:ascii="Times New Roman" w:hAnsi="Times New Roman" w:cs="Times New Roman"/>
        </w:rPr>
        <w:t>аявителем.</w:t>
      </w:r>
    </w:p>
    <w:p w:rsidR="00FA2995" w:rsidRPr="00CD653F" w:rsidRDefault="00FA2995" w:rsidP="00FA2995">
      <w:pPr>
        <w:ind w:firstLine="709"/>
        <w:rPr>
          <w:rFonts w:ascii="Times New Roman" w:hAnsi="Times New Roman" w:cs="Times New Roman"/>
        </w:rPr>
      </w:pPr>
      <w:r w:rsidRPr="00CD653F">
        <w:rPr>
          <w:rFonts w:ascii="Times New Roman" w:hAnsi="Times New Roman" w:cs="Times New Roman"/>
        </w:rPr>
        <w:t xml:space="preserve">Комплексный запрос должен содержать указание на муниципальные услуги, за предоставлением которых обратился </w:t>
      </w:r>
      <w:r>
        <w:rPr>
          <w:rFonts w:ascii="Times New Roman" w:hAnsi="Times New Roman" w:cs="Times New Roman"/>
        </w:rPr>
        <w:t>З</w:t>
      </w:r>
      <w:r w:rsidRPr="00CD653F">
        <w:rPr>
          <w:rFonts w:ascii="Times New Roman" w:hAnsi="Times New Roman" w:cs="Times New Roman"/>
        </w:rPr>
        <w:t xml:space="preserve">аявитель, а также согласие </w:t>
      </w:r>
      <w:r>
        <w:rPr>
          <w:rFonts w:ascii="Times New Roman" w:hAnsi="Times New Roman" w:cs="Times New Roman"/>
        </w:rPr>
        <w:t>З</w:t>
      </w:r>
      <w:r w:rsidRPr="00CD653F">
        <w:rPr>
          <w:rFonts w:ascii="Times New Roman" w:hAnsi="Times New Roman" w:cs="Times New Roman"/>
        </w:rPr>
        <w:t>аявителя на осуществление МФЦ от его имени действий, необходимых для их предоставления.</w:t>
      </w:r>
    </w:p>
    <w:p w:rsidR="00FA2995" w:rsidRPr="00131700" w:rsidRDefault="00FA2995" w:rsidP="00FA2995">
      <w:pPr>
        <w:ind w:firstLine="709"/>
        <w:rPr>
          <w:rFonts w:ascii="Times New Roman" w:hAnsi="Times New Roman" w:cs="Times New Roman"/>
        </w:rPr>
      </w:pPr>
      <w:r w:rsidRPr="00CD653F">
        <w:rPr>
          <w:rFonts w:ascii="Times New Roman" w:hAnsi="Times New Roman" w:cs="Times New Roman"/>
        </w:rPr>
        <w:t xml:space="preserve">При приеме комплексного запроса у </w:t>
      </w:r>
      <w:r>
        <w:rPr>
          <w:rFonts w:ascii="Times New Roman" w:hAnsi="Times New Roman" w:cs="Times New Roman"/>
        </w:rPr>
        <w:t>З</w:t>
      </w:r>
      <w:r w:rsidRPr="00CD653F">
        <w:rPr>
          <w:rFonts w:ascii="Times New Roman" w:hAnsi="Times New Roman" w:cs="Times New Roman"/>
        </w:rPr>
        <w:t xml:space="preserve">аявителя </w:t>
      </w:r>
      <w:r>
        <w:rPr>
          <w:rFonts w:ascii="Times New Roman" w:hAnsi="Times New Roman" w:cs="Times New Roman"/>
        </w:rPr>
        <w:t>работник МФЦ обязан</w:t>
      </w:r>
      <w:r w:rsidRPr="00CD653F">
        <w:rPr>
          <w:rFonts w:ascii="Times New Roman" w:hAnsi="Times New Roman" w:cs="Times New Roman"/>
        </w:rPr>
        <w:t xml:space="preserve">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FA2995" w:rsidRPr="00131700" w:rsidRDefault="00FA2995" w:rsidP="00FA2995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4) Порядок взаимодействия МФЦ с Администрацией определяется в соответствии с Соглашением.</w:t>
      </w:r>
    </w:p>
    <w:p w:rsidR="00FA2995" w:rsidRPr="00471C9B" w:rsidRDefault="00FA2995" w:rsidP="00FA2995">
      <w:pPr>
        <w:ind w:firstLine="709"/>
        <w:rPr>
          <w:rFonts w:ascii="Times New Roman" w:hAnsi="Times New Roman" w:cs="Times New Roman"/>
        </w:rPr>
      </w:pPr>
      <w:r w:rsidRPr="00471C9B">
        <w:rPr>
          <w:rFonts w:ascii="Times New Roman" w:hAnsi="Times New Roman" w:cs="Times New Roman"/>
        </w:rPr>
        <w:t>2.1</w:t>
      </w:r>
      <w:r w:rsidR="00AB07D1" w:rsidRPr="00471C9B">
        <w:rPr>
          <w:rFonts w:ascii="Times New Roman" w:hAnsi="Times New Roman" w:cs="Times New Roman"/>
        </w:rPr>
        <w:t>7</w:t>
      </w:r>
      <w:r w:rsidRPr="00471C9B">
        <w:rPr>
          <w:rFonts w:ascii="Times New Roman" w:hAnsi="Times New Roman" w:cs="Times New Roman"/>
        </w:rPr>
        <w:t>.2. Особенности предоставления в электронной форме отдельных административных процедур (действий) при предоставлении Муниципальной услуги: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1) При предоставлении Муниципальной услуги в электронной форме посредством</w:t>
      </w:r>
      <w:r w:rsidR="00AB07D1">
        <w:rPr>
          <w:rFonts w:ascii="Times New Roman" w:hAnsi="Times New Roman" w:cs="Times New Roman"/>
        </w:rPr>
        <w:t xml:space="preserve"> </w:t>
      </w:r>
      <w:r w:rsidRPr="009E0739">
        <w:rPr>
          <w:rFonts w:ascii="Times New Roman" w:hAnsi="Times New Roman" w:cs="Times New Roman"/>
        </w:rPr>
        <w:t>Порталов услуг, а также официального сайта Администрации (с момента реализации технической возможности) Заявителю обеспечивается: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а) получение информации о порядке и сроках предоставления услуги;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б) запись на прием в </w:t>
      </w:r>
      <w:r>
        <w:rPr>
          <w:rFonts w:ascii="Times New Roman" w:hAnsi="Times New Roman" w:cs="Times New Roman"/>
        </w:rPr>
        <w:t>Администрацию</w:t>
      </w:r>
      <w:r w:rsidRPr="009E0739">
        <w:rPr>
          <w:rFonts w:ascii="Times New Roman" w:hAnsi="Times New Roman" w:cs="Times New Roman"/>
        </w:rPr>
        <w:t>, МФЦ для подачи заявления о предоставлении Муниципальной услуги (далее - запрос);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в) формирование запроса;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г) прием и регистрация </w:t>
      </w:r>
      <w:r>
        <w:rPr>
          <w:rFonts w:ascii="Times New Roman" w:hAnsi="Times New Roman" w:cs="Times New Roman"/>
        </w:rPr>
        <w:t>Администрацией</w:t>
      </w:r>
      <w:r w:rsidRPr="009E0739">
        <w:rPr>
          <w:rFonts w:ascii="Times New Roman" w:hAnsi="Times New Roman" w:cs="Times New Roman"/>
        </w:rPr>
        <w:t xml:space="preserve"> запроса и иных документов, необходимых для предоставления </w:t>
      </w:r>
      <w:r>
        <w:rPr>
          <w:rFonts w:ascii="Times New Roman" w:hAnsi="Times New Roman" w:cs="Times New Roman"/>
        </w:rPr>
        <w:t xml:space="preserve">Муниципальной </w:t>
      </w:r>
      <w:r w:rsidRPr="009E0739">
        <w:rPr>
          <w:rFonts w:ascii="Times New Roman" w:hAnsi="Times New Roman" w:cs="Times New Roman"/>
        </w:rPr>
        <w:t>услуги;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е) получение результата предоставления </w:t>
      </w:r>
      <w:r>
        <w:rPr>
          <w:rFonts w:ascii="Times New Roman" w:hAnsi="Times New Roman" w:cs="Times New Roman"/>
        </w:rPr>
        <w:t xml:space="preserve">Муниципальной </w:t>
      </w:r>
      <w:r w:rsidRPr="009E0739">
        <w:rPr>
          <w:rFonts w:ascii="Times New Roman" w:hAnsi="Times New Roman" w:cs="Times New Roman"/>
        </w:rPr>
        <w:t>услуги;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ж) получение сведений о ходе выполнения запроса;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з) осуществление оценки качества предоставления </w:t>
      </w:r>
      <w:r>
        <w:rPr>
          <w:rFonts w:ascii="Times New Roman" w:hAnsi="Times New Roman" w:cs="Times New Roman"/>
        </w:rPr>
        <w:t xml:space="preserve">Муниципальной </w:t>
      </w:r>
      <w:r w:rsidRPr="009E0739">
        <w:rPr>
          <w:rFonts w:ascii="Times New Roman" w:hAnsi="Times New Roman" w:cs="Times New Roman"/>
        </w:rPr>
        <w:t>услуги;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и) досудебное (внесудебное) обжалование решений и действий (бездействия) </w:t>
      </w:r>
      <w:r>
        <w:rPr>
          <w:rFonts w:ascii="Times New Roman" w:hAnsi="Times New Roman" w:cs="Times New Roman"/>
        </w:rPr>
        <w:t>Администрации</w:t>
      </w:r>
      <w:r w:rsidRPr="009E0739">
        <w:rPr>
          <w:rFonts w:ascii="Times New Roman" w:hAnsi="Times New Roman" w:cs="Times New Roman"/>
        </w:rPr>
        <w:t xml:space="preserve">, должностного лица </w:t>
      </w:r>
      <w:r>
        <w:rPr>
          <w:rFonts w:ascii="Times New Roman" w:hAnsi="Times New Roman" w:cs="Times New Roman"/>
        </w:rPr>
        <w:t>Администрации</w:t>
      </w:r>
      <w:r w:rsidRPr="009E0739">
        <w:rPr>
          <w:rFonts w:ascii="Times New Roman" w:hAnsi="Times New Roman" w:cs="Times New Roman"/>
        </w:rPr>
        <w:t xml:space="preserve"> либо муниципального служащего.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9E0739">
        <w:rPr>
          <w:rFonts w:ascii="Times New Roman" w:hAnsi="Times New Roman" w:cs="Times New Roman"/>
        </w:rPr>
        <w:t>Формирование запроса осуществляется посредством заполнения электронной формы запроса на Порталах услуг или официальном сайте Администрации без необходимости дополнительной подачи запроса в какой-либо иной форме.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На Порталах услуг и официальном сайте Администрации размещаются образцы заполнения электронной формы запроса.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Если на Едином портале услуг Заявителю не обеспечивается возможность заполнения электронной формы запроса, то для формирования запроса на Едином портале услуг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 услуг или официальном сайте Администрации.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</w:t>
      </w:r>
      <w:r w:rsidRPr="009E0739">
        <w:rPr>
          <w:rFonts w:ascii="Times New Roman" w:hAnsi="Times New Roman" w:cs="Times New Roman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</w:t>
      </w:r>
      <w:r w:rsidR="00471C9B">
        <w:rPr>
          <w:rFonts w:ascii="Times New Roman" w:hAnsi="Times New Roman" w:cs="Times New Roman"/>
        </w:rPr>
        <w:t xml:space="preserve"> </w:t>
      </w:r>
      <w:r w:rsidRPr="009E0739">
        <w:rPr>
          <w:rFonts w:ascii="Times New Roman" w:hAnsi="Times New Roman" w:cs="Times New Roman"/>
        </w:rPr>
        <w:t xml:space="preserve">Заявитель уведомляется о </w:t>
      </w:r>
      <w:r w:rsidRPr="009E0739">
        <w:rPr>
          <w:rFonts w:ascii="Times New Roman" w:hAnsi="Times New Roman" w:cs="Times New Roman"/>
        </w:rPr>
        <w:lastRenderedPageBreak/>
        <w:t>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 </w:t>
      </w:r>
      <w:r w:rsidRPr="009E0739">
        <w:rPr>
          <w:rFonts w:ascii="Times New Roman" w:hAnsi="Times New Roman" w:cs="Times New Roman"/>
        </w:rPr>
        <w:t>При формировании запроса обеспечивается: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а) возможность копирования и сохранения запроса и иных документов, необходимых для предоставления </w:t>
      </w:r>
      <w:r>
        <w:rPr>
          <w:rFonts w:ascii="Times New Roman" w:hAnsi="Times New Roman" w:cs="Times New Roman"/>
        </w:rPr>
        <w:t xml:space="preserve"> Муниципальной </w:t>
      </w:r>
      <w:r w:rsidRPr="009E0739">
        <w:rPr>
          <w:rFonts w:ascii="Times New Roman" w:hAnsi="Times New Roman" w:cs="Times New Roman"/>
        </w:rPr>
        <w:t>услуги;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в) возможность печати на бумажном носителе копии электронной формы запроса;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>
        <w:rPr>
          <w:rFonts w:ascii="Times New Roman" w:hAnsi="Times New Roman" w:cs="Times New Roman"/>
        </w:rPr>
        <w:t>П</w:t>
      </w:r>
      <w:r w:rsidRPr="009E0739">
        <w:rPr>
          <w:rFonts w:ascii="Times New Roman" w:hAnsi="Times New Roman" w:cs="Times New Roman"/>
        </w:rPr>
        <w:t>ортал</w:t>
      </w:r>
      <w:r>
        <w:rPr>
          <w:rFonts w:ascii="Times New Roman" w:hAnsi="Times New Roman" w:cs="Times New Roman"/>
        </w:rPr>
        <w:t>ах</w:t>
      </w:r>
      <w:r w:rsidRPr="009E0739">
        <w:rPr>
          <w:rFonts w:ascii="Times New Roman" w:hAnsi="Times New Roman" w:cs="Times New Roman"/>
        </w:rPr>
        <w:t xml:space="preserve"> услуг или официальном сайте Администрации, в части, касающейся сведений, отсутствующих в единой системе идентификации и аутентификации;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ж) возможность доступа Заявителя на </w:t>
      </w:r>
      <w:r>
        <w:rPr>
          <w:rFonts w:ascii="Times New Roman" w:hAnsi="Times New Roman" w:cs="Times New Roman"/>
        </w:rPr>
        <w:t>П</w:t>
      </w:r>
      <w:r w:rsidRPr="009E0739">
        <w:rPr>
          <w:rFonts w:ascii="Times New Roman" w:hAnsi="Times New Roman" w:cs="Times New Roman"/>
        </w:rPr>
        <w:t>ортал</w:t>
      </w:r>
      <w:r>
        <w:rPr>
          <w:rFonts w:ascii="Times New Roman" w:hAnsi="Times New Roman" w:cs="Times New Roman"/>
        </w:rPr>
        <w:t>ах</w:t>
      </w:r>
      <w:r w:rsidRPr="009E0739">
        <w:rPr>
          <w:rFonts w:ascii="Times New Roman" w:hAnsi="Times New Roman" w:cs="Times New Roman"/>
        </w:rPr>
        <w:t xml:space="preserve"> услуг</w:t>
      </w:r>
      <w:r w:rsidR="00471C9B">
        <w:rPr>
          <w:rFonts w:ascii="Times New Roman" w:hAnsi="Times New Roman" w:cs="Times New Roman"/>
        </w:rPr>
        <w:t xml:space="preserve"> </w:t>
      </w:r>
      <w:r w:rsidRPr="009E0739">
        <w:rPr>
          <w:rFonts w:ascii="Times New Roman" w:hAnsi="Times New Roman" w:cs="Times New Roman"/>
        </w:rPr>
        <w:t>или официальном сайте Администрации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 </w:t>
      </w:r>
      <w:r w:rsidRPr="009E0739">
        <w:rPr>
          <w:rFonts w:ascii="Times New Roman" w:hAnsi="Times New Roman" w:cs="Times New Roman"/>
        </w:rPr>
        <w:t>Сформированный и подписанный</w:t>
      </w:r>
      <w:r w:rsidR="00471C9B">
        <w:rPr>
          <w:rFonts w:ascii="Times New Roman" w:hAnsi="Times New Roman" w:cs="Times New Roman"/>
        </w:rPr>
        <w:t xml:space="preserve"> </w:t>
      </w:r>
      <w:r w:rsidRPr="009E0739">
        <w:rPr>
          <w:rFonts w:ascii="Times New Roman" w:hAnsi="Times New Roman" w:cs="Times New Roman"/>
        </w:rPr>
        <w:t xml:space="preserve">запрос и иные документы, необходимые для предоставления </w:t>
      </w:r>
      <w:r>
        <w:rPr>
          <w:rFonts w:ascii="Times New Roman" w:hAnsi="Times New Roman" w:cs="Times New Roman"/>
        </w:rPr>
        <w:t xml:space="preserve">Муниципальной </w:t>
      </w:r>
      <w:r w:rsidRPr="009E0739">
        <w:rPr>
          <w:rFonts w:ascii="Times New Roman" w:hAnsi="Times New Roman" w:cs="Times New Roman"/>
        </w:rPr>
        <w:t xml:space="preserve">услуги, направляются в Администрацию посредством </w:t>
      </w:r>
      <w:r>
        <w:rPr>
          <w:rFonts w:ascii="Times New Roman" w:hAnsi="Times New Roman" w:cs="Times New Roman"/>
        </w:rPr>
        <w:t>П</w:t>
      </w:r>
      <w:r w:rsidRPr="009E0739">
        <w:rPr>
          <w:rFonts w:ascii="Times New Roman" w:hAnsi="Times New Roman" w:cs="Times New Roman"/>
        </w:rPr>
        <w:t>ортал</w:t>
      </w:r>
      <w:r>
        <w:rPr>
          <w:rFonts w:ascii="Times New Roman" w:hAnsi="Times New Roman" w:cs="Times New Roman"/>
        </w:rPr>
        <w:t>ов</w:t>
      </w:r>
      <w:r w:rsidRPr="009E0739">
        <w:rPr>
          <w:rFonts w:ascii="Times New Roman" w:hAnsi="Times New Roman" w:cs="Times New Roman"/>
        </w:rPr>
        <w:t xml:space="preserve"> услуг</w:t>
      </w:r>
      <w:r w:rsidR="00471C9B">
        <w:rPr>
          <w:rFonts w:ascii="Times New Roman" w:hAnsi="Times New Roman" w:cs="Times New Roman"/>
        </w:rPr>
        <w:t xml:space="preserve"> </w:t>
      </w:r>
      <w:r w:rsidRPr="009E0739">
        <w:rPr>
          <w:rFonts w:ascii="Times New Roman" w:hAnsi="Times New Roman" w:cs="Times New Roman"/>
        </w:rPr>
        <w:t>или официального сайта Администрации.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 </w:t>
      </w:r>
      <w:r w:rsidRPr="009E0739">
        <w:rPr>
          <w:rFonts w:ascii="Times New Roman" w:hAnsi="Times New Roman" w:cs="Times New Roman"/>
        </w:rPr>
        <w:t xml:space="preserve">Специалист </w:t>
      </w:r>
      <w:r w:rsidR="00471C9B">
        <w:rPr>
          <w:rFonts w:ascii="Times New Roman" w:hAnsi="Times New Roman" w:cs="Times New Roman"/>
        </w:rPr>
        <w:t>отдела</w:t>
      </w:r>
      <w:r w:rsidRPr="009E0739">
        <w:rPr>
          <w:rFonts w:ascii="Times New Roman" w:hAnsi="Times New Roman" w:cs="Times New Roman"/>
        </w:rPr>
        <w:t xml:space="preserve"> обеспечивают прием документов, необходимых для предоставления Муниципальной услуги, и регистрацию запроса без необходимости повторного представления </w:t>
      </w:r>
      <w:r>
        <w:rPr>
          <w:rFonts w:ascii="Times New Roman" w:hAnsi="Times New Roman" w:cs="Times New Roman"/>
        </w:rPr>
        <w:t>З</w:t>
      </w:r>
      <w:r w:rsidRPr="009E0739">
        <w:rPr>
          <w:rFonts w:ascii="Times New Roman" w:hAnsi="Times New Roman" w:cs="Times New Roman"/>
        </w:rPr>
        <w:t xml:space="preserve"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Ивановской области и принимаемыми в соответствии с ними актами </w:t>
      </w:r>
      <w:r>
        <w:rPr>
          <w:rFonts w:ascii="Times New Roman" w:hAnsi="Times New Roman" w:cs="Times New Roman"/>
        </w:rPr>
        <w:t>Правительства</w:t>
      </w:r>
      <w:r w:rsidR="00471C9B">
        <w:rPr>
          <w:rFonts w:ascii="Times New Roman" w:hAnsi="Times New Roman" w:cs="Times New Roman"/>
        </w:rPr>
        <w:t xml:space="preserve"> </w:t>
      </w:r>
      <w:r w:rsidRPr="009E0739">
        <w:rPr>
          <w:rFonts w:ascii="Times New Roman" w:hAnsi="Times New Roman" w:cs="Times New Roman"/>
        </w:rPr>
        <w:t>Ивановской области.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Предоставление Муниципальной услуги начинается с момента приема и регистрации специалистом </w:t>
      </w:r>
      <w:r w:rsidR="00471C9B">
        <w:rPr>
          <w:rFonts w:ascii="Times New Roman" w:hAnsi="Times New Roman" w:cs="Times New Roman"/>
        </w:rPr>
        <w:t xml:space="preserve">Отдела </w:t>
      </w:r>
      <w:r w:rsidRPr="009E0739">
        <w:rPr>
          <w:rFonts w:ascii="Times New Roman" w:hAnsi="Times New Roman" w:cs="Times New Roman"/>
        </w:rPr>
        <w:t>электронных документов, необходимых для предоставления Муниципальной услуги.</w:t>
      </w:r>
    </w:p>
    <w:p w:rsidR="00FA2995" w:rsidRPr="00B341DB" w:rsidRDefault="00FA2995" w:rsidP="00FA299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 </w:t>
      </w:r>
      <w:r w:rsidRPr="00B341DB">
        <w:rPr>
          <w:rFonts w:ascii="Times New Roman" w:hAnsi="Times New Roman" w:cs="Times New Roman"/>
        </w:rPr>
        <w:t xml:space="preserve">При предоставлении Муниципальной услуги в электронной форме </w:t>
      </w:r>
      <w:r>
        <w:rPr>
          <w:rFonts w:ascii="Times New Roman" w:hAnsi="Times New Roman" w:cs="Times New Roman"/>
        </w:rPr>
        <w:t>З</w:t>
      </w:r>
      <w:r w:rsidRPr="00B341DB">
        <w:rPr>
          <w:rFonts w:ascii="Times New Roman" w:hAnsi="Times New Roman" w:cs="Times New Roman"/>
        </w:rPr>
        <w:t>аявителю направляется:</w:t>
      </w:r>
    </w:p>
    <w:p w:rsidR="00FA2995" w:rsidRDefault="00FA2995" w:rsidP="00FA2995">
      <w:pPr>
        <w:ind w:firstLine="709"/>
        <w:rPr>
          <w:rFonts w:ascii="Times New Roman" w:hAnsi="Times New Roman" w:cs="Times New Roman"/>
        </w:rPr>
      </w:pPr>
      <w:r w:rsidRPr="00B341DB">
        <w:rPr>
          <w:rFonts w:ascii="Times New Roman" w:hAnsi="Times New Roman" w:cs="Times New Roman"/>
        </w:rPr>
        <w:t xml:space="preserve">а) уведомление о записи на прием в </w:t>
      </w:r>
      <w:r>
        <w:rPr>
          <w:rFonts w:ascii="Times New Roman" w:hAnsi="Times New Roman" w:cs="Times New Roman"/>
        </w:rPr>
        <w:t>Администрацию</w:t>
      </w:r>
      <w:r w:rsidRPr="00B341DB">
        <w:rPr>
          <w:rFonts w:ascii="Times New Roman" w:hAnsi="Times New Roman" w:cs="Times New Roman"/>
        </w:rPr>
        <w:t xml:space="preserve"> или МФЦ, содержащее сведения о дате, времени и месте приема;</w:t>
      </w:r>
    </w:p>
    <w:p w:rsidR="00FA2995" w:rsidRDefault="00FA2995" w:rsidP="00FA2995">
      <w:pPr>
        <w:ind w:firstLine="709"/>
      </w:pPr>
      <w:r>
        <w:rPr>
          <w:rFonts w:ascii="Times New Roman" w:hAnsi="Times New Roman" w:cs="Times New Roman"/>
        </w:rPr>
        <w:t>б) у</w:t>
      </w:r>
      <w:r w:rsidRPr="009E0739">
        <w:rPr>
          <w:rFonts w:ascii="Times New Roman" w:hAnsi="Times New Roman" w:cs="Times New Roman"/>
        </w:rPr>
        <w:t>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</w:t>
      </w:r>
      <w:r>
        <w:rPr>
          <w:rFonts w:ascii="Times New Roman" w:hAnsi="Times New Roman" w:cs="Times New Roman"/>
        </w:rPr>
        <w:t xml:space="preserve"> услуги;</w:t>
      </w:r>
    </w:p>
    <w:p w:rsidR="00FA2995" w:rsidRDefault="00FA2995" w:rsidP="00FA2995">
      <w:pPr>
        <w:ind w:firstLine="709"/>
        <w:rPr>
          <w:rFonts w:ascii="Times New Roman" w:hAnsi="Times New Roman" w:cs="Times New Roman"/>
        </w:rPr>
      </w:pPr>
      <w:r>
        <w:t xml:space="preserve">- </w:t>
      </w:r>
      <w:r w:rsidRPr="00B341DB">
        <w:t xml:space="preserve">уведомление </w:t>
      </w:r>
      <w:r w:rsidRPr="00C2515B">
        <w:rPr>
          <w:rFonts w:ascii="Times New Roman" w:hAnsi="Times New Roman" w:cs="Times New Roman"/>
        </w:rPr>
        <w:t>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</w:t>
      </w:r>
      <w:r w:rsidR="00471C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возможности получить результат предоставления Муниципальной услуги</w:t>
      </w:r>
      <w:r w:rsidRPr="00C2515B">
        <w:rPr>
          <w:rFonts w:ascii="Times New Roman" w:hAnsi="Times New Roman" w:cs="Times New Roman"/>
        </w:rPr>
        <w:t xml:space="preserve"> либо мотивированный отказ в пред</w:t>
      </w:r>
      <w:r>
        <w:rPr>
          <w:rFonts w:ascii="Times New Roman" w:hAnsi="Times New Roman" w:cs="Times New Roman"/>
        </w:rPr>
        <w:t>оставлении Муниципальной услуги.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8)Уведомление о завершении выполнения Администрацией определенных действий (прием и регистрация запроса, отказ в приеме запроса и иных документов и т.д.</w:t>
      </w:r>
      <w:r w:rsidR="00471C9B">
        <w:rPr>
          <w:rFonts w:ascii="Times New Roman" w:hAnsi="Times New Roman" w:cs="Times New Roman"/>
        </w:rPr>
        <w:t xml:space="preserve"> </w:t>
      </w:r>
      <w:r w:rsidRPr="009E0739">
        <w:rPr>
          <w:rFonts w:ascii="Times New Roman" w:hAnsi="Times New Roman" w:cs="Times New Roman"/>
        </w:rPr>
        <w:t xml:space="preserve">поступивших в </w:t>
      </w:r>
      <w:r>
        <w:rPr>
          <w:rFonts w:ascii="Times New Roman" w:hAnsi="Times New Roman" w:cs="Times New Roman"/>
        </w:rPr>
        <w:t>Администрацию</w:t>
      </w:r>
      <w:r w:rsidRPr="009E0739">
        <w:rPr>
          <w:rFonts w:ascii="Times New Roman" w:hAnsi="Times New Roman" w:cs="Times New Roman"/>
        </w:rPr>
        <w:t xml:space="preserve"> в электронной форме</w:t>
      </w:r>
      <w:r>
        <w:rPr>
          <w:rFonts w:ascii="Times New Roman" w:hAnsi="Times New Roman" w:cs="Times New Roman"/>
        </w:rPr>
        <w:t>)</w:t>
      </w:r>
      <w:r w:rsidRPr="009E0739">
        <w:rPr>
          <w:rFonts w:ascii="Times New Roman" w:hAnsi="Times New Roman" w:cs="Times New Roman"/>
        </w:rPr>
        <w:t xml:space="preserve">, направляется </w:t>
      </w:r>
      <w:r>
        <w:rPr>
          <w:rFonts w:ascii="Times New Roman" w:hAnsi="Times New Roman" w:cs="Times New Roman"/>
        </w:rPr>
        <w:t>З</w:t>
      </w:r>
      <w:r w:rsidRPr="009E0739">
        <w:rPr>
          <w:rFonts w:ascii="Times New Roman" w:hAnsi="Times New Roman" w:cs="Times New Roman"/>
        </w:rPr>
        <w:t xml:space="preserve">аявителю не позднее </w:t>
      </w:r>
      <w:r>
        <w:rPr>
          <w:rFonts w:ascii="Times New Roman" w:hAnsi="Times New Roman" w:cs="Times New Roman"/>
        </w:rPr>
        <w:t xml:space="preserve">одного </w:t>
      </w:r>
      <w:r w:rsidRPr="009E0739">
        <w:rPr>
          <w:rFonts w:ascii="Times New Roman" w:hAnsi="Times New Roman" w:cs="Times New Roman"/>
        </w:rPr>
        <w:t xml:space="preserve">рабочего дня, </w:t>
      </w:r>
      <w:r>
        <w:rPr>
          <w:rFonts w:ascii="Times New Roman" w:hAnsi="Times New Roman" w:cs="Times New Roman"/>
        </w:rPr>
        <w:t>после завершения указанного действия</w:t>
      </w:r>
      <w:r w:rsidRPr="009E0739">
        <w:rPr>
          <w:rFonts w:ascii="Times New Roman" w:hAnsi="Times New Roman" w:cs="Times New Roman"/>
        </w:rPr>
        <w:t xml:space="preserve">, путем изменения статуса запроса в личном кабинете </w:t>
      </w:r>
      <w:r>
        <w:rPr>
          <w:rFonts w:ascii="Times New Roman" w:hAnsi="Times New Roman" w:cs="Times New Roman"/>
        </w:rPr>
        <w:t>З</w:t>
      </w:r>
      <w:r w:rsidRPr="009E0739">
        <w:rPr>
          <w:rFonts w:ascii="Times New Roman" w:hAnsi="Times New Roman" w:cs="Times New Roman"/>
        </w:rPr>
        <w:t xml:space="preserve">аявителя на </w:t>
      </w:r>
      <w:r>
        <w:rPr>
          <w:rFonts w:ascii="Times New Roman" w:hAnsi="Times New Roman" w:cs="Times New Roman"/>
        </w:rPr>
        <w:t>П</w:t>
      </w:r>
      <w:r w:rsidRPr="009E0739">
        <w:rPr>
          <w:rFonts w:ascii="Times New Roman" w:hAnsi="Times New Roman" w:cs="Times New Roman"/>
        </w:rPr>
        <w:t>ортал</w:t>
      </w:r>
      <w:r>
        <w:rPr>
          <w:rFonts w:ascii="Times New Roman" w:hAnsi="Times New Roman" w:cs="Times New Roman"/>
        </w:rPr>
        <w:t>ах услуг</w:t>
      </w:r>
      <w:r w:rsidRPr="009E0739">
        <w:rPr>
          <w:rFonts w:ascii="Times New Roman" w:hAnsi="Times New Roman" w:cs="Times New Roman"/>
        </w:rPr>
        <w:t>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</w:t>
      </w:r>
      <w:r>
        <w:rPr>
          <w:rFonts w:ascii="Times New Roman" w:hAnsi="Times New Roman" w:cs="Times New Roman"/>
        </w:rPr>
        <w:t xml:space="preserve"> по выбору Заявителя</w:t>
      </w:r>
      <w:r w:rsidRPr="009E0739">
        <w:rPr>
          <w:rFonts w:ascii="Times New Roman" w:hAnsi="Times New Roman" w:cs="Times New Roman"/>
        </w:rPr>
        <w:t>.</w:t>
      </w:r>
    </w:p>
    <w:p w:rsidR="00FA2995" w:rsidRPr="00612E90" w:rsidRDefault="00FA2995" w:rsidP="00FA299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 </w:t>
      </w:r>
      <w:r w:rsidRPr="00612E90">
        <w:rPr>
          <w:rFonts w:ascii="Times New Roman" w:hAnsi="Times New Roman" w:cs="Times New Roman"/>
        </w:rPr>
        <w:t xml:space="preserve">Заявителю в качестве результата предоставления </w:t>
      </w:r>
      <w:r>
        <w:rPr>
          <w:rFonts w:ascii="Times New Roman" w:hAnsi="Times New Roman" w:cs="Times New Roman"/>
        </w:rPr>
        <w:t>Муниципальной</w:t>
      </w:r>
      <w:r w:rsidRPr="00612E90">
        <w:rPr>
          <w:rFonts w:ascii="Times New Roman" w:hAnsi="Times New Roman" w:cs="Times New Roman"/>
        </w:rPr>
        <w:t xml:space="preserve"> услуги обеспечивается по его выбору возможность получения:</w:t>
      </w:r>
    </w:p>
    <w:p w:rsidR="00FA2995" w:rsidRPr="00612E90" w:rsidRDefault="00FA2995" w:rsidP="00FA2995">
      <w:pPr>
        <w:ind w:firstLine="709"/>
        <w:rPr>
          <w:rFonts w:ascii="Times New Roman" w:hAnsi="Times New Roman" w:cs="Times New Roman"/>
        </w:rPr>
      </w:pPr>
      <w:r w:rsidRPr="00612E90">
        <w:rPr>
          <w:rFonts w:ascii="Times New Roman" w:hAnsi="Times New Roman" w:cs="Times New Roman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A2995" w:rsidRDefault="00FA2995" w:rsidP="00FA2995">
      <w:pPr>
        <w:ind w:firstLine="709"/>
        <w:rPr>
          <w:rFonts w:ascii="Times New Roman" w:hAnsi="Times New Roman" w:cs="Times New Roman"/>
        </w:rPr>
      </w:pPr>
      <w:r w:rsidRPr="00612E90">
        <w:rPr>
          <w:rFonts w:ascii="Times New Roman" w:hAnsi="Times New Roman" w:cs="Times New Roman"/>
        </w:rPr>
        <w:t xml:space="preserve">б) документа на бумажном носителе, подтверждающего содержание электронного документа, направленного </w:t>
      </w:r>
      <w:r>
        <w:rPr>
          <w:rFonts w:ascii="Times New Roman" w:hAnsi="Times New Roman" w:cs="Times New Roman"/>
        </w:rPr>
        <w:t>Администрацией, в МФЦ;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FA2995" w:rsidRDefault="00FA2995" w:rsidP="00FA299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9E0739">
        <w:rPr>
          <w:rFonts w:ascii="Times New Roman" w:hAnsi="Times New Roman" w:cs="Times New Roman"/>
        </w:rPr>
        <w:t xml:space="preserve">) </w:t>
      </w:r>
      <w:r w:rsidRPr="008D14F0">
        <w:rPr>
          <w:rFonts w:ascii="Times New Roman" w:hAnsi="Times New Roman" w:cs="Times New Roman"/>
        </w:rPr>
        <w:t>При обращении Заявителя посредством Порталов услуг в целях получения информации о порядке предоставления Муниципальной услуги,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FA2995" w:rsidRPr="004E06C1" w:rsidRDefault="00FA2995" w:rsidP="00FA2995">
      <w:pPr>
        <w:ind w:firstLine="709"/>
        <w:rPr>
          <w:rFonts w:ascii="Times New Roman" w:hAnsi="Times New Roman" w:cs="Times New Roman"/>
        </w:rPr>
      </w:pPr>
      <w:r w:rsidRPr="007E2E88">
        <w:rPr>
          <w:rFonts w:ascii="Times New Roman" w:hAnsi="Times New Roman" w:cs="Times New Roman"/>
        </w:rPr>
        <w:t xml:space="preserve">При подаче </w:t>
      </w:r>
      <w:r>
        <w:rPr>
          <w:rFonts w:ascii="Times New Roman" w:hAnsi="Times New Roman" w:cs="Times New Roman"/>
        </w:rPr>
        <w:t>заявления</w:t>
      </w:r>
      <w:r w:rsidRPr="007E2E88">
        <w:rPr>
          <w:rFonts w:ascii="Times New Roman" w:hAnsi="Times New Roman" w:cs="Times New Roman"/>
        </w:rPr>
        <w:t xml:space="preserve"> в электронном виде документ, подтверждающий полномочия представителя Заявителя, может быть представлен в форме электронного документа, подписанного </w:t>
      </w:r>
      <w:r>
        <w:rPr>
          <w:rFonts w:ascii="Times New Roman" w:hAnsi="Times New Roman" w:cs="Times New Roman"/>
        </w:rPr>
        <w:t>усиленной квалифицированной электронной подписью нотариуса</w:t>
      </w:r>
      <w:r w:rsidRPr="007E2E88">
        <w:rPr>
          <w:rFonts w:ascii="Times New Roman" w:hAnsi="Times New Roman" w:cs="Times New Roman"/>
        </w:rPr>
        <w:t>.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 </w:t>
      </w:r>
      <w:r w:rsidRPr="009E0739">
        <w:rPr>
          <w:rFonts w:ascii="Times New Roman" w:hAnsi="Times New Roman" w:cs="Times New Roman"/>
        </w:rPr>
        <w:t>Документы в электронной форме направляются в форматах, установленных нормативными правовыми актами для соответствующих документов.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В случае если нормативными правовыми актами не определен формат документов в электронной форме, такие документы направляются в следующих форматах: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а) </w:t>
      </w:r>
      <w:proofErr w:type="spellStart"/>
      <w:r w:rsidRPr="009E0739">
        <w:rPr>
          <w:rFonts w:ascii="Times New Roman" w:hAnsi="Times New Roman" w:cs="Times New Roman"/>
        </w:rPr>
        <w:t>doc</w:t>
      </w:r>
      <w:proofErr w:type="spellEnd"/>
      <w:r w:rsidRPr="009E0739">
        <w:rPr>
          <w:rFonts w:ascii="Times New Roman" w:hAnsi="Times New Roman" w:cs="Times New Roman"/>
        </w:rPr>
        <w:t xml:space="preserve">, </w:t>
      </w:r>
      <w:proofErr w:type="spellStart"/>
      <w:r w:rsidRPr="009E0739">
        <w:rPr>
          <w:rFonts w:ascii="Times New Roman" w:hAnsi="Times New Roman" w:cs="Times New Roman"/>
        </w:rPr>
        <w:t>docx</w:t>
      </w:r>
      <w:proofErr w:type="spellEnd"/>
      <w:r w:rsidRPr="009E0739">
        <w:rPr>
          <w:rFonts w:ascii="Times New Roman" w:hAnsi="Times New Roman" w:cs="Times New Roman"/>
        </w:rPr>
        <w:t xml:space="preserve">, </w:t>
      </w:r>
      <w:proofErr w:type="spellStart"/>
      <w:r w:rsidRPr="009E0739">
        <w:rPr>
          <w:rFonts w:ascii="Times New Roman" w:hAnsi="Times New Roman" w:cs="Times New Roman"/>
        </w:rPr>
        <w:t>odt</w:t>
      </w:r>
      <w:proofErr w:type="spellEnd"/>
      <w:r w:rsidRPr="009E0739">
        <w:rPr>
          <w:rFonts w:ascii="Times New Roman" w:hAnsi="Times New Roman" w:cs="Times New Roman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б) </w:t>
      </w:r>
      <w:proofErr w:type="spellStart"/>
      <w:r w:rsidRPr="009E0739">
        <w:rPr>
          <w:rFonts w:ascii="Times New Roman" w:hAnsi="Times New Roman" w:cs="Times New Roman"/>
        </w:rPr>
        <w:t>pdf</w:t>
      </w:r>
      <w:proofErr w:type="spellEnd"/>
      <w:r w:rsidRPr="009E0739">
        <w:rPr>
          <w:rFonts w:ascii="Times New Roman" w:hAnsi="Times New Roman" w:cs="Times New Roman"/>
        </w:rPr>
        <w:t xml:space="preserve"> -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в) </w:t>
      </w:r>
      <w:proofErr w:type="spellStart"/>
      <w:r w:rsidRPr="009E0739">
        <w:rPr>
          <w:rFonts w:ascii="Times New Roman" w:hAnsi="Times New Roman" w:cs="Times New Roman"/>
        </w:rPr>
        <w:t>xls</w:t>
      </w:r>
      <w:proofErr w:type="spellEnd"/>
      <w:r w:rsidRPr="009E0739">
        <w:rPr>
          <w:rFonts w:ascii="Times New Roman" w:hAnsi="Times New Roman" w:cs="Times New Roman"/>
        </w:rPr>
        <w:t xml:space="preserve">, </w:t>
      </w:r>
      <w:proofErr w:type="spellStart"/>
      <w:r w:rsidRPr="009E0739">
        <w:rPr>
          <w:rFonts w:ascii="Times New Roman" w:hAnsi="Times New Roman" w:cs="Times New Roman"/>
        </w:rPr>
        <w:t>xlsx</w:t>
      </w:r>
      <w:proofErr w:type="spellEnd"/>
      <w:r w:rsidRPr="009E0739">
        <w:rPr>
          <w:rFonts w:ascii="Times New Roman" w:hAnsi="Times New Roman" w:cs="Times New Roman"/>
        </w:rPr>
        <w:t xml:space="preserve">, </w:t>
      </w:r>
      <w:proofErr w:type="spellStart"/>
      <w:r w:rsidRPr="009E0739">
        <w:rPr>
          <w:rFonts w:ascii="Times New Roman" w:hAnsi="Times New Roman" w:cs="Times New Roman"/>
        </w:rPr>
        <w:t>ods</w:t>
      </w:r>
      <w:proofErr w:type="spellEnd"/>
      <w:r w:rsidRPr="009E0739">
        <w:rPr>
          <w:rFonts w:ascii="Times New Roman" w:hAnsi="Times New Roman" w:cs="Times New Roman"/>
        </w:rPr>
        <w:t xml:space="preserve"> - для документов, содержащих таблицы.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9E0739">
        <w:rPr>
          <w:rFonts w:ascii="Times New Roman" w:hAnsi="Times New Roman" w:cs="Times New Roman"/>
        </w:rPr>
        <w:t>dpi</w:t>
      </w:r>
      <w:proofErr w:type="spellEnd"/>
      <w:r w:rsidRPr="009E0739">
        <w:rPr>
          <w:rFonts w:ascii="Times New Roman" w:hAnsi="Times New Roman" w:cs="Times New Roman"/>
        </w:rPr>
        <w:t xml:space="preserve"> (масштаб 1:1) с использованием следующих режимов: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а) «черно-белый» (при отсутствии в документе графических изображений и (или) цветного текста);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в) «цветной» или «режим полной цветопередачи» (при наличии в документе цветных графических изображений либо цветного текста).</w:t>
      </w:r>
    </w:p>
    <w:p w:rsidR="00FA2995" w:rsidRPr="00775783" w:rsidRDefault="00FA2995" w:rsidP="00FA2995">
      <w:pPr>
        <w:ind w:firstLine="709"/>
        <w:rPr>
          <w:rFonts w:ascii="Times New Roman" w:hAnsi="Times New Roman" w:cs="Times New Roman"/>
        </w:rPr>
      </w:pPr>
      <w:r w:rsidRPr="00775783">
        <w:rPr>
          <w:rFonts w:ascii="Times New Roman" w:hAnsi="Times New Roman" w:cs="Times New Roman"/>
        </w:rPr>
        <w:t xml:space="preserve">Качество изображения в прикрепляемом файле документов, необходимых для предоставления </w:t>
      </w:r>
      <w:r>
        <w:rPr>
          <w:rFonts w:ascii="Times New Roman" w:hAnsi="Times New Roman" w:cs="Times New Roman"/>
        </w:rPr>
        <w:t>Муниципальной</w:t>
      </w:r>
      <w:r w:rsidRPr="00775783">
        <w:rPr>
          <w:rFonts w:ascii="Times New Roman" w:hAnsi="Times New Roman" w:cs="Times New Roman"/>
        </w:rPr>
        <w:t xml:space="preserve"> услуги, должно позволять в полном объеме прочитать текст документа и распознать его реквизиты.</w:t>
      </w:r>
    </w:p>
    <w:p w:rsidR="00FA2995" w:rsidRPr="00775783" w:rsidRDefault="00FA2995" w:rsidP="00E84E75">
      <w:pPr>
        <w:ind w:firstLine="709"/>
        <w:rPr>
          <w:rFonts w:ascii="Times New Roman" w:hAnsi="Times New Roman" w:cs="Times New Roman"/>
        </w:rPr>
      </w:pPr>
      <w:r w:rsidRPr="00775783">
        <w:rPr>
          <w:rFonts w:ascii="Times New Roman" w:hAnsi="Times New Roman" w:cs="Times New Roman"/>
        </w:rPr>
        <w:t xml:space="preserve">При направлении документов, необходимых для предоставления </w:t>
      </w:r>
      <w:r>
        <w:rPr>
          <w:rFonts w:ascii="Times New Roman" w:hAnsi="Times New Roman" w:cs="Times New Roman"/>
        </w:rPr>
        <w:t>Муниципальной</w:t>
      </w:r>
      <w:r w:rsidRPr="00775783">
        <w:rPr>
          <w:rFonts w:ascii="Times New Roman" w:hAnsi="Times New Roman" w:cs="Times New Roman"/>
        </w:rPr>
        <w:t xml:space="preserve"> услуги, в форме электронного документа, учитываются требования, предъявляемые правовыми актами Российской Федерации и Ивановской области к их направлению в </w:t>
      </w:r>
      <w:r w:rsidRPr="00775783">
        <w:rPr>
          <w:rFonts w:ascii="Times New Roman" w:hAnsi="Times New Roman" w:cs="Times New Roman"/>
        </w:rPr>
        <w:lastRenderedPageBreak/>
        <w:t>данной форме.</w:t>
      </w:r>
    </w:p>
    <w:p w:rsidR="00E84E75" w:rsidRDefault="00E84E75" w:rsidP="006548CB">
      <w:pPr>
        <w:ind w:firstLine="709"/>
        <w:rPr>
          <w:color w:val="000000"/>
        </w:rPr>
      </w:pPr>
      <w:r>
        <w:rPr>
          <w:color w:val="000000"/>
        </w:rPr>
        <w:t xml:space="preserve">1.5. </w:t>
      </w:r>
      <w:r w:rsidR="001A6D22">
        <w:rPr>
          <w:color w:val="000000"/>
        </w:rPr>
        <w:t>Второй абзац  п</w:t>
      </w:r>
      <w:r w:rsidRPr="00B57049">
        <w:rPr>
          <w:color w:val="000000"/>
        </w:rPr>
        <w:t>ункт</w:t>
      </w:r>
      <w:r w:rsidR="001A6D22">
        <w:rPr>
          <w:color w:val="000000"/>
        </w:rPr>
        <w:t>а</w:t>
      </w:r>
      <w:r w:rsidRPr="00B57049">
        <w:rPr>
          <w:color w:val="000000"/>
        </w:rPr>
        <w:t xml:space="preserve"> </w:t>
      </w:r>
      <w:r w:rsidR="001A6D22">
        <w:rPr>
          <w:color w:val="000000"/>
        </w:rPr>
        <w:t>3.1</w:t>
      </w:r>
      <w:r w:rsidRPr="00B57049">
        <w:rPr>
          <w:color w:val="000000"/>
        </w:rPr>
        <w:t>. изложить в следующей редакции:</w:t>
      </w:r>
    </w:p>
    <w:p w:rsidR="006548CB" w:rsidRDefault="001A6D22" w:rsidP="006548CB">
      <w:pPr>
        <w:ind w:firstLine="709"/>
      </w:pPr>
      <w:r>
        <w:rPr>
          <w:color w:val="000000"/>
        </w:rPr>
        <w:t>«</w:t>
      </w:r>
      <w:r w:rsidR="006548CB" w:rsidRPr="00540F30">
        <w:t xml:space="preserve">- прием и регистрация заявления и документов от заявителя в администрацию Фурмановского муниципального района </w:t>
      </w:r>
      <w:r w:rsidR="006548CB">
        <w:t xml:space="preserve">или МФЦ </w:t>
      </w:r>
      <w:r w:rsidR="006548CB" w:rsidRPr="00540F30">
        <w:t>для предоставления муниципальной услуги;</w:t>
      </w:r>
      <w:r w:rsidR="006548CB">
        <w:t>».</w:t>
      </w:r>
    </w:p>
    <w:p w:rsidR="006548CB" w:rsidRPr="00540F30" w:rsidRDefault="006548CB" w:rsidP="006A274C">
      <w:pPr>
        <w:ind w:firstLine="709"/>
      </w:pPr>
      <w:r>
        <w:t>1.6.</w:t>
      </w:r>
      <w:r w:rsidRPr="006548CB">
        <w:rPr>
          <w:color w:val="000000"/>
        </w:rPr>
        <w:t xml:space="preserve"> </w:t>
      </w:r>
      <w:r>
        <w:rPr>
          <w:color w:val="000000"/>
        </w:rPr>
        <w:t>Первый абзац  п</w:t>
      </w:r>
      <w:r w:rsidRPr="00B57049">
        <w:rPr>
          <w:color w:val="000000"/>
        </w:rPr>
        <w:t>ункт</w:t>
      </w:r>
      <w:r>
        <w:rPr>
          <w:color w:val="000000"/>
        </w:rPr>
        <w:t>а</w:t>
      </w:r>
      <w:r w:rsidRPr="00B57049">
        <w:rPr>
          <w:color w:val="000000"/>
        </w:rPr>
        <w:t xml:space="preserve"> </w:t>
      </w:r>
      <w:r>
        <w:rPr>
          <w:color w:val="000000"/>
        </w:rPr>
        <w:t>3.2.1</w:t>
      </w:r>
      <w:r w:rsidRPr="00B57049">
        <w:rPr>
          <w:color w:val="000000"/>
        </w:rPr>
        <w:t>. изложить в следующей редакции:</w:t>
      </w:r>
    </w:p>
    <w:p w:rsidR="00A04E98" w:rsidRPr="00540F30" w:rsidRDefault="006A274C" w:rsidP="006A274C">
      <w:pPr>
        <w:ind w:firstLine="709"/>
      </w:pPr>
      <w:r>
        <w:t>«</w:t>
      </w:r>
      <w:r w:rsidR="00A04E98" w:rsidRPr="00540F30">
        <w:t xml:space="preserve">При личном обращении заявителя специалист отдела </w:t>
      </w:r>
      <w:r>
        <w:rPr>
          <w:rFonts w:ascii="Times New Roman" w:hAnsi="Times New Roman" w:cs="Times New Roman"/>
        </w:rPr>
        <w:t>или р</w:t>
      </w:r>
      <w:r w:rsidRPr="00BA7590">
        <w:rPr>
          <w:rFonts w:ascii="Times New Roman" w:hAnsi="Times New Roman" w:cs="Times New Roman"/>
        </w:rPr>
        <w:t>аботник МФЦ</w:t>
      </w:r>
      <w:r>
        <w:rPr>
          <w:rFonts w:ascii="Times New Roman" w:hAnsi="Times New Roman" w:cs="Times New Roman"/>
        </w:rPr>
        <w:t xml:space="preserve"> </w:t>
      </w:r>
      <w:r w:rsidR="00A04E98" w:rsidRPr="00540F30">
        <w:t>проводит проверку правильности заполнения заявления и наличия прилагаемых к нему документов.</w:t>
      </w:r>
    </w:p>
    <w:p w:rsidR="00107785" w:rsidRDefault="006A274C" w:rsidP="006A274C">
      <w:pPr>
        <w:ind w:firstLine="709"/>
        <w:rPr>
          <w:color w:val="000000"/>
        </w:rPr>
      </w:pPr>
      <w:r>
        <w:rPr>
          <w:rFonts w:ascii="Times New Roman" w:hAnsi="Times New Roman" w:cs="Times New Roman"/>
        </w:rPr>
        <w:t xml:space="preserve">1.7. В </w:t>
      </w:r>
      <w:r>
        <w:rPr>
          <w:color w:val="000000"/>
        </w:rPr>
        <w:t>п</w:t>
      </w:r>
      <w:r w:rsidRPr="00B57049">
        <w:rPr>
          <w:color w:val="000000"/>
        </w:rPr>
        <w:t>ункт</w:t>
      </w:r>
      <w:r>
        <w:rPr>
          <w:color w:val="000000"/>
        </w:rPr>
        <w:t>е</w:t>
      </w:r>
      <w:r w:rsidRPr="00B57049">
        <w:rPr>
          <w:color w:val="000000"/>
        </w:rPr>
        <w:t xml:space="preserve"> </w:t>
      </w:r>
      <w:r>
        <w:rPr>
          <w:color w:val="000000"/>
        </w:rPr>
        <w:t>3.4</w:t>
      </w:r>
      <w:r w:rsidRPr="00B57049">
        <w:rPr>
          <w:color w:val="000000"/>
        </w:rPr>
        <w:t>.</w:t>
      </w:r>
      <w:r>
        <w:rPr>
          <w:color w:val="000000"/>
        </w:rPr>
        <w:t>:</w:t>
      </w:r>
      <w:r w:rsidRPr="00B57049">
        <w:rPr>
          <w:color w:val="000000"/>
        </w:rPr>
        <w:t xml:space="preserve"> </w:t>
      </w:r>
    </w:p>
    <w:p w:rsidR="006A274C" w:rsidRDefault="006A274C" w:rsidP="006A274C">
      <w:pPr>
        <w:ind w:firstLine="709"/>
        <w:rPr>
          <w:color w:val="000000"/>
        </w:rPr>
      </w:pPr>
      <w:r>
        <w:rPr>
          <w:color w:val="000000"/>
        </w:rPr>
        <w:t xml:space="preserve">второй абзац </w:t>
      </w:r>
      <w:r w:rsidRPr="00B57049">
        <w:rPr>
          <w:color w:val="000000"/>
        </w:rPr>
        <w:t>изложить в следующей редакции:</w:t>
      </w:r>
    </w:p>
    <w:p w:rsidR="006A274C" w:rsidRDefault="006A274C" w:rsidP="006A274C">
      <w:pPr>
        <w:ind w:firstLine="709"/>
      </w:pPr>
      <w:r>
        <w:rPr>
          <w:color w:val="000000"/>
        </w:rPr>
        <w:t xml:space="preserve"> «</w:t>
      </w:r>
      <w:r w:rsidRPr="00540F30">
        <w:t xml:space="preserve">При получении документов, указанных в </w:t>
      </w:r>
      <w:hyperlink w:anchor="Par182" w:history="1">
        <w:r w:rsidRPr="00540F30">
          <w:t>пункте 3.</w:t>
        </w:r>
        <w:r>
          <w:t>3.</w:t>
        </w:r>
      </w:hyperlink>
      <w:r w:rsidRPr="00540F30">
        <w:t xml:space="preserve"> настоящего Регламента, специалист отдела, ответственный за экспертизу документов</w:t>
      </w:r>
      <w:r>
        <w:t>, работник МФЦ (каждый соответственно в пределах своих должностных обязанностей)</w:t>
      </w:r>
      <w:r w:rsidRPr="00540F30">
        <w:t>:</w:t>
      </w:r>
      <w:r>
        <w:t>»;</w:t>
      </w:r>
    </w:p>
    <w:p w:rsidR="006A274C" w:rsidRDefault="006A274C" w:rsidP="006A274C">
      <w:pPr>
        <w:ind w:firstLine="709"/>
      </w:pPr>
      <w:r>
        <w:t>по тексту цифры «3.5», заменить цифрами «3.3.».</w:t>
      </w:r>
    </w:p>
    <w:p w:rsidR="009C40DC" w:rsidRPr="00B57049" w:rsidRDefault="009C40DC" w:rsidP="009C40DC">
      <w:pPr>
        <w:ind w:firstLine="709"/>
        <w:rPr>
          <w:color w:val="000000"/>
        </w:rPr>
      </w:pPr>
      <w:r>
        <w:t>1.8.</w:t>
      </w:r>
      <w:r w:rsidRPr="009C40DC">
        <w:rPr>
          <w:color w:val="000000"/>
        </w:rPr>
        <w:t xml:space="preserve"> </w:t>
      </w:r>
      <w:r>
        <w:rPr>
          <w:color w:val="000000"/>
        </w:rPr>
        <w:t>Раздел 5</w:t>
      </w:r>
      <w:r w:rsidRPr="00B57049">
        <w:rPr>
          <w:color w:val="000000"/>
        </w:rPr>
        <w:t xml:space="preserve"> изложить в следующей редакции:</w:t>
      </w:r>
    </w:p>
    <w:p w:rsidR="00EA467B" w:rsidRDefault="00EA467B" w:rsidP="00EA467B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Pr="006105A4">
        <w:rPr>
          <w:rFonts w:ascii="Times New Roman" w:hAnsi="Times New Roman" w:cs="Times New Roman"/>
          <w:b/>
          <w:bCs/>
        </w:rPr>
        <w:t xml:space="preserve">5. Досудебный (внесудебный) порядок обжалования Заявителем решений </w:t>
      </w:r>
    </w:p>
    <w:p w:rsidR="00EA467B" w:rsidRPr="006105A4" w:rsidRDefault="00EA467B" w:rsidP="00EA467B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6105A4">
        <w:rPr>
          <w:rFonts w:ascii="Times New Roman" w:hAnsi="Times New Roman" w:cs="Times New Roman"/>
          <w:b/>
          <w:bCs/>
        </w:rPr>
        <w:t xml:space="preserve">и действий (бездействия)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ascii="Times New Roman" w:hAnsi="Times New Roman" w:cs="Times New Roman"/>
          <w:b/>
          <w:bCs/>
        </w:rPr>
        <w:t>либо м</w:t>
      </w:r>
      <w:r w:rsidRPr="006105A4">
        <w:rPr>
          <w:rFonts w:ascii="Times New Roman" w:hAnsi="Times New Roman" w:cs="Times New Roman"/>
          <w:b/>
          <w:bCs/>
        </w:rPr>
        <w:t>униципального служащего</w:t>
      </w:r>
      <w:r>
        <w:rPr>
          <w:rFonts w:ascii="Times New Roman" w:hAnsi="Times New Roman" w:cs="Times New Roman"/>
          <w:b/>
          <w:bCs/>
        </w:rPr>
        <w:t xml:space="preserve">, многофункционального центра, работника </w:t>
      </w:r>
      <w:r w:rsidRPr="007F56FF">
        <w:rPr>
          <w:rFonts w:ascii="Times New Roman" w:hAnsi="Times New Roman" w:cs="Times New Roman"/>
          <w:b/>
          <w:bCs/>
        </w:rPr>
        <w:t>многофункционального центра</w:t>
      </w:r>
    </w:p>
    <w:p w:rsidR="00EA467B" w:rsidRPr="00D52A07" w:rsidRDefault="00EA467B" w:rsidP="00EA467B">
      <w:pPr>
        <w:ind w:firstLine="709"/>
        <w:rPr>
          <w:rFonts w:ascii="Times New Roman" w:hAnsi="Times New Roman" w:cs="Times New Roman"/>
          <w:sz w:val="10"/>
          <w:szCs w:val="10"/>
        </w:rPr>
      </w:pPr>
    </w:p>
    <w:p w:rsidR="00EA467B" w:rsidRDefault="00EA467B" w:rsidP="00EA467B">
      <w:pPr>
        <w:ind w:firstLine="709"/>
        <w:rPr>
          <w:rFonts w:ascii="Times New Roman" w:hAnsi="Times New Roman" w:cs="Times New Roman"/>
        </w:rPr>
      </w:pPr>
      <w:r w:rsidRPr="008A7218">
        <w:rPr>
          <w:rFonts w:ascii="Times New Roman" w:hAnsi="Times New Roman" w:cs="Times New Roman"/>
        </w:rPr>
        <w:t xml:space="preserve">5.1. </w:t>
      </w:r>
      <w:r w:rsidRPr="00CD6F5D">
        <w:rPr>
          <w:rFonts w:ascii="Times New Roman" w:hAnsi="Times New Roman" w:cs="Times New Roman"/>
        </w:rPr>
        <w:t>Заявитель имеет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</w:p>
    <w:p w:rsidR="00EA467B" w:rsidRPr="00711393" w:rsidRDefault="00EA467B" w:rsidP="00EA467B">
      <w:pPr>
        <w:ind w:firstLine="709"/>
        <w:rPr>
          <w:rFonts w:ascii="Times New Roman" w:hAnsi="Times New Roman" w:cs="Times New Roman"/>
        </w:rPr>
      </w:pPr>
      <w:r w:rsidRPr="00711393">
        <w:rPr>
          <w:rFonts w:ascii="Times New Roman" w:hAnsi="Times New Roman" w:cs="Times New Roman"/>
        </w:rPr>
        <w:t xml:space="preserve">Способы информирования </w:t>
      </w:r>
      <w:r>
        <w:rPr>
          <w:rFonts w:ascii="Times New Roman" w:hAnsi="Times New Roman" w:cs="Times New Roman"/>
        </w:rPr>
        <w:t>З</w:t>
      </w:r>
      <w:r w:rsidRPr="00711393">
        <w:rPr>
          <w:rFonts w:ascii="Times New Roman" w:hAnsi="Times New Roman" w:cs="Times New Roman"/>
        </w:rPr>
        <w:t xml:space="preserve">аявителей о порядке подачи и рассмотрения жалобы аналогичны способам информирования о предоставлении </w:t>
      </w:r>
      <w:r>
        <w:rPr>
          <w:rFonts w:ascii="Times New Roman" w:hAnsi="Times New Roman" w:cs="Times New Roman"/>
        </w:rPr>
        <w:t>Муниципальной</w:t>
      </w:r>
      <w:r w:rsidRPr="00711393">
        <w:rPr>
          <w:rFonts w:ascii="Times New Roman" w:hAnsi="Times New Roman" w:cs="Times New Roman"/>
        </w:rPr>
        <w:t xml:space="preserve"> услуги, предусмотренным разделом 1 </w:t>
      </w:r>
      <w:r>
        <w:rPr>
          <w:rFonts w:ascii="Times New Roman" w:hAnsi="Times New Roman" w:cs="Times New Roman"/>
        </w:rPr>
        <w:t>«</w:t>
      </w:r>
      <w:r w:rsidRPr="00711393">
        <w:rPr>
          <w:rFonts w:ascii="Times New Roman" w:hAnsi="Times New Roman" w:cs="Times New Roman"/>
        </w:rPr>
        <w:t>Общие положения</w:t>
      </w:r>
      <w:r>
        <w:rPr>
          <w:rFonts w:ascii="Times New Roman" w:hAnsi="Times New Roman" w:cs="Times New Roman"/>
        </w:rPr>
        <w:t>»</w:t>
      </w:r>
      <w:r w:rsidRPr="00711393">
        <w:rPr>
          <w:rFonts w:ascii="Times New Roman" w:hAnsi="Times New Roman" w:cs="Times New Roman"/>
        </w:rPr>
        <w:t xml:space="preserve"> настоящего </w:t>
      </w:r>
      <w:r>
        <w:rPr>
          <w:rFonts w:ascii="Times New Roman" w:hAnsi="Times New Roman" w:cs="Times New Roman"/>
        </w:rPr>
        <w:t>Р</w:t>
      </w:r>
      <w:r w:rsidRPr="00711393">
        <w:rPr>
          <w:rFonts w:ascii="Times New Roman" w:hAnsi="Times New Roman" w:cs="Times New Roman"/>
        </w:rPr>
        <w:t>егламента.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2</w:t>
      </w:r>
      <w:r w:rsidRPr="006105A4">
        <w:rPr>
          <w:rFonts w:ascii="Times New Roman" w:hAnsi="Times New Roman" w:cs="Times New Roman"/>
        </w:rPr>
        <w:t xml:space="preserve">. </w:t>
      </w:r>
      <w:r w:rsidRPr="006C4E7E">
        <w:rPr>
          <w:rFonts w:ascii="Times New Roman" w:hAnsi="Times New Roman" w:cs="Times New Roman"/>
        </w:rPr>
        <w:t>Заявитель может обратиться с жалобой в том числе в следующих случаях: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1) нарушение срока регистрации запроса о предоставлении Муниципальной услуги, в том числе предоставляемой по комплексному запросу;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2) нарушение срока предоставления Муниципальной услуги</w:t>
      </w:r>
      <w:r>
        <w:rPr>
          <w:rFonts w:ascii="Times New Roman" w:hAnsi="Times New Roman" w:cs="Times New Roman"/>
        </w:rPr>
        <w:t xml:space="preserve">. </w:t>
      </w:r>
      <w:r w:rsidRPr="001F75AF">
        <w:rPr>
          <w:rFonts w:ascii="Times New Roman" w:hAnsi="Times New Roman" w:cs="Times New Roman"/>
        </w:rPr>
        <w:t>В данном случае досудебное (внесудебное) обжалование Заявителем решений и действий (бездействия) МФЦ, работника МФЦ не возможно, так как на МФЦ не возложена функция по предоставлению Муниципальной услуги в полном объеме в порядке, определенном частью 1.3. стат</w:t>
      </w:r>
      <w:r w:rsidR="00CB11C5">
        <w:rPr>
          <w:rFonts w:ascii="Times New Roman" w:hAnsi="Times New Roman" w:cs="Times New Roman"/>
        </w:rPr>
        <w:t>ьи 16 Федерального закона № 210</w:t>
      </w:r>
      <w:r w:rsidRPr="001F75AF">
        <w:rPr>
          <w:rFonts w:ascii="Times New Roman" w:hAnsi="Times New Roman" w:cs="Times New Roman"/>
        </w:rPr>
        <w:t>-ФЗ;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</w:t>
      </w:r>
      <w:r>
        <w:rPr>
          <w:rFonts w:ascii="Times New Roman" w:hAnsi="Times New Roman" w:cs="Times New Roman"/>
        </w:rPr>
        <w:t xml:space="preserve">Российской Федерации, </w:t>
      </w:r>
      <w:r w:rsidRPr="00E531E6">
        <w:rPr>
          <w:rFonts w:ascii="Times New Roman" w:hAnsi="Times New Roman" w:cs="Times New Roman"/>
        </w:rPr>
        <w:t xml:space="preserve">нормативными правовыми актами </w:t>
      </w:r>
      <w:r w:rsidRPr="006105A4">
        <w:rPr>
          <w:rFonts w:ascii="Times New Roman" w:hAnsi="Times New Roman" w:cs="Times New Roman"/>
        </w:rPr>
        <w:t xml:space="preserve">Ивановской области, </w:t>
      </w:r>
      <w:r>
        <w:rPr>
          <w:rFonts w:ascii="Times New Roman" w:hAnsi="Times New Roman" w:cs="Times New Roman"/>
        </w:rPr>
        <w:t>м</w:t>
      </w:r>
      <w:r w:rsidRPr="006105A4">
        <w:rPr>
          <w:rFonts w:ascii="Times New Roman" w:hAnsi="Times New Roman" w:cs="Times New Roman"/>
        </w:rPr>
        <w:t>униципальными правовыми актами</w:t>
      </w:r>
      <w:r>
        <w:rPr>
          <w:rFonts w:ascii="Times New Roman" w:hAnsi="Times New Roman" w:cs="Times New Roman"/>
        </w:rPr>
        <w:t>, в том числе и настоящим Регламентом</w:t>
      </w:r>
      <w:r w:rsidRPr="006105A4">
        <w:rPr>
          <w:rFonts w:ascii="Times New Roman" w:hAnsi="Times New Roman" w:cs="Times New Roman"/>
        </w:rPr>
        <w:t xml:space="preserve"> для предоставления Муниципальной услуги;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4) отказ в приеме документов, предоставление которых предусмотрено нормативными правовыми актами </w:t>
      </w:r>
      <w:r>
        <w:rPr>
          <w:rFonts w:ascii="Times New Roman" w:hAnsi="Times New Roman" w:cs="Times New Roman"/>
        </w:rPr>
        <w:t xml:space="preserve">Российской Федерации, </w:t>
      </w:r>
      <w:r w:rsidRPr="00E531E6">
        <w:rPr>
          <w:rFonts w:ascii="Times New Roman" w:hAnsi="Times New Roman" w:cs="Times New Roman"/>
        </w:rPr>
        <w:t xml:space="preserve">нормативными правовыми актами </w:t>
      </w:r>
      <w:r w:rsidRPr="006105A4">
        <w:rPr>
          <w:rFonts w:ascii="Times New Roman" w:hAnsi="Times New Roman" w:cs="Times New Roman"/>
        </w:rPr>
        <w:t xml:space="preserve">Ивановской области, </w:t>
      </w:r>
      <w:r>
        <w:rPr>
          <w:rFonts w:ascii="Times New Roman" w:hAnsi="Times New Roman" w:cs="Times New Roman"/>
        </w:rPr>
        <w:t>м</w:t>
      </w:r>
      <w:r w:rsidRPr="006105A4">
        <w:rPr>
          <w:rFonts w:ascii="Times New Roman" w:hAnsi="Times New Roman" w:cs="Times New Roman"/>
        </w:rPr>
        <w:t>униципальными правовыми актами</w:t>
      </w:r>
      <w:r>
        <w:rPr>
          <w:rFonts w:ascii="Times New Roman" w:hAnsi="Times New Roman" w:cs="Times New Roman"/>
        </w:rPr>
        <w:t xml:space="preserve">, </w:t>
      </w:r>
      <w:r w:rsidRPr="004B2575">
        <w:rPr>
          <w:rFonts w:ascii="Times New Roman" w:hAnsi="Times New Roman" w:cs="Times New Roman"/>
        </w:rPr>
        <w:t>в том числе и настоящим Регламентом</w:t>
      </w:r>
      <w:r w:rsidRPr="006105A4">
        <w:rPr>
          <w:rFonts w:ascii="Times New Roman" w:hAnsi="Times New Roman" w:cs="Times New Roman"/>
        </w:rPr>
        <w:t xml:space="preserve"> для предоставления Муниципальной услуги, у Заявителя;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5) отказ в предоставлении Муниципальной услуги, если основания отказа не предусмотрены </w:t>
      </w:r>
      <w:r w:rsidRPr="00E531E6">
        <w:rPr>
          <w:rFonts w:ascii="Times New Roman" w:hAnsi="Times New Roman" w:cs="Times New Roman"/>
        </w:rPr>
        <w:t xml:space="preserve">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hAnsi="Times New Roman" w:cs="Times New Roman"/>
        </w:rPr>
        <w:t xml:space="preserve">законами и иными </w:t>
      </w:r>
      <w:r w:rsidRPr="00E531E6">
        <w:rPr>
          <w:rFonts w:ascii="Times New Roman" w:hAnsi="Times New Roman" w:cs="Times New Roman"/>
        </w:rPr>
        <w:t xml:space="preserve">нормативными правовыми актами </w:t>
      </w:r>
      <w:r>
        <w:rPr>
          <w:rFonts w:ascii="Times New Roman" w:hAnsi="Times New Roman" w:cs="Times New Roman"/>
        </w:rPr>
        <w:t>Иванов</w:t>
      </w:r>
      <w:r w:rsidRPr="00E531E6">
        <w:rPr>
          <w:rFonts w:ascii="Times New Roman" w:hAnsi="Times New Roman" w:cs="Times New Roman"/>
        </w:rPr>
        <w:t xml:space="preserve">ской области, </w:t>
      </w:r>
      <w:r>
        <w:rPr>
          <w:rFonts w:ascii="Times New Roman" w:hAnsi="Times New Roman" w:cs="Times New Roman"/>
        </w:rPr>
        <w:t xml:space="preserve">муниципальными правовыми актами, </w:t>
      </w:r>
      <w:r w:rsidRPr="004B2575">
        <w:rPr>
          <w:rFonts w:ascii="Times New Roman" w:hAnsi="Times New Roman" w:cs="Times New Roman"/>
        </w:rPr>
        <w:t>в том числе и настоящим Регламентом</w:t>
      </w:r>
      <w:r>
        <w:rPr>
          <w:rFonts w:ascii="Times New Roman" w:hAnsi="Times New Roman" w:cs="Times New Roman"/>
        </w:rPr>
        <w:t>.</w:t>
      </w:r>
      <w:r w:rsidRPr="004B2575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данном</w:t>
      </w:r>
      <w:r w:rsidRPr="004B2575">
        <w:rPr>
          <w:rFonts w:ascii="Times New Roman" w:hAnsi="Times New Roman" w:cs="Times New Roman"/>
        </w:rPr>
        <w:t xml:space="preserve"> случае досудебное (внесудебное) обжалование </w:t>
      </w:r>
      <w:r>
        <w:rPr>
          <w:rFonts w:ascii="Times New Roman" w:hAnsi="Times New Roman" w:cs="Times New Roman"/>
        </w:rPr>
        <w:t>З</w:t>
      </w:r>
      <w:r w:rsidRPr="004B2575">
        <w:rPr>
          <w:rFonts w:ascii="Times New Roman" w:hAnsi="Times New Roman" w:cs="Times New Roman"/>
        </w:rPr>
        <w:t xml:space="preserve">аявителем решений и действий (бездействия) </w:t>
      </w:r>
      <w:r>
        <w:rPr>
          <w:rFonts w:ascii="Times New Roman" w:hAnsi="Times New Roman" w:cs="Times New Roman"/>
        </w:rPr>
        <w:t>МФЦ</w:t>
      </w:r>
      <w:r w:rsidRPr="004B2575">
        <w:rPr>
          <w:rFonts w:ascii="Times New Roman" w:hAnsi="Times New Roman" w:cs="Times New Roman"/>
        </w:rPr>
        <w:t xml:space="preserve">, работника </w:t>
      </w:r>
      <w:r>
        <w:rPr>
          <w:rFonts w:ascii="Times New Roman" w:hAnsi="Times New Roman" w:cs="Times New Roman"/>
        </w:rPr>
        <w:t xml:space="preserve">МФЦ не </w:t>
      </w:r>
      <w:r w:rsidRPr="004B2575"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</w:rPr>
        <w:t xml:space="preserve">, так как на МФЦ не возложена функция по предоставлению Муниципальной услуги в полном объеме в порядке, определенном частью 1.3. статьи 16 Федерального </w:t>
      </w:r>
      <w:r w:rsidR="00CB11C5">
        <w:rPr>
          <w:rFonts w:ascii="Times New Roman" w:hAnsi="Times New Roman" w:cs="Times New Roman"/>
        </w:rPr>
        <w:t>закона № 210</w:t>
      </w:r>
      <w:r>
        <w:rPr>
          <w:rFonts w:ascii="Times New Roman" w:hAnsi="Times New Roman" w:cs="Times New Roman"/>
        </w:rPr>
        <w:t>-ФЗ</w:t>
      </w:r>
      <w:r w:rsidRPr="006105A4">
        <w:rPr>
          <w:rFonts w:ascii="Times New Roman" w:hAnsi="Times New Roman" w:cs="Times New Roman"/>
        </w:rPr>
        <w:t>;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lastRenderedPageBreak/>
        <w:t xml:space="preserve">6) затребование с Заявителя при предоставлении Муниципальной услуги платы, не предусмотренной </w:t>
      </w:r>
      <w:r w:rsidRPr="002761E2">
        <w:rPr>
          <w:rFonts w:ascii="Times New Roman" w:hAnsi="Times New Roman" w:cs="Times New Roman"/>
        </w:rPr>
        <w:t xml:space="preserve">нормативными правовыми актами Российской Федерации, нормативными правовыми актами Ивановской области, муниципальными правовыми </w:t>
      </w:r>
      <w:proofErr w:type="spellStart"/>
      <w:r w:rsidRPr="002761E2">
        <w:rPr>
          <w:rFonts w:ascii="Times New Roman" w:hAnsi="Times New Roman" w:cs="Times New Roman"/>
        </w:rPr>
        <w:t>актами</w:t>
      </w:r>
      <w:r>
        <w:rPr>
          <w:rFonts w:ascii="Times New Roman" w:hAnsi="Times New Roman" w:cs="Times New Roman"/>
        </w:rPr>
        <w:t>,</w:t>
      </w:r>
      <w:r w:rsidRPr="004B2575">
        <w:rPr>
          <w:rFonts w:ascii="Times New Roman" w:hAnsi="Times New Roman" w:cs="Times New Roman"/>
        </w:rPr>
        <w:t>в</w:t>
      </w:r>
      <w:proofErr w:type="spellEnd"/>
      <w:r w:rsidRPr="004B2575">
        <w:rPr>
          <w:rFonts w:ascii="Times New Roman" w:hAnsi="Times New Roman" w:cs="Times New Roman"/>
        </w:rPr>
        <w:t xml:space="preserve"> том числе и настоящим Регламентом</w:t>
      </w:r>
      <w:r w:rsidRPr="006105A4">
        <w:rPr>
          <w:rFonts w:ascii="Times New Roman" w:hAnsi="Times New Roman" w:cs="Times New Roman"/>
        </w:rPr>
        <w:t>;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7) отказ </w:t>
      </w:r>
      <w:r>
        <w:rPr>
          <w:rFonts w:ascii="Times New Roman" w:hAnsi="Times New Roman" w:cs="Times New Roman"/>
        </w:rPr>
        <w:t>органа, предоставляющего Муниципальную услугу,</w:t>
      </w:r>
      <w:r w:rsidRPr="006105A4">
        <w:rPr>
          <w:rFonts w:ascii="Times New Roman" w:hAnsi="Times New Roman" w:cs="Times New Roman"/>
        </w:rPr>
        <w:t xml:space="preserve"> должностного лица </w:t>
      </w:r>
      <w:r w:rsidRPr="004B2575">
        <w:rPr>
          <w:rFonts w:ascii="Times New Roman" w:hAnsi="Times New Roman" w:cs="Times New Roman"/>
        </w:rPr>
        <w:t>органа, предоставляющего Муниципальную услугу</w:t>
      </w:r>
      <w:r>
        <w:rPr>
          <w:rFonts w:ascii="Times New Roman" w:hAnsi="Times New Roman" w:cs="Times New Roman"/>
        </w:rPr>
        <w:t xml:space="preserve"> </w:t>
      </w:r>
      <w:r w:rsidRPr="006105A4">
        <w:rPr>
          <w:rFonts w:ascii="Times New Roman" w:hAnsi="Times New Roman" w:cs="Times New Roman"/>
        </w:rPr>
        <w:t>в исправлении допущенных им</w:t>
      </w:r>
      <w:r>
        <w:rPr>
          <w:rFonts w:ascii="Times New Roman" w:hAnsi="Times New Roman" w:cs="Times New Roman"/>
        </w:rPr>
        <w:t>и</w:t>
      </w:r>
      <w:r w:rsidRPr="006105A4">
        <w:rPr>
          <w:rFonts w:ascii="Times New Roman" w:hAnsi="Times New Roman" w:cs="Times New Roman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ascii="Times New Roman" w:hAnsi="Times New Roman" w:cs="Times New Roman"/>
        </w:rPr>
        <w:t xml:space="preserve">. </w:t>
      </w:r>
      <w:r w:rsidRPr="004B257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данном</w:t>
      </w:r>
      <w:r w:rsidRPr="004B2575">
        <w:rPr>
          <w:rFonts w:ascii="Times New Roman" w:hAnsi="Times New Roman" w:cs="Times New Roman"/>
        </w:rPr>
        <w:t xml:space="preserve"> случае досудебное (внесудебное) обжалование </w:t>
      </w:r>
      <w:r>
        <w:rPr>
          <w:rFonts w:ascii="Times New Roman" w:hAnsi="Times New Roman" w:cs="Times New Roman"/>
        </w:rPr>
        <w:t>З</w:t>
      </w:r>
      <w:r w:rsidRPr="004B2575">
        <w:rPr>
          <w:rFonts w:ascii="Times New Roman" w:hAnsi="Times New Roman" w:cs="Times New Roman"/>
        </w:rPr>
        <w:t xml:space="preserve">аявителем решений и действий (бездействия) </w:t>
      </w:r>
      <w:r>
        <w:rPr>
          <w:rFonts w:ascii="Times New Roman" w:hAnsi="Times New Roman" w:cs="Times New Roman"/>
        </w:rPr>
        <w:t>МФЦ</w:t>
      </w:r>
      <w:r w:rsidRPr="004B2575">
        <w:rPr>
          <w:rFonts w:ascii="Times New Roman" w:hAnsi="Times New Roman" w:cs="Times New Roman"/>
        </w:rPr>
        <w:t xml:space="preserve">, работника </w:t>
      </w:r>
      <w:r>
        <w:rPr>
          <w:rFonts w:ascii="Times New Roman" w:hAnsi="Times New Roman" w:cs="Times New Roman"/>
        </w:rPr>
        <w:t xml:space="preserve">МФЦ не </w:t>
      </w:r>
      <w:r w:rsidRPr="004B2575"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</w:rPr>
        <w:t xml:space="preserve">; </w:t>
      </w:r>
      <w:r w:rsidRPr="001F75AF">
        <w:rPr>
          <w:rFonts w:ascii="Times New Roman" w:hAnsi="Times New Roman" w:cs="Times New Roman"/>
        </w:rPr>
        <w:t>так как на МФЦ не возложена функция по предоставлению Муниципальной услуги в полном объеме в порядке, определенном частью 1.3. статьи 16 Федерального закона № 210-ФЗ;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8) нарушение срока или порядка выдачи документов по результатам предоставления Муниципальной услуги;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9) приостановление предоставления Муниципальной услуги, если основания приостановления не предусмотрены </w:t>
      </w:r>
      <w:r w:rsidRPr="00615FE1">
        <w:rPr>
          <w:rFonts w:ascii="Times New Roman" w:hAnsi="Times New Roman" w:cs="Times New Roman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</w:t>
      </w:r>
      <w:r>
        <w:rPr>
          <w:rFonts w:ascii="Times New Roman" w:hAnsi="Times New Roman" w:cs="Times New Roman"/>
        </w:rPr>
        <w:t xml:space="preserve">, </w:t>
      </w:r>
      <w:r w:rsidRPr="00711393">
        <w:rPr>
          <w:rFonts w:ascii="Times New Roman" w:hAnsi="Times New Roman" w:cs="Times New Roman"/>
        </w:rPr>
        <w:t>в том числе и настоящим Регламентом</w:t>
      </w:r>
      <w:r>
        <w:rPr>
          <w:rFonts w:ascii="Times New Roman" w:hAnsi="Times New Roman" w:cs="Times New Roman"/>
        </w:rPr>
        <w:t xml:space="preserve">. </w:t>
      </w:r>
      <w:r w:rsidRPr="00711393">
        <w:rPr>
          <w:rFonts w:ascii="Times New Roman" w:hAnsi="Times New Roman" w:cs="Times New Roman"/>
        </w:rPr>
        <w:t>В данном случае досудебное (внесудебное) обжалование Заявителем решений и действий (бездействия)</w:t>
      </w:r>
      <w:r>
        <w:rPr>
          <w:rFonts w:ascii="Times New Roman" w:hAnsi="Times New Roman" w:cs="Times New Roman"/>
        </w:rPr>
        <w:t xml:space="preserve"> МФЦ, работника МФЦ не возможно, </w:t>
      </w:r>
      <w:r w:rsidRPr="001F75AF">
        <w:rPr>
          <w:rFonts w:ascii="Times New Roman" w:hAnsi="Times New Roman" w:cs="Times New Roman"/>
        </w:rPr>
        <w:t>так как на МФЦ не возложена функция по предоставлению Муниципальной услуги в полном объеме в порядке, определенном частью 1.3. стат</w:t>
      </w:r>
      <w:r w:rsidR="00CB11C5">
        <w:rPr>
          <w:rFonts w:ascii="Times New Roman" w:hAnsi="Times New Roman" w:cs="Times New Roman"/>
        </w:rPr>
        <w:t>ьи 16 Федерального закона № 210</w:t>
      </w:r>
      <w:r w:rsidRPr="001F75AF">
        <w:rPr>
          <w:rFonts w:ascii="Times New Roman" w:hAnsi="Times New Roman" w:cs="Times New Roman"/>
        </w:rPr>
        <w:t>-ФЗ;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hAnsi="Times New Roman" w:cs="Times New Roman"/>
        </w:rPr>
        <w:t xml:space="preserve">подпунктом 4 </w:t>
      </w:r>
      <w:r w:rsidRPr="006105A4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а</w:t>
      </w:r>
      <w:r w:rsidRPr="006105A4">
        <w:rPr>
          <w:rFonts w:ascii="Times New Roman" w:hAnsi="Times New Roman" w:cs="Times New Roman"/>
        </w:rPr>
        <w:t xml:space="preserve"> 2.</w:t>
      </w:r>
      <w:r>
        <w:rPr>
          <w:rFonts w:ascii="Times New Roman" w:hAnsi="Times New Roman" w:cs="Times New Roman"/>
        </w:rPr>
        <w:t>6.5</w:t>
      </w:r>
      <w:r w:rsidRPr="006105A4">
        <w:rPr>
          <w:rFonts w:ascii="Times New Roman" w:hAnsi="Times New Roman" w:cs="Times New Roman"/>
        </w:rPr>
        <w:t>.</w:t>
      </w:r>
      <w:r w:rsidR="00CB11C5">
        <w:rPr>
          <w:rFonts w:ascii="Times New Roman" w:hAnsi="Times New Roman" w:cs="Times New Roman"/>
        </w:rPr>
        <w:t xml:space="preserve"> </w:t>
      </w:r>
      <w:r w:rsidRPr="006105A4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 xml:space="preserve">Регламента. </w:t>
      </w:r>
      <w:r w:rsidRPr="00711393">
        <w:rPr>
          <w:rFonts w:ascii="Times New Roman" w:hAnsi="Times New Roman" w:cs="Times New Roman"/>
        </w:rPr>
        <w:t>В данном случае досудебное (внесудебное) обжалование Заявителем решений и действий (бездействия) МФЦ, работника МФЦ не</w:t>
      </w:r>
      <w:r>
        <w:rPr>
          <w:rFonts w:ascii="Times New Roman" w:hAnsi="Times New Roman" w:cs="Times New Roman"/>
        </w:rPr>
        <w:t xml:space="preserve"> возможно, </w:t>
      </w:r>
      <w:r w:rsidRPr="001F75AF">
        <w:rPr>
          <w:rFonts w:ascii="Times New Roman" w:hAnsi="Times New Roman" w:cs="Times New Roman"/>
        </w:rPr>
        <w:t>так как на МФЦ не возложена функция по предоставлению Муниципальной услуги в полном объеме в порядке, определенном частью 1.3. статьи 1</w:t>
      </w:r>
      <w:r w:rsidR="00CB11C5">
        <w:rPr>
          <w:rFonts w:ascii="Times New Roman" w:hAnsi="Times New Roman" w:cs="Times New Roman"/>
        </w:rPr>
        <w:t>6 Федерального закона № 210</w:t>
      </w:r>
      <w:r>
        <w:rPr>
          <w:rFonts w:ascii="Times New Roman" w:hAnsi="Times New Roman" w:cs="Times New Roman"/>
        </w:rPr>
        <w:t>-ФЗ</w:t>
      </w:r>
      <w:r w:rsidRPr="006105A4">
        <w:rPr>
          <w:rFonts w:ascii="Times New Roman" w:hAnsi="Times New Roman" w:cs="Times New Roman"/>
        </w:rPr>
        <w:t>.</w:t>
      </w:r>
    </w:p>
    <w:p w:rsidR="00EA467B" w:rsidRPr="00711393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3</w:t>
      </w:r>
      <w:r w:rsidRPr="006105A4">
        <w:rPr>
          <w:rFonts w:ascii="Times New Roman" w:hAnsi="Times New Roman" w:cs="Times New Roman"/>
        </w:rPr>
        <w:t xml:space="preserve">. </w:t>
      </w:r>
      <w:r w:rsidRPr="00711393">
        <w:rPr>
          <w:rFonts w:ascii="Times New Roman" w:hAnsi="Times New Roman" w:cs="Times New Roman"/>
        </w:rPr>
        <w:t xml:space="preserve">Основанием для начала процедуры досудебного (внесудебного) обжалования является обращение заявителя в </w:t>
      </w:r>
      <w:r>
        <w:rPr>
          <w:rFonts w:ascii="Times New Roman" w:hAnsi="Times New Roman" w:cs="Times New Roman"/>
        </w:rPr>
        <w:t>Администрацию и (или) МФЦ</w:t>
      </w:r>
      <w:r w:rsidRPr="00711393">
        <w:rPr>
          <w:rFonts w:ascii="Times New Roman" w:hAnsi="Times New Roman" w:cs="Times New Roman"/>
        </w:rPr>
        <w:t xml:space="preserve"> с жалобой в письменной форме на бумажном носителе, в электронно</w:t>
      </w:r>
      <w:r>
        <w:rPr>
          <w:rFonts w:ascii="Times New Roman" w:hAnsi="Times New Roman" w:cs="Times New Roman"/>
        </w:rPr>
        <w:t>й форме</w:t>
      </w:r>
      <w:r w:rsidRPr="00711393">
        <w:rPr>
          <w:rFonts w:ascii="Times New Roman" w:hAnsi="Times New Roman" w:cs="Times New Roman"/>
        </w:rPr>
        <w:t xml:space="preserve">. </w:t>
      </w:r>
    </w:p>
    <w:p w:rsidR="00EA467B" w:rsidRDefault="00EA467B" w:rsidP="00EA467B">
      <w:pPr>
        <w:ind w:firstLine="709"/>
        <w:rPr>
          <w:rFonts w:ascii="Times New Roman" w:hAnsi="Times New Roman" w:cs="Times New Roman"/>
        </w:rPr>
      </w:pPr>
      <w:r w:rsidRPr="00FD112A">
        <w:rPr>
          <w:rFonts w:ascii="Times New Roman" w:hAnsi="Times New Roman" w:cs="Times New Roman"/>
        </w:rPr>
        <w:t xml:space="preserve">Жалоба на бумажном носителе может быть </w:t>
      </w:r>
      <w:r>
        <w:rPr>
          <w:rFonts w:ascii="Times New Roman" w:hAnsi="Times New Roman" w:cs="Times New Roman"/>
        </w:rPr>
        <w:t>принята</w:t>
      </w:r>
      <w:r w:rsidRPr="00FD112A">
        <w:rPr>
          <w:rFonts w:ascii="Times New Roman" w:hAnsi="Times New Roman" w:cs="Times New Roman"/>
        </w:rPr>
        <w:t xml:space="preserve"> при личном приеме </w:t>
      </w:r>
      <w:r>
        <w:rPr>
          <w:rFonts w:ascii="Times New Roman" w:hAnsi="Times New Roman" w:cs="Times New Roman"/>
        </w:rPr>
        <w:t xml:space="preserve">Заявителя, направлена по почте или через МФЦ, а </w:t>
      </w:r>
      <w:r w:rsidRPr="00FD112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форме </w:t>
      </w:r>
      <w:r w:rsidRPr="00FD112A">
        <w:rPr>
          <w:rFonts w:ascii="Times New Roman" w:hAnsi="Times New Roman" w:cs="Times New Roman"/>
        </w:rPr>
        <w:t>электронно</w:t>
      </w:r>
      <w:r>
        <w:rPr>
          <w:rFonts w:ascii="Times New Roman" w:hAnsi="Times New Roman" w:cs="Times New Roman"/>
        </w:rPr>
        <w:t>го документа</w:t>
      </w:r>
      <w:r w:rsidRPr="00FD112A">
        <w:rPr>
          <w:rFonts w:ascii="Times New Roman" w:hAnsi="Times New Roman" w:cs="Times New Roman"/>
        </w:rPr>
        <w:t xml:space="preserve"> может быть </w:t>
      </w:r>
      <w:r>
        <w:rPr>
          <w:rFonts w:ascii="Times New Roman" w:hAnsi="Times New Roman" w:cs="Times New Roman"/>
        </w:rPr>
        <w:t xml:space="preserve">направлена </w:t>
      </w:r>
      <w:r w:rsidRPr="00922E46">
        <w:rPr>
          <w:rFonts w:ascii="Times New Roman" w:hAnsi="Times New Roman" w:cs="Times New Roman"/>
        </w:rPr>
        <w:t xml:space="preserve">с использованием информационно–телекоммуникационной сети «Интернет», </w:t>
      </w:r>
      <w:r>
        <w:rPr>
          <w:rFonts w:ascii="Times New Roman" w:hAnsi="Times New Roman" w:cs="Times New Roman"/>
        </w:rPr>
        <w:t xml:space="preserve">посредством </w:t>
      </w:r>
      <w:r w:rsidRPr="00922E46">
        <w:rPr>
          <w:rFonts w:ascii="Times New Roman" w:hAnsi="Times New Roman" w:cs="Times New Roman"/>
        </w:rPr>
        <w:t>оф</w:t>
      </w:r>
      <w:r>
        <w:rPr>
          <w:rFonts w:ascii="Times New Roman" w:hAnsi="Times New Roman" w:cs="Times New Roman"/>
        </w:rPr>
        <w:t xml:space="preserve">ициального сайта Администрации или </w:t>
      </w:r>
      <w:r w:rsidRPr="00922E46">
        <w:rPr>
          <w:rFonts w:ascii="Times New Roman" w:hAnsi="Times New Roman" w:cs="Times New Roman"/>
        </w:rPr>
        <w:t xml:space="preserve">Порталов услуг </w:t>
      </w:r>
      <w:r w:rsidRPr="00FD112A">
        <w:rPr>
          <w:rFonts w:ascii="Times New Roman" w:hAnsi="Times New Roman" w:cs="Times New Roman"/>
        </w:rPr>
        <w:t>(с момента реализации технической возможности).</w:t>
      </w:r>
    </w:p>
    <w:p w:rsidR="00EA467B" w:rsidRPr="00555745" w:rsidRDefault="00EA467B" w:rsidP="00EA467B">
      <w:pPr>
        <w:ind w:firstLine="709"/>
        <w:rPr>
          <w:rFonts w:ascii="Times New Roman" w:hAnsi="Times New Roman" w:cs="Times New Roman"/>
        </w:rPr>
      </w:pPr>
      <w:r w:rsidRPr="00555745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A467B" w:rsidRPr="00555745" w:rsidRDefault="00EA467B" w:rsidP="00EA467B">
      <w:pPr>
        <w:ind w:firstLine="709"/>
        <w:rPr>
          <w:rFonts w:ascii="Times New Roman" w:hAnsi="Times New Roman" w:cs="Times New Roman"/>
        </w:rPr>
      </w:pPr>
      <w:r w:rsidRPr="00555745">
        <w:rPr>
          <w:rFonts w:ascii="Times New Roman" w:hAnsi="Times New Roman" w:cs="Times New Roman"/>
        </w:rPr>
        <w:t>В случае если жалоба подается через представителя Заявителя</w:t>
      </w:r>
      <w:r>
        <w:rPr>
          <w:rFonts w:ascii="Times New Roman" w:hAnsi="Times New Roman" w:cs="Times New Roman"/>
        </w:rPr>
        <w:t>, т</w:t>
      </w:r>
      <w:r w:rsidRPr="000B1DE1">
        <w:rPr>
          <w:rFonts w:ascii="Times New Roman" w:hAnsi="Times New Roman" w:cs="Times New Roman"/>
        </w:rPr>
        <w:t>акже представляется документ, подтверждающий полномочия на осуществле</w:t>
      </w:r>
      <w:r>
        <w:rPr>
          <w:rFonts w:ascii="Times New Roman" w:hAnsi="Times New Roman" w:cs="Times New Roman"/>
        </w:rPr>
        <w:t xml:space="preserve">ние действий от имени Заявителя, оформленный </w:t>
      </w:r>
      <w:r w:rsidRPr="00555745">
        <w:rPr>
          <w:rFonts w:ascii="Times New Roman" w:hAnsi="Times New Roman" w:cs="Times New Roman"/>
        </w:rPr>
        <w:t>в соответствии с законодательством Российской Федерации</w:t>
      </w:r>
      <w:r>
        <w:rPr>
          <w:rFonts w:ascii="Times New Roman" w:hAnsi="Times New Roman" w:cs="Times New Roman"/>
        </w:rPr>
        <w:t>.</w:t>
      </w:r>
    </w:p>
    <w:p w:rsidR="00EA467B" w:rsidRDefault="00EA467B" w:rsidP="00EA467B">
      <w:pPr>
        <w:ind w:firstLine="709"/>
        <w:rPr>
          <w:rFonts w:ascii="Times New Roman" w:hAnsi="Times New Roman" w:cs="Times New Roman"/>
        </w:rPr>
      </w:pPr>
      <w:r w:rsidRPr="00555745">
        <w:rPr>
          <w:rFonts w:ascii="Times New Roman" w:hAnsi="Times New Roman" w:cs="Times New Roman"/>
        </w:rPr>
        <w:t>При подаче жалобы в электронном виде докумен</w:t>
      </w:r>
      <w:r>
        <w:rPr>
          <w:rFonts w:ascii="Times New Roman" w:hAnsi="Times New Roman" w:cs="Times New Roman"/>
        </w:rPr>
        <w:t>т</w:t>
      </w:r>
      <w:r w:rsidRPr="00555745">
        <w:rPr>
          <w:rFonts w:ascii="Times New Roman" w:hAnsi="Times New Roman" w:cs="Times New Roman"/>
        </w:rPr>
        <w:t>, подтверждающи</w:t>
      </w:r>
      <w:r>
        <w:rPr>
          <w:rFonts w:ascii="Times New Roman" w:hAnsi="Times New Roman" w:cs="Times New Roman"/>
        </w:rPr>
        <w:t>й</w:t>
      </w:r>
      <w:r w:rsidRPr="00555745">
        <w:rPr>
          <w:rFonts w:ascii="Times New Roman" w:hAnsi="Times New Roman" w:cs="Times New Roman"/>
        </w:rPr>
        <w:t xml:space="preserve"> полномочия представителя Заявителя, </w:t>
      </w:r>
      <w:r>
        <w:rPr>
          <w:rFonts w:ascii="Times New Roman" w:hAnsi="Times New Roman" w:cs="Times New Roman"/>
        </w:rPr>
        <w:t>может быть представлен</w:t>
      </w:r>
      <w:r w:rsidRPr="00555745">
        <w:rPr>
          <w:rFonts w:ascii="Times New Roman" w:hAnsi="Times New Roman" w:cs="Times New Roman"/>
        </w:rPr>
        <w:t xml:space="preserve"> в форме электронн</w:t>
      </w:r>
      <w:r>
        <w:rPr>
          <w:rFonts w:ascii="Times New Roman" w:hAnsi="Times New Roman" w:cs="Times New Roman"/>
        </w:rPr>
        <w:t>ого</w:t>
      </w:r>
      <w:r w:rsidRPr="00555745">
        <w:rPr>
          <w:rFonts w:ascii="Times New Roman" w:hAnsi="Times New Roman" w:cs="Times New Roman"/>
        </w:rPr>
        <w:t xml:space="preserve"> документ</w:t>
      </w:r>
      <w:r>
        <w:rPr>
          <w:rFonts w:ascii="Times New Roman" w:hAnsi="Times New Roman" w:cs="Times New Roman"/>
        </w:rPr>
        <w:t>а</w:t>
      </w:r>
      <w:r w:rsidRPr="00555745">
        <w:rPr>
          <w:rFonts w:ascii="Times New Roman" w:hAnsi="Times New Roman" w:cs="Times New Roman"/>
        </w:rPr>
        <w:t>, подписанн</w:t>
      </w:r>
      <w:r>
        <w:rPr>
          <w:rFonts w:ascii="Times New Roman" w:hAnsi="Times New Roman" w:cs="Times New Roman"/>
        </w:rPr>
        <w:t>ого</w:t>
      </w:r>
      <w:r w:rsidRPr="00555745">
        <w:rPr>
          <w:rFonts w:ascii="Times New Roman" w:hAnsi="Times New Roman" w:cs="Times New Roman"/>
        </w:rPr>
        <w:t xml:space="preserve"> электронной подписью, вид которой предусмотрен законодательством Российской Федерации, при этом документ, удостоверяющий личность Заявителя (представителя Заявителя), не требуется.</w:t>
      </w:r>
    </w:p>
    <w:p w:rsidR="00EA467B" w:rsidRPr="0043011C" w:rsidRDefault="00EA467B" w:rsidP="00EA467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Pr="0043011C">
        <w:rPr>
          <w:rFonts w:ascii="Times New Roman" w:hAnsi="Times New Roman" w:cs="Times New Roman"/>
        </w:rPr>
        <w:t xml:space="preserve">алобы на решения и действия (бездействие) </w:t>
      </w:r>
      <w:r>
        <w:rPr>
          <w:rFonts w:ascii="Times New Roman" w:hAnsi="Times New Roman" w:cs="Times New Roman"/>
        </w:rPr>
        <w:t xml:space="preserve">муниципальных служащих </w:t>
      </w:r>
      <w:r w:rsidRPr="0043011C">
        <w:rPr>
          <w:rFonts w:ascii="Times New Roman" w:hAnsi="Times New Roman" w:cs="Times New Roman"/>
        </w:rPr>
        <w:t xml:space="preserve">подаются на имя </w:t>
      </w:r>
      <w:r>
        <w:rPr>
          <w:rFonts w:ascii="Times New Roman" w:hAnsi="Times New Roman" w:cs="Times New Roman"/>
        </w:rPr>
        <w:t>Г</w:t>
      </w:r>
      <w:r w:rsidRPr="0043011C">
        <w:rPr>
          <w:rFonts w:ascii="Times New Roman" w:hAnsi="Times New Roman" w:cs="Times New Roman"/>
        </w:rPr>
        <w:t>лавы</w:t>
      </w:r>
      <w:r>
        <w:rPr>
          <w:rFonts w:ascii="Times New Roman" w:hAnsi="Times New Roman" w:cs="Times New Roman"/>
        </w:rPr>
        <w:t>.</w:t>
      </w:r>
    </w:p>
    <w:p w:rsidR="00EA467B" w:rsidRPr="0043011C" w:rsidRDefault="00EA467B" w:rsidP="00EA467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Pr="0043011C">
        <w:rPr>
          <w:rFonts w:ascii="Times New Roman" w:hAnsi="Times New Roman" w:cs="Times New Roman"/>
        </w:rPr>
        <w:t xml:space="preserve">алобы на решения и действия (бездействие) работника МФЦ подаются </w:t>
      </w:r>
      <w:r w:rsidRPr="0043011C">
        <w:rPr>
          <w:rFonts w:ascii="Times New Roman" w:hAnsi="Times New Roman" w:cs="Times New Roman"/>
        </w:rPr>
        <w:lastRenderedPageBreak/>
        <w:t>руководителю МФЦ;</w:t>
      </w:r>
    </w:p>
    <w:p w:rsidR="00EA467B" w:rsidRDefault="00EA467B" w:rsidP="00EA467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Pr="0043011C">
        <w:rPr>
          <w:rFonts w:ascii="Times New Roman" w:hAnsi="Times New Roman" w:cs="Times New Roman"/>
        </w:rPr>
        <w:t xml:space="preserve">алобы на решения и действия (бездействие) МФЦ подаются на имя </w:t>
      </w:r>
      <w:r>
        <w:rPr>
          <w:rFonts w:ascii="Times New Roman" w:hAnsi="Times New Roman" w:cs="Times New Roman"/>
        </w:rPr>
        <w:t>Главы</w:t>
      </w:r>
      <w:r w:rsidRPr="0043011C">
        <w:rPr>
          <w:rFonts w:ascii="Times New Roman" w:hAnsi="Times New Roman" w:cs="Times New Roman"/>
        </w:rPr>
        <w:t>.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Pr="006105A4">
        <w:rPr>
          <w:rFonts w:ascii="Times New Roman" w:hAnsi="Times New Roman" w:cs="Times New Roman"/>
        </w:rPr>
        <w:t>Жалоба должна содержать: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– наименование </w:t>
      </w:r>
      <w:r>
        <w:rPr>
          <w:rFonts w:ascii="Times New Roman" w:hAnsi="Times New Roman" w:cs="Times New Roman"/>
        </w:rPr>
        <w:t>органа, предоставляющего Муниципальную услугу</w:t>
      </w:r>
      <w:r w:rsidRPr="006105A4">
        <w:rPr>
          <w:rFonts w:ascii="Times New Roman" w:hAnsi="Times New Roman" w:cs="Times New Roman"/>
        </w:rPr>
        <w:t xml:space="preserve">, должностного лица либо </w:t>
      </w:r>
      <w:r>
        <w:rPr>
          <w:rFonts w:ascii="Times New Roman" w:hAnsi="Times New Roman" w:cs="Times New Roman"/>
        </w:rPr>
        <w:t>м</w:t>
      </w:r>
      <w:r w:rsidRPr="006105A4">
        <w:rPr>
          <w:rFonts w:ascii="Times New Roman" w:hAnsi="Times New Roman" w:cs="Times New Roman"/>
        </w:rPr>
        <w:t xml:space="preserve">униципального служащего </w:t>
      </w:r>
      <w:r w:rsidRPr="000B1DE1">
        <w:rPr>
          <w:rFonts w:ascii="Times New Roman" w:hAnsi="Times New Roman" w:cs="Times New Roman"/>
        </w:rPr>
        <w:t>органа, предоставляющего Муниципальную услугу</w:t>
      </w:r>
      <w:r w:rsidRPr="006105A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МФЦ, его руководителя и (или) работника </w:t>
      </w:r>
      <w:r w:rsidRPr="006105A4">
        <w:rPr>
          <w:rFonts w:ascii="Times New Roman" w:hAnsi="Times New Roman" w:cs="Times New Roman"/>
        </w:rPr>
        <w:t>решения и действия (бездействие) которых обжалуются;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– сведения об обжалуемых решениях и действиях (бездействии) </w:t>
      </w:r>
      <w:r w:rsidRPr="006A4B6C">
        <w:rPr>
          <w:rFonts w:ascii="Times New Roman" w:hAnsi="Times New Roman" w:cs="Times New Roman"/>
        </w:rPr>
        <w:t>органа, предоставляющего Муниципальную услугу, должностного лица либо муниципального служащего органа, предоставляющего Муниципальную услугу</w:t>
      </w:r>
      <w:r>
        <w:rPr>
          <w:rFonts w:ascii="Times New Roman" w:hAnsi="Times New Roman" w:cs="Times New Roman"/>
        </w:rPr>
        <w:t>, МФЦ, работника МФЦ</w:t>
      </w:r>
      <w:r w:rsidRPr="006105A4">
        <w:rPr>
          <w:rFonts w:ascii="Times New Roman" w:hAnsi="Times New Roman" w:cs="Times New Roman"/>
        </w:rPr>
        <w:t>;</w:t>
      </w:r>
    </w:p>
    <w:p w:rsidR="00EA467B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– доводы, на основании которых Заявитель не согласен с решением и действием (бездействием) </w:t>
      </w:r>
      <w:r w:rsidRPr="006A4B6C">
        <w:rPr>
          <w:rFonts w:ascii="Times New Roman" w:hAnsi="Times New Roman" w:cs="Times New Roman"/>
        </w:rPr>
        <w:t>органа, предоставляющего Муниципальную услугу, должностного лица либо муниципального служащего органа, предоставляющего Муниципальную услугу</w:t>
      </w:r>
      <w:r>
        <w:rPr>
          <w:rFonts w:ascii="Times New Roman" w:hAnsi="Times New Roman" w:cs="Times New Roman"/>
        </w:rPr>
        <w:t>, МФЦ, работника МФЦ</w:t>
      </w:r>
      <w:r w:rsidRPr="006105A4">
        <w:rPr>
          <w:rFonts w:ascii="Times New Roman" w:hAnsi="Times New Roman" w:cs="Times New Roman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5</w:t>
      </w:r>
      <w:r w:rsidRPr="006105A4">
        <w:rPr>
          <w:rFonts w:ascii="Times New Roman" w:hAnsi="Times New Roman" w:cs="Times New Roman"/>
        </w:rPr>
        <w:t xml:space="preserve">. Жалоба, поступившая в Администрацию, </w:t>
      </w:r>
      <w:r>
        <w:rPr>
          <w:rFonts w:ascii="Times New Roman" w:hAnsi="Times New Roman" w:cs="Times New Roman"/>
        </w:rPr>
        <w:t xml:space="preserve">МФЦ, </w:t>
      </w:r>
      <w:r w:rsidRPr="006105A4">
        <w:rPr>
          <w:rFonts w:ascii="Times New Roman" w:hAnsi="Times New Roman" w:cs="Times New Roman"/>
        </w:rPr>
        <w:t xml:space="preserve">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</w:rPr>
        <w:t>органа</w:t>
      </w:r>
      <w:r w:rsidRPr="006A4B6C">
        <w:rPr>
          <w:rFonts w:ascii="Times New Roman" w:hAnsi="Times New Roman" w:cs="Times New Roman"/>
        </w:rPr>
        <w:t>, предоставляющ</w:t>
      </w:r>
      <w:r>
        <w:rPr>
          <w:rFonts w:ascii="Times New Roman" w:hAnsi="Times New Roman" w:cs="Times New Roman"/>
        </w:rPr>
        <w:t>его</w:t>
      </w:r>
      <w:r w:rsidRPr="006A4B6C">
        <w:rPr>
          <w:rFonts w:ascii="Times New Roman" w:hAnsi="Times New Roman" w:cs="Times New Roman"/>
        </w:rPr>
        <w:t xml:space="preserve"> Муниципальную услугу</w:t>
      </w:r>
      <w:r w:rsidRPr="006105A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МФЦ </w:t>
      </w:r>
      <w:r w:rsidRPr="006105A4">
        <w:rPr>
          <w:rFonts w:ascii="Times New Roman" w:hAnsi="Times New Roman" w:cs="Times New Roman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6</w:t>
      </w:r>
      <w:r w:rsidRPr="006105A4">
        <w:rPr>
          <w:rFonts w:ascii="Times New Roman" w:hAnsi="Times New Roman" w:cs="Times New Roman"/>
        </w:rPr>
        <w:t>. По результатам рассмотрения жалобы принимается одно из следующих решений: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BD51DA">
        <w:rPr>
          <w:rFonts w:ascii="Times New Roman" w:hAnsi="Times New Roman" w:cs="Times New Roman"/>
        </w:rPr>
        <w:t>нормативными правовыми актами Российской Федерации, нормативными правовыми актами Ивановской области, муниципальными правовыми актами</w:t>
      </w:r>
      <w:r>
        <w:rPr>
          <w:rFonts w:ascii="Times New Roman" w:hAnsi="Times New Roman" w:cs="Times New Roman"/>
        </w:rPr>
        <w:t>, в том числе и настоящим Регламентом</w:t>
      </w:r>
      <w:r w:rsidRPr="006105A4">
        <w:rPr>
          <w:rFonts w:ascii="Times New Roman" w:hAnsi="Times New Roman" w:cs="Times New Roman"/>
        </w:rPr>
        <w:t>;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б) в удовлетворении жалобы отказывается.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5.7. </w:t>
      </w:r>
      <w:r w:rsidRPr="006105A4">
        <w:rPr>
          <w:rFonts w:ascii="Times New Roman" w:hAnsi="Times New Roman" w:cs="Times New Roman"/>
        </w:rPr>
        <w:t xml:space="preserve">Не позднее дня, следующего за днем принятия решения, </w:t>
      </w:r>
      <w:r>
        <w:rPr>
          <w:rFonts w:ascii="Times New Roman" w:hAnsi="Times New Roman" w:cs="Times New Roman"/>
        </w:rPr>
        <w:t xml:space="preserve">указанного в пункте 5.6. настоящего Регламента, </w:t>
      </w:r>
      <w:r w:rsidRPr="006105A4">
        <w:rPr>
          <w:rFonts w:ascii="Times New Roman" w:hAnsi="Times New Roman" w:cs="Times New Roman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5.8. </w:t>
      </w:r>
      <w:r w:rsidRPr="006105A4">
        <w:rPr>
          <w:rFonts w:ascii="Times New Roman" w:hAnsi="Times New Roman" w:cs="Times New Roman"/>
        </w:rPr>
        <w:t>В случае признания жалобы подлежащей удовлетворению, в ответе Заявителю</w:t>
      </w:r>
      <w:r>
        <w:rPr>
          <w:rFonts w:ascii="Times New Roman" w:hAnsi="Times New Roman" w:cs="Times New Roman"/>
        </w:rPr>
        <w:t>, указанном в части 5.7.</w:t>
      </w:r>
      <w:r w:rsidRPr="00DE5162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 xml:space="preserve">Регламента, </w:t>
      </w:r>
      <w:r w:rsidRPr="006105A4">
        <w:rPr>
          <w:rFonts w:ascii="Times New Roman" w:hAnsi="Times New Roman" w:cs="Times New Roman"/>
        </w:rPr>
        <w:t xml:space="preserve">дается информация о действиях, осуществляемых </w:t>
      </w:r>
      <w:r w:rsidRPr="00004662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>ом</w:t>
      </w:r>
      <w:r w:rsidRPr="00004662">
        <w:rPr>
          <w:rFonts w:ascii="Times New Roman" w:hAnsi="Times New Roman" w:cs="Times New Roman"/>
        </w:rPr>
        <w:t>, предоставляющ</w:t>
      </w:r>
      <w:r>
        <w:rPr>
          <w:rFonts w:ascii="Times New Roman" w:hAnsi="Times New Roman" w:cs="Times New Roman"/>
        </w:rPr>
        <w:t>им</w:t>
      </w:r>
      <w:r w:rsidRPr="00004662">
        <w:rPr>
          <w:rFonts w:ascii="Times New Roman" w:hAnsi="Times New Roman" w:cs="Times New Roman"/>
        </w:rPr>
        <w:t xml:space="preserve"> Муниципальную услугу</w:t>
      </w:r>
      <w:r w:rsidRPr="006105A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МФЦ </w:t>
      </w:r>
      <w:r w:rsidRPr="006105A4">
        <w:rPr>
          <w:rFonts w:ascii="Times New Roman" w:hAnsi="Times New Roman" w:cs="Times New Roman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</w:t>
      </w:r>
      <w:r>
        <w:rPr>
          <w:rFonts w:ascii="Times New Roman" w:hAnsi="Times New Roman" w:cs="Times New Roman"/>
        </w:rPr>
        <w:t>предоставления Муниципальной услуги</w:t>
      </w:r>
      <w:r w:rsidRPr="006105A4">
        <w:rPr>
          <w:rFonts w:ascii="Times New Roman" w:hAnsi="Times New Roman" w:cs="Times New Roman"/>
        </w:rPr>
        <w:t>.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5.9. </w:t>
      </w:r>
      <w:r w:rsidRPr="006105A4">
        <w:rPr>
          <w:rFonts w:ascii="Times New Roman" w:hAnsi="Times New Roman" w:cs="Times New Roman"/>
        </w:rPr>
        <w:t>В случае признания жалобы не подлежащей удовлетворению, в ответе Заявителю</w:t>
      </w:r>
      <w:r>
        <w:rPr>
          <w:rFonts w:ascii="Times New Roman" w:hAnsi="Times New Roman" w:cs="Times New Roman"/>
        </w:rPr>
        <w:t>, указанном в части 5.7.</w:t>
      </w:r>
      <w:r w:rsidRPr="00DE5162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 xml:space="preserve">Регламента, </w:t>
      </w:r>
      <w:r w:rsidRPr="006105A4">
        <w:rPr>
          <w:rFonts w:ascii="Times New Roman" w:hAnsi="Times New Roman" w:cs="Times New Roman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A467B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10</w:t>
      </w:r>
      <w:r w:rsidRPr="006105A4">
        <w:rPr>
          <w:rFonts w:ascii="Times New Roman" w:hAnsi="Times New Roman" w:cs="Times New Roman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A467B" w:rsidRDefault="00EA467B" w:rsidP="00EA467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5.11. </w:t>
      </w:r>
      <w:r w:rsidRPr="00FD793C">
        <w:rPr>
          <w:rFonts w:ascii="Times New Roman" w:hAnsi="Times New Roman" w:cs="Times New Roman"/>
        </w:rPr>
        <w:t xml:space="preserve">Общий порядок досудебного (внесудебного) обжалования решений и действий (бездействия) </w:t>
      </w:r>
      <w:r w:rsidRPr="00961C41">
        <w:rPr>
          <w:rFonts w:ascii="Times New Roman" w:hAnsi="Times New Roman" w:cs="Times New Roman"/>
        </w:rPr>
        <w:t xml:space="preserve">органа, предоставляющего Муниципальную услугу, должностного лица </w:t>
      </w:r>
      <w:r w:rsidRPr="00961C41">
        <w:rPr>
          <w:rFonts w:ascii="Times New Roman" w:hAnsi="Times New Roman" w:cs="Times New Roman"/>
        </w:rPr>
        <w:lastRenderedPageBreak/>
        <w:t>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Pr="00FD793C">
        <w:rPr>
          <w:rFonts w:ascii="Times New Roman" w:hAnsi="Times New Roman" w:cs="Times New Roman"/>
        </w:rPr>
        <w:t xml:space="preserve"> регламентирован главой 2.1 Федерального закона </w:t>
      </w:r>
      <w:r w:rsidRPr="008A7218">
        <w:rPr>
          <w:rFonts w:ascii="Times New Roman" w:hAnsi="Times New Roman" w:cs="Times New Roman"/>
        </w:rPr>
        <w:t xml:space="preserve">от 27.07.2010 </w:t>
      </w:r>
      <w:r>
        <w:rPr>
          <w:rFonts w:ascii="Times New Roman" w:hAnsi="Times New Roman" w:cs="Times New Roman"/>
        </w:rPr>
        <w:t>№</w:t>
      </w:r>
      <w:r w:rsidRPr="008A7218">
        <w:rPr>
          <w:rFonts w:ascii="Times New Roman" w:hAnsi="Times New Roman" w:cs="Times New Roman"/>
        </w:rPr>
        <w:t xml:space="preserve"> 210-ФЗ </w:t>
      </w:r>
      <w:r>
        <w:rPr>
          <w:rFonts w:ascii="Times New Roman" w:hAnsi="Times New Roman" w:cs="Times New Roman"/>
        </w:rPr>
        <w:t>«</w:t>
      </w:r>
      <w:r w:rsidRPr="008A7218">
        <w:rPr>
          <w:rFonts w:ascii="Times New Roman" w:hAnsi="Times New Roman" w:cs="Times New Roman"/>
        </w:rPr>
        <w:t>Об организации предоставления госуда</w:t>
      </w:r>
      <w:r>
        <w:rPr>
          <w:rFonts w:ascii="Times New Roman" w:hAnsi="Times New Roman" w:cs="Times New Roman"/>
        </w:rPr>
        <w:t>рственных и муниципальных услуг»</w:t>
      </w:r>
      <w:r w:rsidRPr="008A721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».</w:t>
      </w:r>
    </w:p>
    <w:p w:rsidR="00EC098B" w:rsidRDefault="00E60195" w:rsidP="005A0D3C">
      <w:pPr>
        <w:ind w:firstLine="709"/>
        <w:rPr>
          <w:rFonts w:ascii="Times New Roman" w:hAnsi="Times New Roman" w:cs="Times New Roman"/>
        </w:rPr>
      </w:pPr>
      <w:r w:rsidRPr="0069675E">
        <w:rPr>
          <w:rFonts w:ascii="Times New Roman" w:hAnsi="Times New Roman" w:cs="Times New Roman"/>
        </w:rPr>
        <w:t>2</w:t>
      </w:r>
      <w:r w:rsidR="00EC098B" w:rsidRPr="0069675E">
        <w:rPr>
          <w:rFonts w:ascii="Times New Roman" w:hAnsi="Times New Roman" w:cs="Times New Roman"/>
        </w:rPr>
        <w:t>.</w:t>
      </w:r>
      <w:r w:rsidR="00EC098B" w:rsidRPr="006105A4">
        <w:rPr>
          <w:rFonts w:ascii="Times New Roman" w:hAnsi="Times New Roman" w:cs="Times New Roman"/>
        </w:rPr>
        <w:t xml:space="preserve"> Настоящее постановление вступает в силу со дня официального опубликования.</w:t>
      </w:r>
    </w:p>
    <w:p w:rsidR="00EC098B" w:rsidRPr="006105A4" w:rsidRDefault="00E60195" w:rsidP="00E60195">
      <w:pPr>
        <w:ind w:firstLine="709"/>
        <w:rPr>
          <w:rFonts w:ascii="Times New Roman" w:hAnsi="Times New Roman" w:cs="Times New Roman"/>
        </w:rPr>
      </w:pPr>
      <w:r w:rsidRPr="0069675E">
        <w:rPr>
          <w:rFonts w:ascii="Times New Roman" w:hAnsi="Times New Roman" w:cs="Times New Roman"/>
        </w:rPr>
        <w:t>3</w:t>
      </w:r>
      <w:r w:rsidR="00EC098B" w:rsidRPr="0069675E">
        <w:rPr>
          <w:rFonts w:ascii="Times New Roman" w:hAnsi="Times New Roman" w:cs="Times New Roman"/>
        </w:rPr>
        <w:t>.</w:t>
      </w:r>
      <w:r w:rsidR="00EC098B" w:rsidRPr="006105A4">
        <w:rPr>
          <w:rFonts w:ascii="Times New Roman" w:hAnsi="Times New Roman" w:cs="Times New Roman"/>
        </w:rPr>
        <w:t xml:space="preserve"> Опубликовать настоящее постановление в сборнике </w:t>
      </w:r>
      <w:r w:rsidR="005528E5" w:rsidRPr="006105A4">
        <w:rPr>
          <w:rFonts w:ascii="Times New Roman" w:hAnsi="Times New Roman" w:cs="Times New Roman"/>
        </w:rPr>
        <w:t>«</w:t>
      </w:r>
      <w:r w:rsidR="00EC098B" w:rsidRPr="006105A4">
        <w:rPr>
          <w:rFonts w:ascii="Times New Roman" w:hAnsi="Times New Roman" w:cs="Times New Roman"/>
        </w:rPr>
        <w:t xml:space="preserve">Вестник администрации Фурмановского </w:t>
      </w:r>
      <w:r w:rsidR="00DB6370" w:rsidRPr="006105A4">
        <w:rPr>
          <w:rFonts w:ascii="Times New Roman" w:hAnsi="Times New Roman" w:cs="Times New Roman"/>
        </w:rPr>
        <w:t>м</w:t>
      </w:r>
      <w:r w:rsidR="00222383" w:rsidRPr="006105A4">
        <w:rPr>
          <w:rFonts w:ascii="Times New Roman" w:hAnsi="Times New Roman" w:cs="Times New Roman"/>
        </w:rPr>
        <w:t>униципальн</w:t>
      </w:r>
      <w:r w:rsidR="00EC098B" w:rsidRPr="006105A4">
        <w:rPr>
          <w:rFonts w:ascii="Times New Roman" w:hAnsi="Times New Roman" w:cs="Times New Roman"/>
        </w:rPr>
        <w:t xml:space="preserve">ого района и Совета Фурмановского </w:t>
      </w:r>
      <w:r w:rsidR="00DB6370" w:rsidRPr="006105A4">
        <w:rPr>
          <w:rFonts w:ascii="Times New Roman" w:hAnsi="Times New Roman" w:cs="Times New Roman"/>
        </w:rPr>
        <w:t>м</w:t>
      </w:r>
      <w:r w:rsidR="00222383" w:rsidRPr="006105A4">
        <w:rPr>
          <w:rFonts w:ascii="Times New Roman" w:hAnsi="Times New Roman" w:cs="Times New Roman"/>
        </w:rPr>
        <w:t>униципальн</w:t>
      </w:r>
      <w:r w:rsidR="00EC098B" w:rsidRPr="006105A4">
        <w:rPr>
          <w:rFonts w:ascii="Times New Roman" w:hAnsi="Times New Roman" w:cs="Times New Roman"/>
        </w:rPr>
        <w:t>ого района</w:t>
      </w:r>
      <w:r w:rsidR="005528E5" w:rsidRPr="006105A4">
        <w:rPr>
          <w:rFonts w:ascii="Times New Roman" w:hAnsi="Times New Roman" w:cs="Times New Roman"/>
        </w:rPr>
        <w:t>»</w:t>
      </w:r>
      <w:r w:rsidR="00EC098B" w:rsidRPr="006105A4">
        <w:rPr>
          <w:rFonts w:ascii="Times New Roman" w:hAnsi="Times New Roman" w:cs="Times New Roman"/>
        </w:rPr>
        <w:t xml:space="preserve"> и разместить на официальном сайте </w:t>
      </w:r>
      <w:r w:rsidR="0050395D">
        <w:rPr>
          <w:rFonts w:ascii="Times New Roman" w:hAnsi="Times New Roman" w:cs="Times New Roman"/>
        </w:rPr>
        <w:t xml:space="preserve">администрации </w:t>
      </w:r>
      <w:r w:rsidR="00EC098B" w:rsidRPr="006105A4">
        <w:rPr>
          <w:rFonts w:ascii="Times New Roman" w:hAnsi="Times New Roman" w:cs="Times New Roman"/>
        </w:rPr>
        <w:t xml:space="preserve">Фурмановского </w:t>
      </w:r>
      <w:r w:rsidR="00DB6370" w:rsidRPr="006105A4">
        <w:rPr>
          <w:rFonts w:ascii="Times New Roman" w:hAnsi="Times New Roman" w:cs="Times New Roman"/>
        </w:rPr>
        <w:t>м</w:t>
      </w:r>
      <w:r w:rsidR="00222383" w:rsidRPr="006105A4">
        <w:rPr>
          <w:rFonts w:ascii="Times New Roman" w:hAnsi="Times New Roman" w:cs="Times New Roman"/>
        </w:rPr>
        <w:t>униципальн</w:t>
      </w:r>
      <w:r w:rsidR="00EC098B" w:rsidRPr="006105A4">
        <w:rPr>
          <w:rFonts w:ascii="Times New Roman" w:hAnsi="Times New Roman" w:cs="Times New Roman"/>
        </w:rPr>
        <w:t xml:space="preserve">ого района в </w:t>
      </w:r>
      <w:r w:rsidR="00657F05" w:rsidRPr="006105A4">
        <w:rPr>
          <w:rFonts w:ascii="Times New Roman" w:hAnsi="Times New Roman" w:cs="Times New Roman"/>
        </w:rPr>
        <w:t>информационно-телекоммуникационной сети «Интернет».</w:t>
      </w:r>
    </w:p>
    <w:p w:rsidR="000349F4" w:rsidRPr="006105A4" w:rsidRDefault="00E60195" w:rsidP="00E60195">
      <w:pPr>
        <w:pStyle w:val="ConsPlusTitle"/>
        <w:ind w:firstLine="709"/>
        <w:jc w:val="both"/>
        <w:rPr>
          <w:b w:val="0"/>
        </w:rPr>
      </w:pPr>
      <w:r w:rsidRPr="0069675E">
        <w:rPr>
          <w:b w:val="0"/>
        </w:rPr>
        <w:t>4</w:t>
      </w:r>
      <w:r w:rsidR="000349F4" w:rsidRPr="0069675E">
        <w:rPr>
          <w:b w:val="0"/>
        </w:rPr>
        <w:t>.</w:t>
      </w:r>
      <w:r w:rsidR="000349F4" w:rsidRPr="006105A4">
        <w:rPr>
          <w:b w:val="0"/>
        </w:rPr>
        <w:t xml:space="preserve"> Контроль за исполнением постановления возложить на заместителя главы администрации Фурмановского </w:t>
      </w:r>
      <w:r w:rsidR="00DB6370" w:rsidRPr="006105A4">
        <w:rPr>
          <w:b w:val="0"/>
        </w:rPr>
        <w:t>м</w:t>
      </w:r>
      <w:r w:rsidR="00222383" w:rsidRPr="006105A4">
        <w:rPr>
          <w:b w:val="0"/>
        </w:rPr>
        <w:t>униципальн</w:t>
      </w:r>
      <w:r w:rsidR="000349F4" w:rsidRPr="006105A4">
        <w:rPr>
          <w:b w:val="0"/>
        </w:rPr>
        <w:t>ого района А.А. Клюева.</w:t>
      </w:r>
    </w:p>
    <w:p w:rsidR="000349F4" w:rsidRDefault="000349F4" w:rsidP="005D0461">
      <w:pPr>
        <w:rPr>
          <w:rFonts w:ascii="Times New Roman" w:hAnsi="Times New Roman" w:cs="Times New Roman"/>
          <w:sz w:val="22"/>
          <w:szCs w:val="22"/>
        </w:rPr>
      </w:pPr>
    </w:p>
    <w:p w:rsidR="0069675E" w:rsidRDefault="0069675E" w:rsidP="005D0461">
      <w:pPr>
        <w:rPr>
          <w:rFonts w:ascii="Times New Roman" w:hAnsi="Times New Roman" w:cs="Times New Roman"/>
          <w:sz w:val="22"/>
          <w:szCs w:val="22"/>
        </w:rPr>
      </w:pPr>
    </w:p>
    <w:p w:rsidR="0069675E" w:rsidRPr="0015700D" w:rsidRDefault="0069675E" w:rsidP="005D0461">
      <w:pPr>
        <w:rPr>
          <w:rFonts w:ascii="Times New Roman" w:hAnsi="Times New Roman" w:cs="Times New Roman"/>
          <w:sz w:val="22"/>
          <w:szCs w:val="22"/>
        </w:rPr>
      </w:pPr>
    </w:p>
    <w:p w:rsidR="000349F4" w:rsidRPr="0015700D" w:rsidRDefault="000349F4" w:rsidP="005D0461">
      <w:pPr>
        <w:rPr>
          <w:rFonts w:ascii="Times New Roman" w:hAnsi="Times New Roman" w:cs="Times New Roman"/>
          <w:sz w:val="22"/>
          <w:szCs w:val="22"/>
        </w:rPr>
      </w:pPr>
    </w:p>
    <w:p w:rsidR="000349F4" w:rsidRPr="006105A4" w:rsidRDefault="000349F4" w:rsidP="005D0461">
      <w:pPr>
        <w:ind w:firstLine="0"/>
        <w:rPr>
          <w:rFonts w:ascii="Times New Roman" w:hAnsi="Times New Roman" w:cs="Times New Roman"/>
          <w:b/>
        </w:rPr>
      </w:pPr>
      <w:r w:rsidRPr="006105A4">
        <w:rPr>
          <w:rFonts w:ascii="Times New Roman" w:hAnsi="Times New Roman" w:cs="Times New Roman"/>
          <w:b/>
        </w:rPr>
        <w:t xml:space="preserve">Глава Фурмановского </w:t>
      </w:r>
    </w:p>
    <w:p w:rsidR="000349F4" w:rsidRPr="006105A4" w:rsidRDefault="00166F2D" w:rsidP="005D0461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222383" w:rsidRPr="006105A4">
        <w:rPr>
          <w:rFonts w:ascii="Times New Roman" w:hAnsi="Times New Roman" w:cs="Times New Roman"/>
          <w:b/>
        </w:rPr>
        <w:t>униципальн</w:t>
      </w:r>
      <w:r w:rsidR="000349F4" w:rsidRPr="006105A4">
        <w:rPr>
          <w:rFonts w:ascii="Times New Roman" w:hAnsi="Times New Roman" w:cs="Times New Roman"/>
          <w:b/>
        </w:rPr>
        <w:t xml:space="preserve">ого района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="000349F4" w:rsidRPr="006105A4">
        <w:rPr>
          <w:rFonts w:ascii="Times New Roman" w:hAnsi="Times New Roman" w:cs="Times New Roman"/>
          <w:b/>
        </w:rPr>
        <w:t>Р.А. Соловьев</w:t>
      </w:r>
    </w:p>
    <w:p w:rsidR="008A15E0" w:rsidRPr="0069675E" w:rsidRDefault="008A15E0" w:rsidP="005D0461">
      <w:pPr>
        <w:rPr>
          <w:rFonts w:ascii="Times New Roman" w:hAnsi="Times New Roman" w:cs="Times New Roman"/>
        </w:rPr>
      </w:pPr>
    </w:p>
    <w:p w:rsidR="0069675E" w:rsidRPr="0069675E" w:rsidRDefault="0069675E" w:rsidP="005D0461">
      <w:pPr>
        <w:rPr>
          <w:rFonts w:ascii="Times New Roman" w:hAnsi="Times New Roman" w:cs="Times New Roman"/>
        </w:rPr>
      </w:pPr>
    </w:p>
    <w:p w:rsidR="0069675E" w:rsidRPr="0069675E" w:rsidRDefault="0069675E" w:rsidP="005D0461">
      <w:pPr>
        <w:rPr>
          <w:rFonts w:ascii="Times New Roman" w:hAnsi="Times New Roman" w:cs="Times New Roman"/>
        </w:rPr>
      </w:pPr>
    </w:p>
    <w:p w:rsidR="0069675E" w:rsidRPr="0069675E" w:rsidRDefault="0069675E" w:rsidP="005D0461">
      <w:pPr>
        <w:rPr>
          <w:rFonts w:ascii="Times New Roman" w:hAnsi="Times New Roman" w:cs="Times New Roman"/>
        </w:rPr>
      </w:pPr>
    </w:p>
    <w:p w:rsidR="0069675E" w:rsidRPr="0069675E" w:rsidRDefault="0069675E" w:rsidP="005D0461">
      <w:pPr>
        <w:rPr>
          <w:rFonts w:ascii="Times New Roman" w:hAnsi="Times New Roman" w:cs="Times New Roman"/>
        </w:rPr>
      </w:pPr>
    </w:p>
    <w:p w:rsidR="0069675E" w:rsidRPr="0069675E" w:rsidRDefault="0069675E" w:rsidP="005D0461">
      <w:pPr>
        <w:rPr>
          <w:rFonts w:ascii="Times New Roman" w:hAnsi="Times New Roman" w:cs="Times New Roman"/>
        </w:rPr>
      </w:pPr>
    </w:p>
    <w:p w:rsidR="000349F4" w:rsidRPr="006105A4" w:rsidRDefault="000349F4" w:rsidP="005D0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105A4">
        <w:rPr>
          <w:rFonts w:ascii="Times New Roman" w:hAnsi="Times New Roman" w:cs="Times New Roman"/>
          <w:sz w:val="20"/>
          <w:szCs w:val="20"/>
        </w:rPr>
        <w:t>Л.Г. Горбачева</w:t>
      </w:r>
    </w:p>
    <w:p w:rsidR="000349F4" w:rsidRPr="006105A4" w:rsidRDefault="000349F4" w:rsidP="005D0461">
      <w:pPr>
        <w:ind w:firstLine="0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  <w:sz w:val="20"/>
          <w:szCs w:val="20"/>
        </w:rPr>
        <w:t>22131</w:t>
      </w:r>
    </w:p>
    <w:sectPr w:rsidR="000349F4" w:rsidRPr="006105A4" w:rsidSect="0015700D">
      <w:headerReference w:type="default" r:id="rId15"/>
      <w:pgSz w:w="11900" w:h="16800"/>
      <w:pgMar w:top="964" w:right="794" w:bottom="964" w:left="153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23A" w:rsidRDefault="00BB723A">
      <w:r>
        <w:separator/>
      </w:r>
    </w:p>
  </w:endnote>
  <w:endnote w:type="continuationSeparator" w:id="0">
    <w:p w:rsidR="00BB723A" w:rsidRDefault="00BB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23A" w:rsidRDefault="00BB723A">
      <w:r>
        <w:separator/>
      </w:r>
    </w:p>
  </w:footnote>
  <w:footnote w:type="continuationSeparator" w:id="0">
    <w:p w:rsidR="00BB723A" w:rsidRDefault="00BB7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1B" w:rsidRDefault="0093701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83676E2"/>
    <w:multiLevelType w:val="multilevel"/>
    <w:tmpl w:val="009804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53"/>
    <w:rsid w:val="00004662"/>
    <w:rsid w:val="00004EC5"/>
    <w:rsid w:val="00005F78"/>
    <w:rsid w:val="00006868"/>
    <w:rsid w:val="00006AA4"/>
    <w:rsid w:val="000107DB"/>
    <w:rsid w:val="00011279"/>
    <w:rsid w:val="00011CBF"/>
    <w:rsid w:val="00012C7A"/>
    <w:rsid w:val="00012CC3"/>
    <w:rsid w:val="000148F2"/>
    <w:rsid w:val="00015720"/>
    <w:rsid w:val="00020F35"/>
    <w:rsid w:val="00021A01"/>
    <w:rsid w:val="000224E6"/>
    <w:rsid w:val="00024FC9"/>
    <w:rsid w:val="00030678"/>
    <w:rsid w:val="00030686"/>
    <w:rsid w:val="00030E15"/>
    <w:rsid w:val="0003250A"/>
    <w:rsid w:val="000330C8"/>
    <w:rsid w:val="000345EA"/>
    <w:rsid w:val="000349F4"/>
    <w:rsid w:val="00035DA6"/>
    <w:rsid w:val="00036A8B"/>
    <w:rsid w:val="000373BB"/>
    <w:rsid w:val="00037D79"/>
    <w:rsid w:val="00041BE0"/>
    <w:rsid w:val="0004261B"/>
    <w:rsid w:val="00043A2B"/>
    <w:rsid w:val="0004457C"/>
    <w:rsid w:val="00044EDC"/>
    <w:rsid w:val="00045F22"/>
    <w:rsid w:val="000460D6"/>
    <w:rsid w:val="00046745"/>
    <w:rsid w:val="0004745E"/>
    <w:rsid w:val="00051F91"/>
    <w:rsid w:val="00055632"/>
    <w:rsid w:val="00055D07"/>
    <w:rsid w:val="00060E25"/>
    <w:rsid w:val="00061009"/>
    <w:rsid w:val="00063A23"/>
    <w:rsid w:val="00063CDB"/>
    <w:rsid w:val="00070BA5"/>
    <w:rsid w:val="00070CB2"/>
    <w:rsid w:val="00071379"/>
    <w:rsid w:val="000741A5"/>
    <w:rsid w:val="000750AB"/>
    <w:rsid w:val="00076085"/>
    <w:rsid w:val="000761A8"/>
    <w:rsid w:val="000762B8"/>
    <w:rsid w:val="00076876"/>
    <w:rsid w:val="00077050"/>
    <w:rsid w:val="00077843"/>
    <w:rsid w:val="00077B0A"/>
    <w:rsid w:val="00077EAD"/>
    <w:rsid w:val="00080435"/>
    <w:rsid w:val="00081926"/>
    <w:rsid w:val="00081FAE"/>
    <w:rsid w:val="000820A0"/>
    <w:rsid w:val="00083099"/>
    <w:rsid w:val="000832A7"/>
    <w:rsid w:val="00083D4B"/>
    <w:rsid w:val="000863EC"/>
    <w:rsid w:val="00086B79"/>
    <w:rsid w:val="00087D53"/>
    <w:rsid w:val="00092C2E"/>
    <w:rsid w:val="00094493"/>
    <w:rsid w:val="00095DAE"/>
    <w:rsid w:val="000961AB"/>
    <w:rsid w:val="000A0512"/>
    <w:rsid w:val="000A1058"/>
    <w:rsid w:val="000A13C1"/>
    <w:rsid w:val="000A1F67"/>
    <w:rsid w:val="000A36F8"/>
    <w:rsid w:val="000A3C39"/>
    <w:rsid w:val="000A7FCE"/>
    <w:rsid w:val="000B1DE1"/>
    <w:rsid w:val="000B4D61"/>
    <w:rsid w:val="000B569F"/>
    <w:rsid w:val="000B56B5"/>
    <w:rsid w:val="000B62F0"/>
    <w:rsid w:val="000B7512"/>
    <w:rsid w:val="000B7AAF"/>
    <w:rsid w:val="000C5F07"/>
    <w:rsid w:val="000C6942"/>
    <w:rsid w:val="000C6E29"/>
    <w:rsid w:val="000D00CC"/>
    <w:rsid w:val="000D2F18"/>
    <w:rsid w:val="000D3F42"/>
    <w:rsid w:val="000D425B"/>
    <w:rsid w:val="000D5F06"/>
    <w:rsid w:val="000E1179"/>
    <w:rsid w:val="000E4023"/>
    <w:rsid w:val="000E4BE5"/>
    <w:rsid w:val="000E6246"/>
    <w:rsid w:val="000E6E47"/>
    <w:rsid w:val="000F109A"/>
    <w:rsid w:val="000F1C78"/>
    <w:rsid w:val="000F2B5F"/>
    <w:rsid w:val="000F5CFB"/>
    <w:rsid w:val="000F5FBC"/>
    <w:rsid w:val="000F71A3"/>
    <w:rsid w:val="000F749C"/>
    <w:rsid w:val="000F7777"/>
    <w:rsid w:val="0010166B"/>
    <w:rsid w:val="00102690"/>
    <w:rsid w:val="00105535"/>
    <w:rsid w:val="00107785"/>
    <w:rsid w:val="00110AAF"/>
    <w:rsid w:val="00110FFA"/>
    <w:rsid w:val="00113446"/>
    <w:rsid w:val="00114AE6"/>
    <w:rsid w:val="00114B20"/>
    <w:rsid w:val="0011506E"/>
    <w:rsid w:val="00117CFD"/>
    <w:rsid w:val="00121067"/>
    <w:rsid w:val="00125703"/>
    <w:rsid w:val="00126141"/>
    <w:rsid w:val="001271CB"/>
    <w:rsid w:val="00130EFF"/>
    <w:rsid w:val="00131700"/>
    <w:rsid w:val="00131A9C"/>
    <w:rsid w:val="00133507"/>
    <w:rsid w:val="00133D2F"/>
    <w:rsid w:val="00137D7A"/>
    <w:rsid w:val="001404F8"/>
    <w:rsid w:val="0014083A"/>
    <w:rsid w:val="001429B7"/>
    <w:rsid w:val="00143230"/>
    <w:rsid w:val="0014555F"/>
    <w:rsid w:val="0014601A"/>
    <w:rsid w:val="001464EE"/>
    <w:rsid w:val="00146C07"/>
    <w:rsid w:val="00147E99"/>
    <w:rsid w:val="001501FD"/>
    <w:rsid w:val="00150B56"/>
    <w:rsid w:val="001512A6"/>
    <w:rsid w:val="00151F27"/>
    <w:rsid w:val="00154223"/>
    <w:rsid w:val="0015571D"/>
    <w:rsid w:val="001558E9"/>
    <w:rsid w:val="001563CE"/>
    <w:rsid w:val="0015700D"/>
    <w:rsid w:val="0016224D"/>
    <w:rsid w:val="0016274D"/>
    <w:rsid w:val="00162F88"/>
    <w:rsid w:val="0016324D"/>
    <w:rsid w:val="001643E1"/>
    <w:rsid w:val="00165BF0"/>
    <w:rsid w:val="00166E90"/>
    <w:rsid w:val="00166F2D"/>
    <w:rsid w:val="00167090"/>
    <w:rsid w:val="001678D1"/>
    <w:rsid w:val="00170A53"/>
    <w:rsid w:val="00171CA1"/>
    <w:rsid w:val="00172791"/>
    <w:rsid w:val="00174231"/>
    <w:rsid w:val="00174AA8"/>
    <w:rsid w:val="00177950"/>
    <w:rsid w:val="00177F25"/>
    <w:rsid w:val="00183900"/>
    <w:rsid w:val="00184D28"/>
    <w:rsid w:val="001907BB"/>
    <w:rsid w:val="00190E91"/>
    <w:rsid w:val="001914FD"/>
    <w:rsid w:val="00194F06"/>
    <w:rsid w:val="00196940"/>
    <w:rsid w:val="001977EC"/>
    <w:rsid w:val="001A054A"/>
    <w:rsid w:val="001A0F75"/>
    <w:rsid w:val="001A1163"/>
    <w:rsid w:val="001A1309"/>
    <w:rsid w:val="001A1B46"/>
    <w:rsid w:val="001A3138"/>
    <w:rsid w:val="001A354E"/>
    <w:rsid w:val="001A36A9"/>
    <w:rsid w:val="001A6D22"/>
    <w:rsid w:val="001A7699"/>
    <w:rsid w:val="001A786F"/>
    <w:rsid w:val="001A7F6B"/>
    <w:rsid w:val="001B335D"/>
    <w:rsid w:val="001B39C8"/>
    <w:rsid w:val="001B3BC1"/>
    <w:rsid w:val="001B4FE5"/>
    <w:rsid w:val="001C0260"/>
    <w:rsid w:val="001C2B52"/>
    <w:rsid w:val="001C4E35"/>
    <w:rsid w:val="001C5722"/>
    <w:rsid w:val="001D0577"/>
    <w:rsid w:val="001D260F"/>
    <w:rsid w:val="001D36A9"/>
    <w:rsid w:val="001D4BBA"/>
    <w:rsid w:val="001D5124"/>
    <w:rsid w:val="001D542B"/>
    <w:rsid w:val="001D7E9B"/>
    <w:rsid w:val="001E01D4"/>
    <w:rsid w:val="001E0F0A"/>
    <w:rsid w:val="001E2587"/>
    <w:rsid w:val="001E305C"/>
    <w:rsid w:val="001E5DF1"/>
    <w:rsid w:val="001E611C"/>
    <w:rsid w:val="001F0142"/>
    <w:rsid w:val="001F0225"/>
    <w:rsid w:val="001F21BB"/>
    <w:rsid w:val="001F2416"/>
    <w:rsid w:val="001F2A05"/>
    <w:rsid w:val="001F2B4A"/>
    <w:rsid w:val="001F35AC"/>
    <w:rsid w:val="001F63B7"/>
    <w:rsid w:val="001F75AF"/>
    <w:rsid w:val="0020029C"/>
    <w:rsid w:val="00201F52"/>
    <w:rsid w:val="00204BF5"/>
    <w:rsid w:val="00207030"/>
    <w:rsid w:val="00207AD7"/>
    <w:rsid w:val="00207D62"/>
    <w:rsid w:val="00214E0E"/>
    <w:rsid w:val="002155B7"/>
    <w:rsid w:val="00215E75"/>
    <w:rsid w:val="002204BE"/>
    <w:rsid w:val="002204E0"/>
    <w:rsid w:val="002213C3"/>
    <w:rsid w:val="00222383"/>
    <w:rsid w:val="002243A6"/>
    <w:rsid w:val="00224771"/>
    <w:rsid w:val="0022481B"/>
    <w:rsid w:val="002304B3"/>
    <w:rsid w:val="00235236"/>
    <w:rsid w:val="00237C12"/>
    <w:rsid w:val="0024013B"/>
    <w:rsid w:val="00243D63"/>
    <w:rsid w:val="00244337"/>
    <w:rsid w:val="00245E5A"/>
    <w:rsid w:val="002519D2"/>
    <w:rsid w:val="002525C0"/>
    <w:rsid w:val="00252BC0"/>
    <w:rsid w:val="00253B3B"/>
    <w:rsid w:val="00253F51"/>
    <w:rsid w:val="002578B0"/>
    <w:rsid w:val="00257D5D"/>
    <w:rsid w:val="0026237B"/>
    <w:rsid w:val="00264B51"/>
    <w:rsid w:val="00266FE0"/>
    <w:rsid w:val="00267077"/>
    <w:rsid w:val="002672C5"/>
    <w:rsid w:val="00267E1D"/>
    <w:rsid w:val="00271021"/>
    <w:rsid w:val="00274BE6"/>
    <w:rsid w:val="00274F06"/>
    <w:rsid w:val="002761E2"/>
    <w:rsid w:val="00280DA7"/>
    <w:rsid w:val="00280DF7"/>
    <w:rsid w:val="00280E07"/>
    <w:rsid w:val="00281BC5"/>
    <w:rsid w:val="00283485"/>
    <w:rsid w:val="00284528"/>
    <w:rsid w:val="00284B9A"/>
    <w:rsid w:val="00286551"/>
    <w:rsid w:val="00287156"/>
    <w:rsid w:val="00287307"/>
    <w:rsid w:val="00294F26"/>
    <w:rsid w:val="002A0799"/>
    <w:rsid w:val="002A1BEA"/>
    <w:rsid w:val="002A1E99"/>
    <w:rsid w:val="002A235B"/>
    <w:rsid w:val="002A3C52"/>
    <w:rsid w:val="002A4350"/>
    <w:rsid w:val="002A5BCB"/>
    <w:rsid w:val="002A5ED2"/>
    <w:rsid w:val="002B0344"/>
    <w:rsid w:val="002B2D08"/>
    <w:rsid w:val="002B44D5"/>
    <w:rsid w:val="002C1C28"/>
    <w:rsid w:val="002C6696"/>
    <w:rsid w:val="002C6F50"/>
    <w:rsid w:val="002C7F48"/>
    <w:rsid w:val="002D0B51"/>
    <w:rsid w:val="002D127F"/>
    <w:rsid w:val="002D15A0"/>
    <w:rsid w:val="002D3896"/>
    <w:rsid w:val="002D51DF"/>
    <w:rsid w:val="002D771A"/>
    <w:rsid w:val="002E070D"/>
    <w:rsid w:val="002E0C1A"/>
    <w:rsid w:val="002E20FC"/>
    <w:rsid w:val="002E2975"/>
    <w:rsid w:val="002E3613"/>
    <w:rsid w:val="002E40E3"/>
    <w:rsid w:val="002E4BF1"/>
    <w:rsid w:val="002E56FD"/>
    <w:rsid w:val="002E7783"/>
    <w:rsid w:val="002F19B6"/>
    <w:rsid w:val="002F1B7B"/>
    <w:rsid w:val="00300BC5"/>
    <w:rsid w:val="00302A97"/>
    <w:rsid w:val="00303225"/>
    <w:rsid w:val="003037F2"/>
    <w:rsid w:val="003046B9"/>
    <w:rsid w:val="00305AE4"/>
    <w:rsid w:val="00306205"/>
    <w:rsid w:val="003063A6"/>
    <w:rsid w:val="0030759D"/>
    <w:rsid w:val="0031065E"/>
    <w:rsid w:val="003108C2"/>
    <w:rsid w:val="00310D7E"/>
    <w:rsid w:val="003169C7"/>
    <w:rsid w:val="00316CA6"/>
    <w:rsid w:val="00317854"/>
    <w:rsid w:val="003232A3"/>
    <w:rsid w:val="00324490"/>
    <w:rsid w:val="00324619"/>
    <w:rsid w:val="00324DF3"/>
    <w:rsid w:val="0032604B"/>
    <w:rsid w:val="003306C4"/>
    <w:rsid w:val="00331CFD"/>
    <w:rsid w:val="003335F0"/>
    <w:rsid w:val="00334C20"/>
    <w:rsid w:val="003354D3"/>
    <w:rsid w:val="00335740"/>
    <w:rsid w:val="00336226"/>
    <w:rsid w:val="00336B39"/>
    <w:rsid w:val="00337074"/>
    <w:rsid w:val="003370C0"/>
    <w:rsid w:val="003408AF"/>
    <w:rsid w:val="003419E0"/>
    <w:rsid w:val="00342CDE"/>
    <w:rsid w:val="00343B58"/>
    <w:rsid w:val="00346559"/>
    <w:rsid w:val="0034737E"/>
    <w:rsid w:val="003500C7"/>
    <w:rsid w:val="00350140"/>
    <w:rsid w:val="00350D5C"/>
    <w:rsid w:val="00351849"/>
    <w:rsid w:val="00351A7E"/>
    <w:rsid w:val="00352721"/>
    <w:rsid w:val="00353B0A"/>
    <w:rsid w:val="003559EC"/>
    <w:rsid w:val="00355D74"/>
    <w:rsid w:val="00356D71"/>
    <w:rsid w:val="00356E0C"/>
    <w:rsid w:val="003576A0"/>
    <w:rsid w:val="00357F24"/>
    <w:rsid w:val="00362D5B"/>
    <w:rsid w:val="00362EAF"/>
    <w:rsid w:val="00370CC0"/>
    <w:rsid w:val="00372011"/>
    <w:rsid w:val="00372530"/>
    <w:rsid w:val="0037454B"/>
    <w:rsid w:val="00375090"/>
    <w:rsid w:val="00381AE5"/>
    <w:rsid w:val="00385483"/>
    <w:rsid w:val="00385AF4"/>
    <w:rsid w:val="00386EF2"/>
    <w:rsid w:val="003900CA"/>
    <w:rsid w:val="003916C5"/>
    <w:rsid w:val="003975ED"/>
    <w:rsid w:val="003A007D"/>
    <w:rsid w:val="003A2EB2"/>
    <w:rsid w:val="003A3450"/>
    <w:rsid w:val="003A6027"/>
    <w:rsid w:val="003A6374"/>
    <w:rsid w:val="003A64EE"/>
    <w:rsid w:val="003A79EF"/>
    <w:rsid w:val="003B045F"/>
    <w:rsid w:val="003B0E14"/>
    <w:rsid w:val="003B240D"/>
    <w:rsid w:val="003B2ECD"/>
    <w:rsid w:val="003B4C42"/>
    <w:rsid w:val="003B4F65"/>
    <w:rsid w:val="003B7BDD"/>
    <w:rsid w:val="003C0483"/>
    <w:rsid w:val="003C0C53"/>
    <w:rsid w:val="003C118A"/>
    <w:rsid w:val="003C1C06"/>
    <w:rsid w:val="003C1E09"/>
    <w:rsid w:val="003C2618"/>
    <w:rsid w:val="003C311E"/>
    <w:rsid w:val="003C49F4"/>
    <w:rsid w:val="003C5749"/>
    <w:rsid w:val="003C70E8"/>
    <w:rsid w:val="003C71F7"/>
    <w:rsid w:val="003D2D31"/>
    <w:rsid w:val="003D6D54"/>
    <w:rsid w:val="003E058A"/>
    <w:rsid w:val="003E3206"/>
    <w:rsid w:val="003E3B5E"/>
    <w:rsid w:val="003E6E2C"/>
    <w:rsid w:val="003E74AE"/>
    <w:rsid w:val="003E7E01"/>
    <w:rsid w:val="003F0A84"/>
    <w:rsid w:val="003F15A6"/>
    <w:rsid w:val="003F18A6"/>
    <w:rsid w:val="003F1B6F"/>
    <w:rsid w:val="003F281D"/>
    <w:rsid w:val="003F5BB2"/>
    <w:rsid w:val="003F6E39"/>
    <w:rsid w:val="0040130B"/>
    <w:rsid w:val="0040278B"/>
    <w:rsid w:val="00403E2E"/>
    <w:rsid w:val="00405009"/>
    <w:rsid w:val="00405AE9"/>
    <w:rsid w:val="004103AE"/>
    <w:rsid w:val="00413842"/>
    <w:rsid w:val="00414E15"/>
    <w:rsid w:val="00414FB4"/>
    <w:rsid w:val="00416B64"/>
    <w:rsid w:val="00423402"/>
    <w:rsid w:val="00423691"/>
    <w:rsid w:val="004237C9"/>
    <w:rsid w:val="00423AE8"/>
    <w:rsid w:val="00423DAB"/>
    <w:rsid w:val="00423DF3"/>
    <w:rsid w:val="0042416C"/>
    <w:rsid w:val="004241C4"/>
    <w:rsid w:val="0042667F"/>
    <w:rsid w:val="0043011C"/>
    <w:rsid w:val="00431DA6"/>
    <w:rsid w:val="00435CBA"/>
    <w:rsid w:val="0043702C"/>
    <w:rsid w:val="004371B8"/>
    <w:rsid w:val="004438BB"/>
    <w:rsid w:val="00443C21"/>
    <w:rsid w:val="004442FD"/>
    <w:rsid w:val="00451EBB"/>
    <w:rsid w:val="00453A2B"/>
    <w:rsid w:val="00453D21"/>
    <w:rsid w:val="004540CB"/>
    <w:rsid w:val="0046058A"/>
    <w:rsid w:val="004610CA"/>
    <w:rsid w:val="00461A04"/>
    <w:rsid w:val="00461AE6"/>
    <w:rsid w:val="00464C14"/>
    <w:rsid w:val="004652FE"/>
    <w:rsid w:val="00465823"/>
    <w:rsid w:val="00466AF5"/>
    <w:rsid w:val="00467478"/>
    <w:rsid w:val="00467538"/>
    <w:rsid w:val="00467BC6"/>
    <w:rsid w:val="00467CFC"/>
    <w:rsid w:val="00471C9B"/>
    <w:rsid w:val="004732DD"/>
    <w:rsid w:val="00475166"/>
    <w:rsid w:val="00476FE6"/>
    <w:rsid w:val="00477016"/>
    <w:rsid w:val="0047716B"/>
    <w:rsid w:val="00477939"/>
    <w:rsid w:val="004779ED"/>
    <w:rsid w:val="00482016"/>
    <w:rsid w:val="00482E1E"/>
    <w:rsid w:val="004834AD"/>
    <w:rsid w:val="0048395B"/>
    <w:rsid w:val="00484606"/>
    <w:rsid w:val="00486104"/>
    <w:rsid w:val="00491489"/>
    <w:rsid w:val="004926AA"/>
    <w:rsid w:val="0049503D"/>
    <w:rsid w:val="004956E5"/>
    <w:rsid w:val="00496319"/>
    <w:rsid w:val="00496422"/>
    <w:rsid w:val="004964A6"/>
    <w:rsid w:val="004974C0"/>
    <w:rsid w:val="004A02B1"/>
    <w:rsid w:val="004A0354"/>
    <w:rsid w:val="004A09DF"/>
    <w:rsid w:val="004A17D6"/>
    <w:rsid w:val="004A20AC"/>
    <w:rsid w:val="004A23A7"/>
    <w:rsid w:val="004A2467"/>
    <w:rsid w:val="004A3B54"/>
    <w:rsid w:val="004A5077"/>
    <w:rsid w:val="004B028E"/>
    <w:rsid w:val="004B0799"/>
    <w:rsid w:val="004B2575"/>
    <w:rsid w:val="004B34A9"/>
    <w:rsid w:val="004B3A61"/>
    <w:rsid w:val="004B4D71"/>
    <w:rsid w:val="004B657D"/>
    <w:rsid w:val="004B73B5"/>
    <w:rsid w:val="004B7A18"/>
    <w:rsid w:val="004C0EE5"/>
    <w:rsid w:val="004C130B"/>
    <w:rsid w:val="004C2057"/>
    <w:rsid w:val="004C22FB"/>
    <w:rsid w:val="004C2EC6"/>
    <w:rsid w:val="004C4004"/>
    <w:rsid w:val="004C5050"/>
    <w:rsid w:val="004C54E8"/>
    <w:rsid w:val="004D0307"/>
    <w:rsid w:val="004D0352"/>
    <w:rsid w:val="004D2E52"/>
    <w:rsid w:val="004D67FD"/>
    <w:rsid w:val="004D79B1"/>
    <w:rsid w:val="004E06C1"/>
    <w:rsid w:val="004E1ACB"/>
    <w:rsid w:val="004E2605"/>
    <w:rsid w:val="004E4CB3"/>
    <w:rsid w:val="004E4F17"/>
    <w:rsid w:val="004F14D7"/>
    <w:rsid w:val="004F4FA5"/>
    <w:rsid w:val="004F7893"/>
    <w:rsid w:val="004F7CFC"/>
    <w:rsid w:val="00501828"/>
    <w:rsid w:val="0050255B"/>
    <w:rsid w:val="0050395D"/>
    <w:rsid w:val="00507C7A"/>
    <w:rsid w:val="005102F8"/>
    <w:rsid w:val="005106E0"/>
    <w:rsid w:val="00511A80"/>
    <w:rsid w:val="00511AE6"/>
    <w:rsid w:val="00511D87"/>
    <w:rsid w:val="00511DB9"/>
    <w:rsid w:val="005124C6"/>
    <w:rsid w:val="00515BD8"/>
    <w:rsid w:val="00515C44"/>
    <w:rsid w:val="00517128"/>
    <w:rsid w:val="0051763D"/>
    <w:rsid w:val="005212E4"/>
    <w:rsid w:val="00522520"/>
    <w:rsid w:val="00525A95"/>
    <w:rsid w:val="00525E8B"/>
    <w:rsid w:val="00527751"/>
    <w:rsid w:val="00532A30"/>
    <w:rsid w:val="0053339A"/>
    <w:rsid w:val="00533DB4"/>
    <w:rsid w:val="005340FF"/>
    <w:rsid w:val="00535BF2"/>
    <w:rsid w:val="00536978"/>
    <w:rsid w:val="005379EC"/>
    <w:rsid w:val="00540B1F"/>
    <w:rsid w:val="0054150D"/>
    <w:rsid w:val="00541CEF"/>
    <w:rsid w:val="00541EC4"/>
    <w:rsid w:val="00542103"/>
    <w:rsid w:val="0054324F"/>
    <w:rsid w:val="005435B3"/>
    <w:rsid w:val="00543B93"/>
    <w:rsid w:val="005442FC"/>
    <w:rsid w:val="0054683B"/>
    <w:rsid w:val="00546EB2"/>
    <w:rsid w:val="00550A66"/>
    <w:rsid w:val="00550E18"/>
    <w:rsid w:val="00552651"/>
    <w:rsid w:val="005528E5"/>
    <w:rsid w:val="00552D23"/>
    <w:rsid w:val="00553207"/>
    <w:rsid w:val="00554704"/>
    <w:rsid w:val="0055483D"/>
    <w:rsid w:val="00555745"/>
    <w:rsid w:val="00555791"/>
    <w:rsid w:val="0056131A"/>
    <w:rsid w:val="005631FA"/>
    <w:rsid w:val="00563929"/>
    <w:rsid w:val="005648F6"/>
    <w:rsid w:val="00565688"/>
    <w:rsid w:val="0057029D"/>
    <w:rsid w:val="00571780"/>
    <w:rsid w:val="0057330F"/>
    <w:rsid w:val="00576B62"/>
    <w:rsid w:val="00585C89"/>
    <w:rsid w:val="0058664F"/>
    <w:rsid w:val="005867F6"/>
    <w:rsid w:val="00587584"/>
    <w:rsid w:val="005875C6"/>
    <w:rsid w:val="0059312A"/>
    <w:rsid w:val="0059384A"/>
    <w:rsid w:val="005975AB"/>
    <w:rsid w:val="00597903"/>
    <w:rsid w:val="00597E3A"/>
    <w:rsid w:val="005A0D3C"/>
    <w:rsid w:val="005A15E5"/>
    <w:rsid w:val="005A52E7"/>
    <w:rsid w:val="005B2235"/>
    <w:rsid w:val="005B25CE"/>
    <w:rsid w:val="005B30FA"/>
    <w:rsid w:val="005B37ED"/>
    <w:rsid w:val="005B4AA4"/>
    <w:rsid w:val="005B4F44"/>
    <w:rsid w:val="005B6D17"/>
    <w:rsid w:val="005B7496"/>
    <w:rsid w:val="005C0F2A"/>
    <w:rsid w:val="005C1D02"/>
    <w:rsid w:val="005C2EA6"/>
    <w:rsid w:val="005C3D23"/>
    <w:rsid w:val="005C4BDB"/>
    <w:rsid w:val="005D03C3"/>
    <w:rsid w:val="005D0461"/>
    <w:rsid w:val="005D0606"/>
    <w:rsid w:val="005D10F4"/>
    <w:rsid w:val="005D142C"/>
    <w:rsid w:val="005D170C"/>
    <w:rsid w:val="005D2A33"/>
    <w:rsid w:val="005D542E"/>
    <w:rsid w:val="005D710F"/>
    <w:rsid w:val="005D7148"/>
    <w:rsid w:val="005E2B02"/>
    <w:rsid w:val="005E317E"/>
    <w:rsid w:val="005E330F"/>
    <w:rsid w:val="005E37BF"/>
    <w:rsid w:val="005E60D3"/>
    <w:rsid w:val="005E6E41"/>
    <w:rsid w:val="005E7B14"/>
    <w:rsid w:val="005F156B"/>
    <w:rsid w:val="005F18B8"/>
    <w:rsid w:val="005F247A"/>
    <w:rsid w:val="005F360B"/>
    <w:rsid w:val="005F5612"/>
    <w:rsid w:val="006026BB"/>
    <w:rsid w:val="00604749"/>
    <w:rsid w:val="006105A4"/>
    <w:rsid w:val="00610D2D"/>
    <w:rsid w:val="00611373"/>
    <w:rsid w:val="00612E90"/>
    <w:rsid w:val="00615B78"/>
    <w:rsid w:val="00615FE1"/>
    <w:rsid w:val="006174A2"/>
    <w:rsid w:val="00617FE2"/>
    <w:rsid w:val="00621979"/>
    <w:rsid w:val="00621D03"/>
    <w:rsid w:val="00622B09"/>
    <w:rsid w:val="00623EA6"/>
    <w:rsid w:val="006241E2"/>
    <w:rsid w:val="00625563"/>
    <w:rsid w:val="0062762F"/>
    <w:rsid w:val="00627746"/>
    <w:rsid w:val="0063071C"/>
    <w:rsid w:val="00631913"/>
    <w:rsid w:val="00634256"/>
    <w:rsid w:val="006356B7"/>
    <w:rsid w:val="006362CB"/>
    <w:rsid w:val="006368A6"/>
    <w:rsid w:val="00636B4A"/>
    <w:rsid w:val="00641D98"/>
    <w:rsid w:val="006468BA"/>
    <w:rsid w:val="0065065D"/>
    <w:rsid w:val="00651D1A"/>
    <w:rsid w:val="00653C4C"/>
    <w:rsid w:val="006548CB"/>
    <w:rsid w:val="00657F05"/>
    <w:rsid w:val="00660393"/>
    <w:rsid w:val="0066176D"/>
    <w:rsid w:val="00666135"/>
    <w:rsid w:val="0067132F"/>
    <w:rsid w:val="006744F6"/>
    <w:rsid w:val="006748C4"/>
    <w:rsid w:val="006761F2"/>
    <w:rsid w:val="0067754C"/>
    <w:rsid w:val="00677DC9"/>
    <w:rsid w:val="0068266E"/>
    <w:rsid w:val="006829A6"/>
    <w:rsid w:val="00682DDB"/>
    <w:rsid w:val="00683C37"/>
    <w:rsid w:val="00683D2C"/>
    <w:rsid w:val="00684835"/>
    <w:rsid w:val="006862DF"/>
    <w:rsid w:val="0069025E"/>
    <w:rsid w:val="006925D7"/>
    <w:rsid w:val="006926F6"/>
    <w:rsid w:val="00692A79"/>
    <w:rsid w:val="00692F79"/>
    <w:rsid w:val="006939A5"/>
    <w:rsid w:val="0069536D"/>
    <w:rsid w:val="006956A9"/>
    <w:rsid w:val="006963D8"/>
    <w:rsid w:val="0069675E"/>
    <w:rsid w:val="006972E6"/>
    <w:rsid w:val="006A18CC"/>
    <w:rsid w:val="006A211D"/>
    <w:rsid w:val="006A274C"/>
    <w:rsid w:val="006A2E6A"/>
    <w:rsid w:val="006A457C"/>
    <w:rsid w:val="006A47A7"/>
    <w:rsid w:val="006A4B6C"/>
    <w:rsid w:val="006A5E10"/>
    <w:rsid w:val="006A6747"/>
    <w:rsid w:val="006B39AA"/>
    <w:rsid w:val="006B4854"/>
    <w:rsid w:val="006B48B9"/>
    <w:rsid w:val="006B5DD1"/>
    <w:rsid w:val="006B6AF9"/>
    <w:rsid w:val="006B73C8"/>
    <w:rsid w:val="006C1054"/>
    <w:rsid w:val="006C1BDB"/>
    <w:rsid w:val="006C4E7E"/>
    <w:rsid w:val="006D12BE"/>
    <w:rsid w:val="006D2618"/>
    <w:rsid w:val="006D4B5E"/>
    <w:rsid w:val="006D4D79"/>
    <w:rsid w:val="006D5F7F"/>
    <w:rsid w:val="006E2A60"/>
    <w:rsid w:val="006E3094"/>
    <w:rsid w:val="006E436F"/>
    <w:rsid w:val="006E48D3"/>
    <w:rsid w:val="006E5270"/>
    <w:rsid w:val="006E58C5"/>
    <w:rsid w:val="006E59FB"/>
    <w:rsid w:val="006E6EC6"/>
    <w:rsid w:val="006E7746"/>
    <w:rsid w:val="006E7D6A"/>
    <w:rsid w:val="006F13D2"/>
    <w:rsid w:val="006F5026"/>
    <w:rsid w:val="006F57AB"/>
    <w:rsid w:val="006F611F"/>
    <w:rsid w:val="00702D1D"/>
    <w:rsid w:val="00702FBF"/>
    <w:rsid w:val="007035CF"/>
    <w:rsid w:val="007049FA"/>
    <w:rsid w:val="00704BAC"/>
    <w:rsid w:val="007064A2"/>
    <w:rsid w:val="00706C44"/>
    <w:rsid w:val="00707E19"/>
    <w:rsid w:val="007109EB"/>
    <w:rsid w:val="00711011"/>
    <w:rsid w:val="00711277"/>
    <w:rsid w:val="00711393"/>
    <w:rsid w:val="00712EB4"/>
    <w:rsid w:val="00713F87"/>
    <w:rsid w:val="007146C9"/>
    <w:rsid w:val="00716B14"/>
    <w:rsid w:val="007228E6"/>
    <w:rsid w:val="007242C6"/>
    <w:rsid w:val="00724425"/>
    <w:rsid w:val="00724F89"/>
    <w:rsid w:val="00726B8C"/>
    <w:rsid w:val="0072703C"/>
    <w:rsid w:val="007310DB"/>
    <w:rsid w:val="00731A15"/>
    <w:rsid w:val="00733550"/>
    <w:rsid w:val="0073467B"/>
    <w:rsid w:val="007355B6"/>
    <w:rsid w:val="007357DE"/>
    <w:rsid w:val="00735B76"/>
    <w:rsid w:val="00737704"/>
    <w:rsid w:val="007406E9"/>
    <w:rsid w:val="00742DEB"/>
    <w:rsid w:val="007454A2"/>
    <w:rsid w:val="007461D3"/>
    <w:rsid w:val="00750083"/>
    <w:rsid w:val="00751A03"/>
    <w:rsid w:val="00752113"/>
    <w:rsid w:val="00753601"/>
    <w:rsid w:val="007538AA"/>
    <w:rsid w:val="0075471F"/>
    <w:rsid w:val="00755A28"/>
    <w:rsid w:val="007560E1"/>
    <w:rsid w:val="00756209"/>
    <w:rsid w:val="00764C08"/>
    <w:rsid w:val="007655D0"/>
    <w:rsid w:val="00765C30"/>
    <w:rsid w:val="00766FBC"/>
    <w:rsid w:val="00767445"/>
    <w:rsid w:val="0077045A"/>
    <w:rsid w:val="00770E92"/>
    <w:rsid w:val="0077131C"/>
    <w:rsid w:val="00771353"/>
    <w:rsid w:val="007717D8"/>
    <w:rsid w:val="00771A2F"/>
    <w:rsid w:val="00773170"/>
    <w:rsid w:val="00773C73"/>
    <w:rsid w:val="00775783"/>
    <w:rsid w:val="00780C1B"/>
    <w:rsid w:val="00783D48"/>
    <w:rsid w:val="007849FB"/>
    <w:rsid w:val="00786AA6"/>
    <w:rsid w:val="00787B0F"/>
    <w:rsid w:val="00792584"/>
    <w:rsid w:val="00793B06"/>
    <w:rsid w:val="00793FC4"/>
    <w:rsid w:val="00794CAA"/>
    <w:rsid w:val="007A03E5"/>
    <w:rsid w:val="007A276A"/>
    <w:rsid w:val="007A2D19"/>
    <w:rsid w:val="007A4557"/>
    <w:rsid w:val="007A575C"/>
    <w:rsid w:val="007A6568"/>
    <w:rsid w:val="007A6AD2"/>
    <w:rsid w:val="007A777C"/>
    <w:rsid w:val="007B3047"/>
    <w:rsid w:val="007B3A75"/>
    <w:rsid w:val="007B411F"/>
    <w:rsid w:val="007B49FA"/>
    <w:rsid w:val="007B5DE2"/>
    <w:rsid w:val="007C0A10"/>
    <w:rsid w:val="007C0B68"/>
    <w:rsid w:val="007C1ED3"/>
    <w:rsid w:val="007C4D2E"/>
    <w:rsid w:val="007C6E53"/>
    <w:rsid w:val="007D01CA"/>
    <w:rsid w:val="007D0807"/>
    <w:rsid w:val="007D0819"/>
    <w:rsid w:val="007D0D8A"/>
    <w:rsid w:val="007D29B1"/>
    <w:rsid w:val="007D311F"/>
    <w:rsid w:val="007D5FBB"/>
    <w:rsid w:val="007D67D7"/>
    <w:rsid w:val="007D774F"/>
    <w:rsid w:val="007E2C94"/>
    <w:rsid w:val="007E2E88"/>
    <w:rsid w:val="007E5B25"/>
    <w:rsid w:val="007E7D06"/>
    <w:rsid w:val="007F2A04"/>
    <w:rsid w:val="007F2F39"/>
    <w:rsid w:val="007F426E"/>
    <w:rsid w:val="007F42D6"/>
    <w:rsid w:val="007F4A86"/>
    <w:rsid w:val="007F4CE0"/>
    <w:rsid w:val="007F56FF"/>
    <w:rsid w:val="007F6B9B"/>
    <w:rsid w:val="007F7403"/>
    <w:rsid w:val="007F7BD5"/>
    <w:rsid w:val="00800675"/>
    <w:rsid w:val="00800A4F"/>
    <w:rsid w:val="008027E5"/>
    <w:rsid w:val="00803195"/>
    <w:rsid w:val="00803D38"/>
    <w:rsid w:val="008040B7"/>
    <w:rsid w:val="00807B7A"/>
    <w:rsid w:val="0081238E"/>
    <w:rsid w:val="00815E1A"/>
    <w:rsid w:val="00816F56"/>
    <w:rsid w:val="00822CBF"/>
    <w:rsid w:val="00823038"/>
    <w:rsid w:val="0082484E"/>
    <w:rsid w:val="008261B9"/>
    <w:rsid w:val="00826F2E"/>
    <w:rsid w:val="008308C6"/>
    <w:rsid w:val="0083096E"/>
    <w:rsid w:val="008320E8"/>
    <w:rsid w:val="00835D53"/>
    <w:rsid w:val="008402F6"/>
    <w:rsid w:val="00840C3F"/>
    <w:rsid w:val="00843870"/>
    <w:rsid w:val="0084573C"/>
    <w:rsid w:val="008463AB"/>
    <w:rsid w:val="008476B3"/>
    <w:rsid w:val="00852089"/>
    <w:rsid w:val="00853C68"/>
    <w:rsid w:val="00855BFD"/>
    <w:rsid w:val="00856D0C"/>
    <w:rsid w:val="00857B45"/>
    <w:rsid w:val="00860128"/>
    <w:rsid w:val="00860A11"/>
    <w:rsid w:val="008619EA"/>
    <w:rsid w:val="0086280D"/>
    <w:rsid w:val="0086288F"/>
    <w:rsid w:val="0086324D"/>
    <w:rsid w:val="008659A5"/>
    <w:rsid w:val="0086657C"/>
    <w:rsid w:val="00866E72"/>
    <w:rsid w:val="0086716E"/>
    <w:rsid w:val="00867313"/>
    <w:rsid w:val="008673AD"/>
    <w:rsid w:val="0087140A"/>
    <w:rsid w:val="00871B4A"/>
    <w:rsid w:val="008733FB"/>
    <w:rsid w:val="00873890"/>
    <w:rsid w:val="00874D68"/>
    <w:rsid w:val="00875975"/>
    <w:rsid w:val="0087610B"/>
    <w:rsid w:val="00876382"/>
    <w:rsid w:val="0088600B"/>
    <w:rsid w:val="008867FF"/>
    <w:rsid w:val="00887A06"/>
    <w:rsid w:val="00892C10"/>
    <w:rsid w:val="00894695"/>
    <w:rsid w:val="00895A0C"/>
    <w:rsid w:val="00895E5C"/>
    <w:rsid w:val="0089729C"/>
    <w:rsid w:val="008A1504"/>
    <w:rsid w:val="008A15E0"/>
    <w:rsid w:val="008A4202"/>
    <w:rsid w:val="008A6174"/>
    <w:rsid w:val="008A7218"/>
    <w:rsid w:val="008B28E6"/>
    <w:rsid w:val="008B29AD"/>
    <w:rsid w:val="008B2CD2"/>
    <w:rsid w:val="008B44F1"/>
    <w:rsid w:val="008B522B"/>
    <w:rsid w:val="008B585D"/>
    <w:rsid w:val="008B62E6"/>
    <w:rsid w:val="008B6A28"/>
    <w:rsid w:val="008C0041"/>
    <w:rsid w:val="008C19B2"/>
    <w:rsid w:val="008C1A3E"/>
    <w:rsid w:val="008C29A5"/>
    <w:rsid w:val="008C2BA8"/>
    <w:rsid w:val="008C4549"/>
    <w:rsid w:val="008C4A8C"/>
    <w:rsid w:val="008D4D3A"/>
    <w:rsid w:val="008D66E8"/>
    <w:rsid w:val="008E13FA"/>
    <w:rsid w:val="008E15EA"/>
    <w:rsid w:val="008E27AB"/>
    <w:rsid w:val="008E4E2F"/>
    <w:rsid w:val="008E5010"/>
    <w:rsid w:val="008E54D5"/>
    <w:rsid w:val="008E695A"/>
    <w:rsid w:val="008F086E"/>
    <w:rsid w:val="008F2092"/>
    <w:rsid w:val="008F3A74"/>
    <w:rsid w:val="008F4C82"/>
    <w:rsid w:val="008F4FD6"/>
    <w:rsid w:val="008F52AD"/>
    <w:rsid w:val="008F62E7"/>
    <w:rsid w:val="008F6814"/>
    <w:rsid w:val="008F6C7A"/>
    <w:rsid w:val="008F7619"/>
    <w:rsid w:val="009009E7"/>
    <w:rsid w:val="00900B69"/>
    <w:rsid w:val="00901FAB"/>
    <w:rsid w:val="009025F5"/>
    <w:rsid w:val="00902620"/>
    <w:rsid w:val="00903011"/>
    <w:rsid w:val="009034EB"/>
    <w:rsid w:val="009036B5"/>
    <w:rsid w:val="009036C9"/>
    <w:rsid w:val="009058FF"/>
    <w:rsid w:val="00905E81"/>
    <w:rsid w:val="00911437"/>
    <w:rsid w:val="0091178E"/>
    <w:rsid w:val="00911CF4"/>
    <w:rsid w:val="00915B64"/>
    <w:rsid w:val="009179EF"/>
    <w:rsid w:val="00920278"/>
    <w:rsid w:val="009210C4"/>
    <w:rsid w:val="00921788"/>
    <w:rsid w:val="00921B61"/>
    <w:rsid w:val="00922E46"/>
    <w:rsid w:val="00925F42"/>
    <w:rsid w:val="00926581"/>
    <w:rsid w:val="0092704A"/>
    <w:rsid w:val="009271BB"/>
    <w:rsid w:val="0092780D"/>
    <w:rsid w:val="00927B5B"/>
    <w:rsid w:val="00931775"/>
    <w:rsid w:val="00935924"/>
    <w:rsid w:val="00936011"/>
    <w:rsid w:val="00936692"/>
    <w:rsid w:val="009366D2"/>
    <w:rsid w:val="0093701B"/>
    <w:rsid w:val="009378D9"/>
    <w:rsid w:val="0094006B"/>
    <w:rsid w:val="009401F3"/>
    <w:rsid w:val="009409D9"/>
    <w:rsid w:val="009415AB"/>
    <w:rsid w:val="00945664"/>
    <w:rsid w:val="00945A1B"/>
    <w:rsid w:val="009464B3"/>
    <w:rsid w:val="0094743E"/>
    <w:rsid w:val="0095096B"/>
    <w:rsid w:val="009512D4"/>
    <w:rsid w:val="00951444"/>
    <w:rsid w:val="0095236A"/>
    <w:rsid w:val="0095294C"/>
    <w:rsid w:val="00953A50"/>
    <w:rsid w:val="00954E68"/>
    <w:rsid w:val="009564BB"/>
    <w:rsid w:val="0095777E"/>
    <w:rsid w:val="00960C62"/>
    <w:rsid w:val="00961A48"/>
    <w:rsid w:val="00961C41"/>
    <w:rsid w:val="00962A95"/>
    <w:rsid w:val="0096542E"/>
    <w:rsid w:val="00965441"/>
    <w:rsid w:val="00970194"/>
    <w:rsid w:val="009723E4"/>
    <w:rsid w:val="0097349E"/>
    <w:rsid w:val="009736DD"/>
    <w:rsid w:val="00973CCC"/>
    <w:rsid w:val="00974910"/>
    <w:rsid w:val="009753C0"/>
    <w:rsid w:val="00975815"/>
    <w:rsid w:val="009766BB"/>
    <w:rsid w:val="009772B3"/>
    <w:rsid w:val="009802D6"/>
    <w:rsid w:val="00980B1D"/>
    <w:rsid w:val="0098182F"/>
    <w:rsid w:val="00981C81"/>
    <w:rsid w:val="00983C8D"/>
    <w:rsid w:val="009861B0"/>
    <w:rsid w:val="009863FF"/>
    <w:rsid w:val="00986D2F"/>
    <w:rsid w:val="0099261D"/>
    <w:rsid w:val="00992A1E"/>
    <w:rsid w:val="00995107"/>
    <w:rsid w:val="00995C7A"/>
    <w:rsid w:val="009A4161"/>
    <w:rsid w:val="009A6D4E"/>
    <w:rsid w:val="009A7AF2"/>
    <w:rsid w:val="009B2526"/>
    <w:rsid w:val="009B31B7"/>
    <w:rsid w:val="009B3DD6"/>
    <w:rsid w:val="009B4044"/>
    <w:rsid w:val="009B4809"/>
    <w:rsid w:val="009B64B4"/>
    <w:rsid w:val="009B76CB"/>
    <w:rsid w:val="009C12C0"/>
    <w:rsid w:val="009C40DC"/>
    <w:rsid w:val="009C46A7"/>
    <w:rsid w:val="009C5BFB"/>
    <w:rsid w:val="009C6863"/>
    <w:rsid w:val="009D235D"/>
    <w:rsid w:val="009D2FF3"/>
    <w:rsid w:val="009D4148"/>
    <w:rsid w:val="009D4CE2"/>
    <w:rsid w:val="009D51FB"/>
    <w:rsid w:val="009D5A7B"/>
    <w:rsid w:val="009E0739"/>
    <w:rsid w:val="009E1000"/>
    <w:rsid w:val="009E4BC2"/>
    <w:rsid w:val="009E540F"/>
    <w:rsid w:val="009E7A53"/>
    <w:rsid w:val="009F117F"/>
    <w:rsid w:val="009F1D27"/>
    <w:rsid w:val="009F23F4"/>
    <w:rsid w:val="009F3704"/>
    <w:rsid w:val="009F4199"/>
    <w:rsid w:val="009F44CE"/>
    <w:rsid w:val="009F4D3C"/>
    <w:rsid w:val="009F5A27"/>
    <w:rsid w:val="00A0054D"/>
    <w:rsid w:val="00A02FDB"/>
    <w:rsid w:val="00A03952"/>
    <w:rsid w:val="00A04C9D"/>
    <w:rsid w:val="00A04E98"/>
    <w:rsid w:val="00A079F0"/>
    <w:rsid w:val="00A07D72"/>
    <w:rsid w:val="00A11BC9"/>
    <w:rsid w:val="00A126E2"/>
    <w:rsid w:val="00A12EFD"/>
    <w:rsid w:val="00A13403"/>
    <w:rsid w:val="00A13F2F"/>
    <w:rsid w:val="00A14190"/>
    <w:rsid w:val="00A155B5"/>
    <w:rsid w:val="00A1593A"/>
    <w:rsid w:val="00A16DDA"/>
    <w:rsid w:val="00A17012"/>
    <w:rsid w:val="00A1721B"/>
    <w:rsid w:val="00A21E2E"/>
    <w:rsid w:val="00A22D9A"/>
    <w:rsid w:val="00A238FE"/>
    <w:rsid w:val="00A2394C"/>
    <w:rsid w:val="00A23BDB"/>
    <w:rsid w:val="00A24CFE"/>
    <w:rsid w:val="00A26459"/>
    <w:rsid w:val="00A3348A"/>
    <w:rsid w:val="00A3368A"/>
    <w:rsid w:val="00A344C5"/>
    <w:rsid w:val="00A34B37"/>
    <w:rsid w:val="00A352C5"/>
    <w:rsid w:val="00A358A3"/>
    <w:rsid w:val="00A3630A"/>
    <w:rsid w:val="00A366B0"/>
    <w:rsid w:val="00A366F3"/>
    <w:rsid w:val="00A403F5"/>
    <w:rsid w:val="00A43D41"/>
    <w:rsid w:val="00A44273"/>
    <w:rsid w:val="00A443B9"/>
    <w:rsid w:val="00A47F5D"/>
    <w:rsid w:val="00A51371"/>
    <w:rsid w:val="00A51851"/>
    <w:rsid w:val="00A54069"/>
    <w:rsid w:val="00A54993"/>
    <w:rsid w:val="00A54CE6"/>
    <w:rsid w:val="00A556E3"/>
    <w:rsid w:val="00A56438"/>
    <w:rsid w:val="00A56771"/>
    <w:rsid w:val="00A5737A"/>
    <w:rsid w:val="00A5759F"/>
    <w:rsid w:val="00A57D7F"/>
    <w:rsid w:val="00A630E1"/>
    <w:rsid w:val="00A633B1"/>
    <w:rsid w:val="00A64886"/>
    <w:rsid w:val="00A7102A"/>
    <w:rsid w:val="00A743C3"/>
    <w:rsid w:val="00A75EBB"/>
    <w:rsid w:val="00A75FBE"/>
    <w:rsid w:val="00A8069F"/>
    <w:rsid w:val="00A830FE"/>
    <w:rsid w:val="00A831BA"/>
    <w:rsid w:val="00A92262"/>
    <w:rsid w:val="00A936FC"/>
    <w:rsid w:val="00A95C08"/>
    <w:rsid w:val="00A97B96"/>
    <w:rsid w:val="00AA06F4"/>
    <w:rsid w:val="00AA1CCA"/>
    <w:rsid w:val="00AA1DF0"/>
    <w:rsid w:val="00AA3C5B"/>
    <w:rsid w:val="00AA5AAB"/>
    <w:rsid w:val="00AA7032"/>
    <w:rsid w:val="00AA7704"/>
    <w:rsid w:val="00AA7F25"/>
    <w:rsid w:val="00AB07D1"/>
    <w:rsid w:val="00AB29C6"/>
    <w:rsid w:val="00AB3252"/>
    <w:rsid w:val="00AB47E2"/>
    <w:rsid w:val="00AB4B96"/>
    <w:rsid w:val="00AC0D4C"/>
    <w:rsid w:val="00AC56C3"/>
    <w:rsid w:val="00AD11C2"/>
    <w:rsid w:val="00AD1BF5"/>
    <w:rsid w:val="00AD5366"/>
    <w:rsid w:val="00AD74B3"/>
    <w:rsid w:val="00AE2215"/>
    <w:rsid w:val="00AE28A2"/>
    <w:rsid w:val="00AE4390"/>
    <w:rsid w:val="00AE5B54"/>
    <w:rsid w:val="00AE6DA7"/>
    <w:rsid w:val="00AF0BFA"/>
    <w:rsid w:val="00AF1B0C"/>
    <w:rsid w:val="00AF2653"/>
    <w:rsid w:val="00AF2688"/>
    <w:rsid w:val="00AF585E"/>
    <w:rsid w:val="00AF5ECA"/>
    <w:rsid w:val="00AF7294"/>
    <w:rsid w:val="00B00464"/>
    <w:rsid w:val="00B02512"/>
    <w:rsid w:val="00B045EE"/>
    <w:rsid w:val="00B05930"/>
    <w:rsid w:val="00B07900"/>
    <w:rsid w:val="00B079D3"/>
    <w:rsid w:val="00B10659"/>
    <w:rsid w:val="00B10E03"/>
    <w:rsid w:val="00B15B65"/>
    <w:rsid w:val="00B17128"/>
    <w:rsid w:val="00B231EF"/>
    <w:rsid w:val="00B236F3"/>
    <w:rsid w:val="00B245A0"/>
    <w:rsid w:val="00B24864"/>
    <w:rsid w:val="00B24D78"/>
    <w:rsid w:val="00B26CE7"/>
    <w:rsid w:val="00B31FC6"/>
    <w:rsid w:val="00B335D8"/>
    <w:rsid w:val="00B341DB"/>
    <w:rsid w:val="00B3456D"/>
    <w:rsid w:val="00B34A43"/>
    <w:rsid w:val="00B3762B"/>
    <w:rsid w:val="00B408F8"/>
    <w:rsid w:val="00B40B6E"/>
    <w:rsid w:val="00B42A93"/>
    <w:rsid w:val="00B435B8"/>
    <w:rsid w:val="00B44D05"/>
    <w:rsid w:val="00B46488"/>
    <w:rsid w:val="00B4660E"/>
    <w:rsid w:val="00B46688"/>
    <w:rsid w:val="00B47D1C"/>
    <w:rsid w:val="00B50FAC"/>
    <w:rsid w:val="00B51F40"/>
    <w:rsid w:val="00B547FB"/>
    <w:rsid w:val="00B613F0"/>
    <w:rsid w:val="00B633E6"/>
    <w:rsid w:val="00B64C0E"/>
    <w:rsid w:val="00B64F42"/>
    <w:rsid w:val="00B65160"/>
    <w:rsid w:val="00B65382"/>
    <w:rsid w:val="00B70AC2"/>
    <w:rsid w:val="00B710F2"/>
    <w:rsid w:val="00B71E3E"/>
    <w:rsid w:val="00B72024"/>
    <w:rsid w:val="00B745C0"/>
    <w:rsid w:val="00B75C42"/>
    <w:rsid w:val="00B7723C"/>
    <w:rsid w:val="00B77762"/>
    <w:rsid w:val="00B802FC"/>
    <w:rsid w:val="00B80DE5"/>
    <w:rsid w:val="00B8183E"/>
    <w:rsid w:val="00B81DCB"/>
    <w:rsid w:val="00B81DF9"/>
    <w:rsid w:val="00B82DF4"/>
    <w:rsid w:val="00B84946"/>
    <w:rsid w:val="00B86791"/>
    <w:rsid w:val="00B90C3C"/>
    <w:rsid w:val="00B90D38"/>
    <w:rsid w:val="00B92A41"/>
    <w:rsid w:val="00B93D7D"/>
    <w:rsid w:val="00B94F2C"/>
    <w:rsid w:val="00B969FA"/>
    <w:rsid w:val="00B97BBD"/>
    <w:rsid w:val="00BA1422"/>
    <w:rsid w:val="00BA19A7"/>
    <w:rsid w:val="00BA19D0"/>
    <w:rsid w:val="00BA4955"/>
    <w:rsid w:val="00BA69D4"/>
    <w:rsid w:val="00BA7590"/>
    <w:rsid w:val="00BA7754"/>
    <w:rsid w:val="00BB0CCC"/>
    <w:rsid w:val="00BB1A29"/>
    <w:rsid w:val="00BB2112"/>
    <w:rsid w:val="00BB24DE"/>
    <w:rsid w:val="00BB34B2"/>
    <w:rsid w:val="00BB723A"/>
    <w:rsid w:val="00BB7FB3"/>
    <w:rsid w:val="00BC0384"/>
    <w:rsid w:val="00BC0C42"/>
    <w:rsid w:val="00BC1283"/>
    <w:rsid w:val="00BC13E2"/>
    <w:rsid w:val="00BC24D5"/>
    <w:rsid w:val="00BC4B07"/>
    <w:rsid w:val="00BC59ED"/>
    <w:rsid w:val="00BC5CF9"/>
    <w:rsid w:val="00BD007A"/>
    <w:rsid w:val="00BD448F"/>
    <w:rsid w:val="00BD51DA"/>
    <w:rsid w:val="00BD54A0"/>
    <w:rsid w:val="00BD5F2E"/>
    <w:rsid w:val="00BE362C"/>
    <w:rsid w:val="00BE3EF7"/>
    <w:rsid w:val="00BE54A3"/>
    <w:rsid w:val="00BE7FE1"/>
    <w:rsid w:val="00BF16DE"/>
    <w:rsid w:val="00BF1EA4"/>
    <w:rsid w:val="00BF458D"/>
    <w:rsid w:val="00BF4779"/>
    <w:rsid w:val="00BF5740"/>
    <w:rsid w:val="00BF5B97"/>
    <w:rsid w:val="00BF7586"/>
    <w:rsid w:val="00BF784F"/>
    <w:rsid w:val="00C00408"/>
    <w:rsid w:val="00C00FEB"/>
    <w:rsid w:val="00C011DE"/>
    <w:rsid w:val="00C030B1"/>
    <w:rsid w:val="00C0365D"/>
    <w:rsid w:val="00C0737F"/>
    <w:rsid w:val="00C0787D"/>
    <w:rsid w:val="00C10592"/>
    <w:rsid w:val="00C132FC"/>
    <w:rsid w:val="00C137AE"/>
    <w:rsid w:val="00C13DBE"/>
    <w:rsid w:val="00C150C7"/>
    <w:rsid w:val="00C1548B"/>
    <w:rsid w:val="00C15D73"/>
    <w:rsid w:val="00C20199"/>
    <w:rsid w:val="00C225EE"/>
    <w:rsid w:val="00C2425A"/>
    <w:rsid w:val="00C24322"/>
    <w:rsid w:val="00C24AE5"/>
    <w:rsid w:val="00C2515B"/>
    <w:rsid w:val="00C251FC"/>
    <w:rsid w:val="00C258BE"/>
    <w:rsid w:val="00C26D20"/>
    <w:rsid w:val="00C26E92"/>
    <w:rsid w:val="00C27281"/>
    <w:rsid w:val="00C279FF"/>
    <w:rsid w:val="00C27DC3"/>
    <w:rsid w:val="00C30BA5"/>
    <w:rsid w:val="00C31F4F"/>
    <w:rsid w:val="00C33399"/>
    <w:rsid w:val="00C44E4D"/>
    <w:rsid w:val="00C45339"/>
    <w:rsid w:val="00C45B4B"/>
    <w:rsid w:val="00C474B3"/>
    <w:rsid w:val="00C47560"/>
    <w:rsid w:val="00C504AF"/>
    <w:rsid w:val="00C510E8"/>
    <w:rsid w:val="00C53B07"/>
    <w:rsid w:val="00C541B0"/>
    <w:rsid w:val="00C546BD"/>
    <w:rsid w:val="00C54D95"/>
    <w:rsid w:val="00C6109D"/>
    <w:rsid w:val="00C644F4"/>
    <w:rsid w:val="00C64FA4"/>
    <w:rsid w:val="00C66E85"/>
    <w:rsid w:val="00C700A3"/>
    <w:rsid w:val="00C71DD3"/>
    <w:rsid w:val="00C7236E"/>
    <w:rsid w:val="00C72BCE"/>
    <w:rsid w:val="00C739EF"/>
    <w:rsid w:val="00C74969"/>
    <w:rsid w:val="00C76BB4"/>
    <w:rsid w:val="00C76EC7"/>
    <w:rsid w:val="00C772D2"/>
    <w:rsid w:val="00C80120"/>
    <w:rsid w:val="00C82D16"/>
    <w:rsid w:val="00C8341B"/>
    <w:rsid w:val="00C85DD4"/>
    <w:rsid w:val="00C86644"/>
    <w:rsid w:val="00C869AF"/>
    <w:rsid w:val="00C90646"/>
    <w:rsid w:val="00C93D26"/>
    <w:rsid w:val="00C9639F"/>
    <w:rsid w:val="00C975F3"/>
    <w:rsid w:val="00C97976"/>
    <w:rsid w:val="00C979B9"/>
    <w:rsid w:val="00CA0627"/>
    <w:rsid w:val="00CA0EF5"/>
    <w:rsid w:val="00CA190D"/>
    <w:rsid w:val="00CA1C87"/>
    <w:rsid w:val="00CA259D"/>
    <w:rsid w:val="00CB11C5"/>
    <w:rsid w:val="00CB31BA"/>
    <w:rsid w:val="00CB4F3E"/>
    <w:rsid w:val="00CB5AEC"/>
    <w:rsid w:val="00CB685A"/>
    <w:rsid w:val="00CC169A"/>
    <w:rsid w:val="00CC5164"/>
    <w:rsid w:val="00CC776C"/>
    <w:rsid w:val="00CD1021"/>
    <w:rsid w:val="00CD15F9"/>
    <w:rsid w:val="00CD204F"/>
    <w:rsid w:val="00CD3098"/>
    <w:rsid w:val="00CD3361"/>
    <w:rsid w:val="00CD4BC6"/>
    <w:rsid w:val="00CD653F"/>
    <w:rsid w:val="00CD6A59"/>
    <w:rsid w:val="00CD6F5D"/>
    <w:rsid w:val="00CE04AB"/>
    <w:rsid w:val="00CE22D7"/>
    <w:rsid w:val="00CE366D"/>
    <w:rsid w:val="00CE3E63"/>
    <w:rsid w:val="00CE5C33"/>
    <w:rsid w:val="00CE75C4"/>
    <w:rsid w:val="00CF6787"/>
    <w:rsid w:val="00CF7282"/>
    <w:rsid w:val="00CF7748"/>
    <w:rsid w:val="00D00BB1"/>
    <w:rsid w:val="00D03EA9"/>
    <w:rsid w:val="00D072AF"/>
    <w:rsid w:val="00D074FA"/>
    <w:rsid w:val="00D07801"/>
    <w:rsid w:val="00D101F5"/>
    <w:rsid w:val="00D107ED"/>
    <w:rsid w:val="00D124D3"/>
    <w:rsid w:val="00D12BAB"/>
    <w:rsid w:val="00D14439"/>
    <w:rsid w:val="00D14453"/>
    <w:rsid w:val="00D15F9A"/>
    <w:rsid w:val="00D1690D"/>
    <w:rsid w:val="00D1701C"/>
    <w:rsid w:val="00D21FEF"/>
    <w:rsid w:val="00D2266B"/>
    <w:rsid w:val="00D234EE"/>
    <w:rsid w:val="00D23DD5"/>
    <w:rsid w:val="00D24543"/>
    <w:rsid w:val="00D3099C"/>
    <w:rsid w:val="00D30CD7"/>
    <w:rsid w:val="00D3192D"/>
    <w:rsid w:val="00D33656"/>
    <w:rsid w:val="00D406FF"/>
    <w:rsid w:val="00D426A2"/>
    <w:rsid w:val="00D43A7C"/>
    <w:rsid w:val="00D43EFE"/>
    <w:rsid w:val="00D44D2C"/>
    <w:rsid w:val="00D46030"/>
    <w:rsid w:val="00D46A3C"/>
    <w:rsid w:val="00D46B08"/>
    <w:rsid w:val="00D47867"/>
    <w:rsid w:val="00D5324F"/>
    <w:rsid w:val="00D54C91"/>
    <w:rsid w:val="00D566B6"/>
    <w:rsid w:val="00D5680A"/>
    <w:rsid w:val="00D6093B"/>
    <w:rsid w:val="00D61711"/>
    <w:rsid w:val="00D62BE0"/>
    <w:rsid w:val="00D62DF9"/>
    <w:rsid w:val="00D63FE5"/>
    <w:rsid w:val="00D65432"/>
    <w:rsid w:val="00D65F7E"/>
    <w:rsid w:val="00D67005"/>
    <w:rsid w:val="00D67AA7"/>
    <w:rsid w:val="00D737D4"/>
    <w:rsid w:val="00D763FA"/>
    <w:rsid w:val="00D8101B"/>
    <w:rsid w:val="00D8256B"/>
    <w:rsid w:val="00D82574"/>
    <w:rsid w:val="00D83C52"/>
    <w:rsid w:val="00D8607C"/>
    <w:rsid w:val="00D86957"/>
    <w:rsid w:val="00D86C5D"/>
    <w:rsid w:val="00D91873"/>
    <w:rsid w:val="00D93176"/>
    <w:rsid w:val="00D94885"/>
    <w:rsid w:val="00D9632F"/>
    <w:rsid w:val="00D97E17"/>
    <w:rsid w:val="00DA17E5"/>
    <w:rsid w:val="00DA640B"/>
    <w:rsid w:val="00DA784C"/>
    <w:rsid w:val="00DB0519"/>
    <w:rsid w:val="00DB2E0E"/>
    <w:rsid w:val="00DB3E46"/>
    <w:rsid w:val="00DB3FD2"/>
    <w:rsid w:val="00DB4357"/>
    <w:rsid w:val="00DB4E2B"/>
    <w:rsid w:val="00DB5FF5"/>
    <w:rsid w:val="00DB6083"/>
    <w:rsid w:val="00DB6370"/>
    <w:rsid w:val="00DB6C29"/>
    <w:rsid w:val="00DC1462"/>
    <w:rsid w:val="00DC19BB"/>
    <w:rsid w:val="00DC1CAA"/>
    <w:rsid w:val="00DC3207"/>
    <w:rsid w:val="00DC5BB5"/>
    <w:rsid w:val="00DC7640"/>
    <w:rsid w:val="00DD02DD"/>
    <w:rsid w:val="00DD0575"/>
    <w:rsid w:val="00DD13C9"/>
    <w:rsid w:val="00DD2261"/>
    <w:rsid w:val="00DD3870"/>
    <w:rsid w:val="00DD56A7"/>
    <w:rsid w:val="00DD5746"/>
    <w:rsid w:val="00DD57FC"/>
    <w:rsid w:val="00DD5D13"/>
    <w:rsid w:val="00DD5E27"/>
    <w:rsid w:val="00DD7EF4"/>
    <w:rsid w:val="00DD7FE6"/>
    <w:rsid w:val="00DE0988"/>
    <w:rsid w:val="00DE35BB"/>
    <w:rsid w:val="00DE37D7"/>
    <w:rsid w:val="00DE5162"/>
    <w:rsid w:val="00DF17A5"/>
    <w:rsid w:val="00DF2B6D"/>
    <w:rsid w:val="00DF366D"/>
    <w:rsid w:val="00DF4018"/>
    <w:rsid w:val="00DF416C"/>
    <w:rsid w:val="00DF5293"/>
    <w:rsid w:val="00DF632C"/>
    <w:rsid w:val="00DF6912"/>
    <w:rsid w:val="00DF6D5F"/>
    <w:rsid w:val="00DF7A28"/>
    <w:rsid w:val="00DF7E87"/>
    <w:rsid w:val="00E00014"/>
    <w:rsid w:val="00E00909"/>
    <w:rsid w:val="00E01D58"/>
    <w:rsid w:val="00E041AE"/>
    <w:rsid w:val="00E05C69"/>
    <w:rsid w:val="00E071FC"/>
    <w:rsid w:val="00E07E60"/>
    <w:rsid w:val="00E12D7F"/>
    <w:rsid w:val="00E16268"/>
    <w:rsid w:val="00E202CB"/>
    <w:rsid w:val="00E2172C"/>
    <w:rsid w:val="00E23055"/>
    <w:rsid w:val="00E2371A"/>
    <w:rsid w:val="00E23781"/>
    <w:rsid w:val="00E23C63"/>
    <w:rsid w:val="00E24770"/>
    <w:rsid w:val="00E27BA1"/>
    <w:rsid w:val="00E304AF"/>
    <w:rsid w:val="00E306F8"/>
    <w:rsid w:val="00E31D43"/>
    <w:rsid w:val="00E32E70"/>
    <w:rsid w:val="00E34818"/>
    <w:rsid w:val="00E34839"/>
    <w:rsid w:val="00E35440"/>
    <w:rsid w:val="00E406D3"/>
    <w:rsid w:val="00E42290"/>
    <w:rsid w:val="00E4253B"/>
    <w:rsid w:val="00E43FEA"/>
    <w:rsid w:val="00E44BF6"/>
    <w:rsid w:val="00E4643F"/>
    <w:rsid w:val="00E477F1"/>
    <w:rsid w:val="00E50139"/>
    <w:rsid w:val="00E50652"/>
    <w:rsid w:val="00E50CD1"/>
    <w:rsid w:val="00E5141A"/>
    <w:rsid w:val="00E51A19"/>
    <w:rsid w:val="00E52181"/>
    <w:rsid w:val="00E531E6"/>
    <w:rsid w:val="00E53AD1"/>
    <w:rsid w:val="00E54AED"/>
    <w:rsid w:val="00E563B3"/>
    <w:rsid w:val="00E56D3E"/>
    <w:rsid w:val="00E60195"/>
    <w:rsid w:val="00E60316"/>
    <w:rsid w:val="00E60614"/>
    <w:rsid w:val="00E6075C"/>
    <w:rsid w:val="00E6369F"/>
    <w:rsid w:val="00E64C6A"/>
    <w:rsid w:val="00E65EA1"/>
    <w:rsid w:val="00E7243B"/>
    <w:rsid w:val="00E752A4"/>
    <w:rsid w:val="00E75F38"/>
    <w:rsid w:val="00E76422"/>
    <w:rsid w:val="00E76E91"/>
    <w:rsid w:val="00E842BF"/>
    <w:rsid w:val="00E84E75"/>
    <w:rsid w:val="00E85407"/>
    <w:rsid w:val="00E85949"/>
    <w:rsid w:val="00E8762F"/>
    <w:rsid w:val="00E9064E"/>
    <w:rsid w:val="00E92162"/>
    <w:rsid w:val="00E9476C"/>
    <w:rsid w:val="00EA24AD"/>
    <w:rsid w:val="00EA39C8"/>
    <w:rsid w:val="00EA411A"/>
    <w:rsid w:val="00EA467B"/>
    <w:rsid w:val="00EA48AC"/>
    <w:rsid w:val="00EA54A3"/>
    <w:rsid w:val="00EA567C"/>
    <w:rsid w:val="00EA56A6"/>
    <w:rsid w:val="00EB3E52"/>
    <w:rsid w:val="00EB4DB3"/>
    <w:rsid w:val="00EB50E5"/>
    <w:rsid w:val="00EB7BD8"/>
    <w:rsid w:val="00EC00D4"/>
    <w:rsid w:val="00EC098B"/>
    <w:rsid w:val="00EC24B6"/>
    <w:rsid w:val="00EC5749"/>
    <w:rsid w:val="00EC5A9A"/>
    <w:rsid w:val="00EC69B3"/>
    <w:rsid w:val="00ED1A75"/>
    <w:rsid w:val="00ED1B05"/>
    <w:rsid w:val="00ED1F22"/>
    <w:rsid w:val="00ED3CC7"/>
    <w:rsid w:val="00EE00F7"/>
    <w:rsid w:val="00EE08C1"/>
    <w:rsid w:val="00EE0BEE"/>
    <w:rsid w:val="00EE279F"/>
    <w:rsid w:val="00EE3296"/>
    <w:rsid w:val="00EE4091"/>
    <w:rsid w:val="00EE49D7"/>
    <w:rsid w:val="00EE57D8"/>
    <w:rsid w:val="00EE6D58"/>
    <w:rsid w:val="00EF30AE"/>
    <w:rsid w:val="00EF393F"/>
    <w:rsid w:val="00EF602A"/>
    <w:rsid w:val="00EF66BF"/>
    <w:rsid w:val="00F016D2"/>
    <w:rsid w:val="00F034D3"/>
    <w:rsid w:val="00F0446E"/>
    <w:rsid w:val="00F0494B"/>
    <w:rsid w:val="00F04DB0"/>
    <w:rsid w:val="00F06E01"/>
    <w:rsid w:val="00F075B7"/>
    <w:rsid w:val="00F1012E"/>
    <w:rsid w:val="00F10A92"/>
    <w:rsid w:val="00F11B69"/>
    <w:rsid w:val="00F13122"/>
    <w:rsid w:val="00F133E2"/>
    <w:rsid w:val="00F136AA"/>
    <w:rsid w:val="00F14E12"/>
    <w:rsid w:val="00F20833"/>
    <w:rsid w:val="00F20D38"/>
    <w:rsid w:val="00F20F53"/>
    <w:rsid w:val="00F249E6"/>
    <w:rsid w:val="00F26C4E"/>
    <w:rsid w:val="00F27ED4"/>
    <w:rsid w:val="00F31AA7"/>
    <w:rsid w:val="00F3298B"/>
    <w:rsid w:val="00F359F5"/>
    <w:rsid w:val="00F36A1B"/>
    <w:rsid w:val="00F41602"/>
    <w:rsid w:val="00F41A6C"/>
    <w:rsid w:val="00F41D3D"/>
    <w:rsid w:val="00F4297E"/>
    <w:rsid w:val="00F45FFE"/>
    <w:rsid w:val="00F502A9"/>
    <w:rsid w:val="00F514F3"/>
    <w:rsid w:val="00F51781"/>
    <w:rsid w:val="00F52B8A"/>
    <w:rsid w:val="00F53B97"/>
    <w:rsid w:val="00F54456"/>
    <w:rsid w:val="00F562E2"/>
    <w:rsid w:val="00F60A6A"/>
    <w:rsid w:val="00F6122D"/>
    <w:rsid w:val="00F61D11"/>
    <w:rsid w:val="00F62170"/>
    <w:rsid w:val="00F62B3B"/>
    <w:rsid w:val="00F63D6C"/>
    <w:rsid w:val="00F64FF5"/>
    <w:rsid w:val="00F65E6D"/>
    <w:rsid w:val="00F66F5C"/>
    <w:rsid w:val="00F7633D"/>
    <w:rsid w:val="00F768CD"/>
    <w:rsid w:val="00F770C8"/>
    <w:rsid w:val="00F777A7"/>
    <w:rsid w:val="00F7780E"/>
    <w:rsid w:val="00F84742"/>
    <w:rsid w:val="00F8729E"/>
    <w:rsid w:val="00F92045"/>
    <w:rsid w:val="00F950A8"/>
    <w:rsid w:val="00F9514C"/>
    <w:rsid w:val="00F95860"/>
    <w:rsid w:val="00F97A07"/>
    <w:rsid w:val="00FA14DD"/>
    <w:rsid w:val="00FA230D"/>
    <w:rsid w:val="00FA27C7"/>
    <w:rsid w:val="00FA2995"/>
    <w:rsid w:val="00FA3067"/>
    <w:rsid w:val="00FA4296"/>
    <w:rsid w:val="00FA5D27"/>
    <w:rsid w:val="00FA7C6C"/>
    <w:rsid w:val="00FB237F"/>
    <w:rsid w:val="00FB2563"/>
    <w:rsid w:val="00FB27C9"/>
    <w:rsid w:val="00FB41CB"/>
    <w:rsid w:val="00FB4E53"/>
    <w:rsid w:val="00FB5568"/>
    <w:rsid w:val="00FC05FE"/>
    <w:rsid w:val="00FC12AE"/>
    <w:rsid w:val="00FC13BC"/>
    <w:rsid w:val="00FC1FC0"/>
    <w:rsid w:val="00FC2E84"/>
    <w:rsid w:val="00FC67C9"/>
    <w:rsid w:val="00FC6B1C"/>
    <w:rsid w:val="00FD015E"/>
    <w:rsid w:val="00FD0CDC"/>
    <w:rsid w:val="00FD112A"/>
    <w:rsid w:val="00FD23BE"/>
    <w:rsid w:val="00FD2838"/>
    <w:rsid w:val="00FD3489"/>
    <w:rsid w:val="00FD3A81"/>
    <w:rsid w:val="00FD3C36"/>
    <w:rsid w:val="00FD43CD"/>
    <w:rsid w:val="00FD73FD"/>
    <w:rsid w:val="00FD793C"/>
    <w:rsid w:val="00FE2DB0"/>
    <w:rsid w:val="00FE3ADC"/>
    <w:rsid w:val="00FF0D84"/>
    <w:rsid w:val="00FF1346"/>
    <w:rsid w:val="00FF46F0"/>
    <w:rsid w:val="00FF4AEF"/>
    <w:rsid w:val="00FF5E70"/>
    <w:rsid w:val="00FF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6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F26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F26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63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763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49F4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e">
    <w:name w:val="Hyperlink"/>
    <w:uiPriority w:val="99"/>
    <w:unhideWhenUsed/>
    <w:rsid w:val="00ED1F22"/>
    <w:rPr>
      <w:color w:val="0000FF"/>
      <w:u w:val="single"/>
    </w:rPr>
  </w:style>
  <w:style w:type="table" w:styleId="af">
    <w:name w:val="Table Grid"/>
    <w:basedOn w:val="a1"/>
    <w:uiPriority w:val="59"/>
    <w:rsid w:val="00714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653C4C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5A0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6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F26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F26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63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763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49F4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e">
    <w:name w:val="Hyperlink"/>
    <w:uiPriority w:val="99"/>
    <w:unhideWhenUsed/>
    <w:rsid w:val="00ED1F22"/>
    <w:rPr>
      <w:color w:val="0000FF"/>
      <w:u w:val="single"/>
    </w:rPr>
  </w:style>
  <w:style w:type="table" w:styleId="af">
    <w:name w:val="Table Grid"/>
    <w:basedOn w:val="a1"/>
    <w:uiPriority w:val="59"/>
    <w:rsid w:val="00714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653C4C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5A0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0668C7B911DCC6695E59B158BD9B917C534794B2C182213873809F13696099C4D5857DB9717F2D70ACF59C9Z5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668C7B911DCC6695E59B158BD9B917C534794B2C182213873809F13696099C4D5857DB9717F2D70ACF59C9Z5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urg-furm@yandex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curg-furm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urmanov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0519F-2FDF-4574-809C-3C25B6C8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4255</Words>
  <Characters>24256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28455</CharactersWithSpaces>
  <SharedDoc>false</SharedDoc>
  <HLinks>
    <vt:vector size="60" baseType="variant">
      <vt:variant>
        <vt:i4>6946851</vt:i4>
      </vt:variant>
      <vt:variant>
        <vt:i4>27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  <vt:variant>
        <vt:i4>720989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consultantplus://offline/ref=5B3CA120714ACA4B1607E4382F09820F366BAD2C19272ECCE86B61YAb8I</vt:lpwstr>
      </vt:variant>
      <vt:variant>
        <vt:lpwstr/>
      </vt:variant>
      <vt:variant>
        <vt:i4>7274499</vt:i4>
      </vt:variant>
      <vt:variant>
        <vt:i4>21</vt:i4>
      </vt:variant>
      <vt:variant>
        <vt:i4>0</vt:i4>
      </vt:variant>
      <vt:variant>
        <vt:i4>5</vt:i4>
      </vt:variant>
      <vt:variant>
        <vt:lpwstr>mailto:curg-furm@yandex.ru</vt:lpwstr>
      </vt:variant>
      <vt:variant>
        <vt:lpwstr/>
      </vt:variant>
      <vt:variant>
        <vt:i4>7274499</vt:i4>
      </vt:variant>
      <vt:variant>
        <vt:i4>18</vt:i4>
      </vt:variant>
      <vt:variant>
        <vt:i4>0</vt:i4>
      </vt:variant>
      <vt:variant>
        <vt:i4>5</vt:i4>
      </vt:variant>
      <vt:variant>
        <vt:lpwstr>mailto:curg-furm@yandex.ru</vt:lpwstr>
      </vt:variant>
      <vt:variant>
        <vt:lpwstr/>
      </vt:variant>
      <vt:variant>
        <vt:i4>3735553</vt:i4>
      </vt:variant>
      <vt:variant>
        <vt:i4>15</vt:i4>
      </vt:variant>
      <vt:variant>
        <vt:i4>0</vt:i4>
      </vt:variant>
      <vt:variant>
        <vt:i4>5</vt:i4>
      </vt:variant>
      <vt:variant>
        <vt:lpwstr>mailto:furmtrans@yandex.ru</vt:lpwstr>
      </vt:variant>
      <vt:variant>
        <vt:lpwstr/>
      </vt:variant>
      <vt:variant>
        <vt:i4>4391037</vt:i4>
      </vt:variant>
      <vt:variant>
        <vt:i4>12</vt:i4>
      </vt:variant>
      <vt:variant>
        <vt:i4>0</vt:i4>
      </vt:variant>
      <vt:variant>
        <vt:i4>5</vt:i4>
      </vt:variant>
      <vt:variant>
        <vt:lpwstr>mailto:furmekon@mail.ru</vt:lpwstr>
      </vt:variant>
      <vt:variant>
        <vt:lpwstr/>
      </vt:variant>
      <vt:variant>
        <vt:i4>4849741</vt:i4>
      </vt:variant>
      <vt:variant>
        <vt:i4>9</vt:i4>
      </vt:variant>
      <vt:variant>
        <vt:i4>0</vt:i4>
      </vt:variant>
      <vt:variant>
        <vt:i4>5</vt:i4>
      </vt:variant>
      <vt:variant>
        <vt:lpwstr>mailto:furm_city@rambler.ru</vt:lpwstr>
      </vt:variant>
      <vt:variant>
        <vt:lpwstr/>
      </vt:variant>
      <vt:variant>
        <vt:i4>6815860</vt:i4>
      </vt:variant>
      <vt:variant>
        <vt:i4>6</vt:i4>
      </vt:variant>
      <vt:variant>
        <vt:i4>0</vt:i4>
      </vt:variant>
      <vt:variant>
        <vt:i4>5</vt:i4>
      </vt:variant>
      <vt:variant>
        <vt:lpwstr>https://pgu.ivanovoobl.ru/</vt:lpwstr>
      </vt:variant>
      <vt:variant>
        <vt:lpwstr/>
      </vt:variant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1</cp:lastModifiedBy>
  <cp:revision>4</cp:revision>
  <cp:lastPrinted>2020-03-04T13:28:00Z</cp:lastPrinted>
  <dcterms:created xsi:type="dcterms:W3CDTF">2020-05-28T09:27:00Z</dcterms:created>
  <dcterms:modified xsi:type="dcterms:W3CDTF">2020-06-08T07:47:00Z</dcterms:modified>
</cp:coreProperties>
</file>