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75339B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75339B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8F21B4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8F21B4">
              <w:rPr>
                <w:sz w:val="24"/>
                <w:szCs w:val="24"/>
              </w:rPr>
              <w:t>27</w:t>
            </w:r>
            <w:r w:rsidR="00D93355">
              <w:rPr>
                <w:sz w:val="24"/>
                <w:szCs w:val="24"/>
              </w:rPr>
              <w:t>.</w:t>
            </w:r>
            <w:r w:rsidR="00184543">
              <w:rPr>
                <w:sz w:val="24"/>
                <w:szCs w:val="24"/>
              </w:rPr>
              <w:t>0</w:t>
            </w:r>
            <w:r w:rsidR="008F21B4">
              <w:rPr>
                <w:sz w:val="24"/>
                <w:szCs w:val="24"/>
              </w:rPr>
              <w:t>2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 № </w:t>
            </w:r>
            <w:r w:rsidR="008F21B4">
              <w:rPr>
                <w:sz w:val="24"/>
                <w:szCs w:val="24"/>
              </w:rPr>
              <w:t>26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A80431" w:rsidRDefault="00D93355" w:rsidP="00D93355">
      <w:pPr>
        <w:ind w:firstLine="709"/>
        <w:jc w:val="both"/>
        <w:rPr>
          <w:b/>
          <w:sz w:val="28"/>
          <w:szCs w:val="28"/>
        </w:rPr>
      </w:pPr>
      <w:r w:rsidRPr="00A80431">
        <w:rPr>
          <w:b/>
          <w:sz w:val="28"/>
          <w:szCs w:val="28"/>
        </w:rPr>
        <w:t xml:space="preserve">О внесении изменений в приказ финансового </w:t>
      </w:r>
      <w:r w:rsidR="008F21B4">
        <w:rPr>
          <w:b/>
          <w:sz w:val="28"/>
          <w:szCs w:val="28"/>
        </w:rPr>
        <w:t>управления</w:t>
      </w:r>
      <w:r w:rsidRPr="00A80431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b/>
          <w:sz w:val="28"/>
          <w:szCs w:val="28"/>
        </w:rPr>
        <w:t>18.0</w:t>
      </w:r>
      <w:r>
        <w:rPr>
          <w:b/>
          <w:sz w:val="28"/>
          <w:szCs w:val="28"/>
        </w:rPr>
        <w:t>2</w:t>
      </w:r>
      <w:r w:rsidRPr="00A80431">
        <w:rPr>
          <w:b/>
          <w:sz w:val="28"/>
          <w:szCs w:val="28"/>
        </w:rPr>
        <w:t>.20</w:t>
      </w:r>
      <w:r w:rsidR="008F21B4">
        <w:rPr>
          <w:b/>
          <w:sz w:val="28"/>
          <w:szCs w:val="28"/>
        </w:rPr>
        <w:t>20</w:t>
      </w:r>
      <w:r w:rsidRPr="00A80431">
        <w:rPr>
          <w:b/>
          <w:sz w:val="28"/>
          <w:szCs w:val="28"/>
        </w:rPr>
        <w:t xml:space="preserve"> № </w:t>
      </w:r>
      <w:r w:rsidR="008F21B4">
        <w:rPr>
          <w:b/>
          <w:sz w:val="28"/>
          <w:szCs w:val="28"/>
        </w:rPr>
        <w:t>23</w:t>
      </w:r>
      <w:r w:rsidRPr="00A80431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b/>
          <w:sz w:val="28"/>
          <w:szCs w:val="28"/>
        </w:rPr>
        <w:t>городского поселения</w:t>
      </w:r>
      <w:r w:rsidRPr="00A80431">
        <w:rPr>
          <w:b/>
          <w:sz w:val="28"/>
          <w:szCs w:val="28"/>
        </w:rPr>
        <w:t>»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</w:p>
    <w:p w:rsidR="00E60EE8" w:rsidRDefault="00E60EE8" w:rsidP="00D93355">
      <w:pPr>
        <w:ind w:firstLine="709"/>
        <w:jc w:val="both"/>
        <w:rPr>
          <w:sz w:val="28"/>
          <w:szCs w:val="28"/>
        </w:rPr>
      </w:pP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подготовкой</w:t>
      </w:r>
      <w:r w:rsidR="00B7682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B76824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бюджет Фурмановского городского поселения на 20</w:t>
      </w:r>
      <w:r w:rsidR="009662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6624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662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</w:t>
      </w:r>
      <w:r w:rsidRPr="00A80431">
        <w:rPr>
          <w:sz w:val="28"/>
          <w:szCs w:val="28"/>
        </w:rPr>
        <w:t>приказываю: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1. Внести в приказ финансового </w:t>
      </w:r>
      <w:r w:rsidR="008F21B4">
        <w:rPr>
          <w:sz w:val="28"/>
          <w:szCs w:val="28"/>
        </w:rPr>
        <w:t>управления</w:t>
      </w:r>
      <w:r w:rsidRPr="00A80431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sz w:val="28"/>
          <w:szCs w:val="28"/>
        </w:rPr>
        <w:t>18</w:t>
      </w:r>
      <w:r w:rsidRPr="00A80431">
        <w:rPr>
          <w:sz w:val="28"/>
          <w:szCs w:val="28"/>
        </w:rPr>
        <w:t>.</w:t>
      </w:r>
      <w:r w:rsidR="008F21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80431">
        <w:rPr>
          <w:sz w:val="28"/>
          <w:szCs w:val="28"/>
        </w:rPr>
        <w:t>.20</w:t>
      </w:r>
      <w:r w:rsidR="008F21B4">
        <w:rPr>
          <w:sz w:val="28"/>
          <w:szCs w:val="28"/>
        </w:rPr>
        <w:t>20</w:t>
      </w:r>
      <w:r w:rsidRPr="00A8043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F21B4">
        <w:rPr>
          <w:sz w:val="28"/>
          <w:szCs w:val="28"/>
        </w:rPr>
        <w:t>3</w:t>
      </w:r>
      <w:r w:rsidRPr="00A80431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» следующие изменения: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приложении № 4 к приказу </w:t>
      </w:r>
    </w:p>
    <w:p w:rsidR="00AC7987" w:rsidRDefault="00AC7987" w:rsidP="00AC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строки </w:t>
      </w:r>
    </w:p>
    <w:tbl>
      <w:tblPr>
        <w:tblW w:w="5000" w:type="pct"/>
        <w:tblLook w:val="01E0"/>
      </w:tblPr>
      <w:tblGrid>
        <w:gridCol w:w="2212"/>
        <w:gridCol w:w="7927"/>
      </w:tblGrid>
      <w:tr w:rsidR="008F21B4" w:rsidTr="0050384F">
        <w:tc>
          <w:tcPr>
            <w:tcW w:w="1091" w:type="pct"/>
          </w:tcPr>
          <w:p w:rsidR="008F21B4" w:rsidRDefault="008F21B4" w:rsidP="001F0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18 2 01 20650</w:t>
            </w:r>
          </w:p>
        </w:tc>
        <w:tc>
          <w:tcPr>
            <w:tcW w:w="3909" w:type="pct"/>
          </w:tcPr>
          <w:p w:rsidR="008F21B4" w:rsidRPr="00B13155" w:rsidRDefault="008F21B4" w:rsidP="001F0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формирование современной городской среды</w:t>
            </w:r>
          </w:p>
        </w:tc>
      </w:tr>
    </w:tbl>
    <w:p w:rsidR="00AC7987" w:rsidRDefault="00AC7987" w:rsidP="00AC79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</w:t>
      </w:r>
      <w:r w:rsidR="008F21B4">
        <w:rPr>
          <w:sz w:val="28"/>
          <w:szCs w:val="28"/>
        </w:rPr>
        <w:t>у</w:t>
      </w:r>
    </w:p>
    <w:tbl>
      <w:tblPr>
        <w:tblW w:w="5000" w:type="pct"/>
        <w:tblLook w:val="01E0"/>
      </w:tblPr>
      <w:tblGrid>
        <w:gridCol w:w="2212"/>
        <w:gridCol w:w="7927"/>
      </w:tblGrid>
      <w:tr w:rsidR="00C84D67" w:rsidRPr="00B13155" w:rsidTr="00891B2F">
        <w:tc>
          <w:tcPr>
            <w:tcW w:w="1091" w:type="pct"/>
          </w:tcPr>
          <w:p w:rsidR="00C84D67" w:rsidRDefault="00C84D67" w:rsidP="008F2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18 2 01 </w:t>
            </w:r>
            <w:r w:rsidR="008F21B4">
              <w:rPr>
                <w:sz w:val="28"/>
                <w:szCs w:val="28"/>
              </w:rPr>
              <w:t>20770</w:t>
            </w:r>
          </w:p>
        </w:tc>
        <w:tc>
          <w:tcPr>
            <w:tcW w:w="3909" w:type="pct"/>
          </w:tcPr>
          <w:p w:rsidR="00C84D67" w:rsidRPr="00B13155" w:rsidRDefault="00C84D67" w:rsidP="008F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8F21B4">
              <w:rPr>
                <w:sz w:val="28"/>
                <w:szCs w:val="28"/>
              </w:rPr>
              <w:t>зработка проектно-сметной документации</w:t>
            </w:r>
          </w:p>
        </w:tc>
      </w:tr>
    </w:tbl>
    <w:p w:rsidR="00AC7987" w:rsidRDefault="00AC7987" w:rsidP="00D93355">
      <w:pPr>
        <w:tabs>
          <w:tab w:val="left" w:pos="709"/>
        </w:tabs>
        <w:jc w:val="both"/>
        <w:rPr>
          <w:sz w:val="28"/>
          <w:szCs w:val="28"/>
        </w:rPr>
      </w:pPr>
    </w:p>
    <w:p w:rsidR="00F8484E" w:rsidRDefault="00F8484E" w:rsidP="00F8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строки </w:t>
      </w:r>
    </w:p>
    <w:tbl>
      <w:tblPr>
        <w:tblW w:w="5000" w:type="pct"/>
        <w:tblLook w:val="01E0"/>
      </w:tblPr>
      <w:tblGrid>
        <w:gridCol w:w="2212"/>
        <w:gridCol w:w="7927"/>
      </w:tblGrid>
      <w:tr w:rsidR="00F8484E" w:rsidTr="009E6B07">
        <w:tc>
          <w:tcPr>
            <w:tcW w:w="1091" w:type="pct"/>
          </w:tcPr>
          <w:p w:rsidR="00F8484E" w:rsidRPr="006612E2" w:rsidRDefault="006612E2" w:rsidP="00112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40 9 00 20760</w:t>
            </w:r>
          </w:p>
        </w:tc>
        <w:tc>
          <w:tcPr>
            <w:tcW w:w="3909" w:type="pct"/>
            <w:vAlign w:val="center"/>
          </w:tcPr>
          <w:p w:rsidR="00F8484E" w:rsidRPr="00E86C52" w:rsidRDefault="006612E2" w:rsidP="009E6B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Услуги по предоставлению справок, отчетов, информации</w:t>
            </w:r>
          </w:p>
        </w:tc>
      </w:tr>
    </w:tbl>
    <w:p w:rsidR="00F8484E" w:rsidRDefault="00F8484E" w:rsidP="00F848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</w:t>
      </w:r>
      <w:r w:rsidR="006612E2">
        <w:rPr>
          <w:sz w:val="28"/>
          <w:szCs w:val="28"/>
        </w:rPr>
        <w:t>и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B13155" w:rsidTr="00FB3894">
        <w:tc>
          <w:tcPr>
            <w:tcW w:w="1091" w:type="pct"/>
          </w:tcPr>
          <w:p w:rsidR="006612E2" w:rsidRPr="00B13155" w:rsidRDefault="006612E2" w:rsidP="009E6B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40 9 00 20780</w:t>
            </w:r>
          </w:p>
        </w:tc>
        <w:tc>
          <w:tcPr>
            <w:tcW w:w="3909" w:type="pct"/>
            <w:vAlign w:val="center"/>
          </w:tcPr>
          <w:p w:rsidR="006612E2" w:rsidRPr="006612E2" w:rsidRDefault="006612E2" w:rsidP="001F03C4">
            <w:pPr>
              <w:jc w:val="both"/>
              <w:rPr>
                <w:sz w:val="28"/>
                <w:szCs w:val="28"/>
              </w:rPr>
            </w:pPr>
            <w:r w:rsidRPr="006612E2">
              <w:rPr>
                <w:sz w:val="28"/>
                <w:szCs w:val="28"/>
              </w:rPr>
              <w:t>Установка и приобретение рекламных щитов  для размещения социальной рекламы</w:t>
            </w:r>
          </w:p>
        </w:tc>
      </w:tr>
      <w:tr w:rsidR="006612E2" w:rsidRPr="00B13155" w:rsidTr="00FB3894">
        <w:tc>
          <w:tcPr>
            <w:tcW w:w="1091" w:type="pct"/>
          </w:tcPr>
          <w:p w:rsidR="006612E2" w:rsidRDefault="006612E2" w:rsidP="009E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40 9 00 20790</w:t>
            </w:r>
          </w:p>
        </w:tc>
        <w:tc>
          <w:tcPr>
            <w:tcW w:w="3909" w:type="pct"/>
            <w:vAlign w:val="center"/>
          </w:tcPr>
          <w:p w:rsidR="006612E2" w:rsidRPr="006612E2" w:rsidRDefault="006612E2" w:rsidP="001F03C4">
            <w:pPr>
              <w:jc w:val="both"/>
              <w:rPr>
                <w:sz w:val="28"/>
                <w:szCs w:val="28"/>
              </w:rPr>
            </w:pPr>
            <w:r w:rsidRPr="006612E2">
              <w:rPr>
                <w:sz w:val="28"/>
                <w:szCs w:val="28"/>
              </w:rPr>
              <w:t xml:space="preserve">Обеспечение теплоснабжения многоквартирных домов в </w:t>
            </w:r>
            <w:proofErr w:type="gramStart"/>
            <w:r w:rsidRPr="006612E2">
              <w:rPr>
                <w:sz w:val="28"/>
                <w:szCs w:val="28"/>
              </w:rPr>
              <w:t>г</w:t>
            </w:r>
            <w:proofErr w:type="gramEnd"/>
            <w:r w:rsidRPr="006612E2">
              <w:rPr>
                <w:sz w:val="28"/>
                <w:szCs w:val="28"/>
              </w:rPr>
              <w:t>. Фурманов</w:t>
            </w:r>
          </w:p>
        </w:tc>
      </w:tr>
    </w:tbl>
    <w:p w:rsidR="00EB4054" w:rsidRDefault="00EB4054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</w:t>
      </w:r>
    </w:p>
    <w:tbl>
      <w:tblPr>
        <w:tblW w:w="5000" w:type="pct"/>
        <w:tblLook w:val="01E0"/>
      </w:tblPr>
      <w:tblGrid>
        <w:gridCol w:w="2212"/>
        <w:gridCol w:w="7927"/>
      </w:tblGrid>
      <w:tr w:rsidR="00EB4054" w:rsidRPr="00EB4054" w:rsidTr="00BB0361">
        <w:tc>
          <w:tcPr>
            <w:tcW w:w="1091" w:type="pct"/>
          </w:tcPr>
          <w:p w:rsidR="00EB4054" w:rsidRPr="00EB4054" w:rsidRDefault="00EB4054" w:rsidP="00BB0361">
            <w:pPr>
              <w:rPr>
                <w:sz w:val="28"/>
                <w:szCs w:val="28"/>
                <w:lang w:val="en-US"/>
              </w:rPr>
            </w:pPr>
            <w:r w:rsidRPr="00EB4054">
              <w:rPr>
                <w:sz w:val="28"/>
                <w:szCs w:val="28"/>
              </w:rPr>
              <w:t xml:space="preserve">10 1 </w:t>
            </w:r>
            <w:r w:rsidRPr="00EB4054">
              <w:rPr>
                <w:sz w:val="28"/>
                <w:szCs w:val="28"/>
                <w:lang w:val="en-US"/>
              </w:rPr>
              <w:t>I55572</w:t>
            </w:r>
          </w:p>
        </w:tc>
        <w:tc>
          <w:tcPr>
            <w:tcW w:w="3909" w:type="pct"/>
          </w:tcPr>
          <w:p w:rsidR="00EB4054" w:rsidRPr="00EB4054" w:rsidRDefault="00EB4054" w:rsidP="00BB0361">
            <w:pPr>
              <w:jc w:val="both"/>
              <w:rPr>
                <w:sz w:val="28"/>
                <w:szCs w:val="28"/>
              </w:rPr>
            </w:pPr>
            <w:r w:rsidRPr="00EB4054">
              <w:rPr>
                <w:sz w:val="28"/>
                <w:szCs w:val="28"/>
              </w:rPr>
              <w:t xml:space="preserve">Субсидии на поддержку субъектов малого и среднего </w:t>
            </w:r>
            <w:r w:rsidRPr="00EB4054">
              <w:rPr>
                <w:sz w:val="28"/>
                <w:szCs w:val="28"/>
              </w:rPr>
              <w:lastRenderedPageBreak/>
              <w:t xml:space="preserve">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EB4054">
              <w:rPr>
                <w:sz w:val="28"/>
                <w:szCs w:val="28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proofErr w:type="gramEnd"/>
          </w:p>
        </w:tc>
      </w:tr>
    </w:tbl>
    <w:p w:rsidR="00EB4054" w:rsidRPr="00EB4054" w:rsidRDefault="00EB4054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слова «</w:t>
      </w:r>
      <w:r w:rsidRPr="00EB4054">
        <w:rPr>
          <w:sz w:val="28"/>
          <w:szCs w:val="28"/>
        </w:rPr>
        <w:t>субъектов социального предпринимательства -</w:t>
      </w:r>
      <w:r>
        <w:rPr>
          <w:sz w:val="28"/>
          <w:szCs w:val="28"/>
        </w:rPr>
        <w:t>»</w:t>
      </w:r>
    </w:p>
    <w:p w:rsidR="00D93355" w:rsidRPr="00A80431" w:rsidRDefault="00D93355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2. </w:t>
      </w:r>
      <w:r w:rsidR="00C36A79">
        <w:rPr>
          <w:sz w:val="28"/>
          <w:szCs w:val="28"/>
        </w:rPr>
        <w:t>Бюджетному отделу довести настоящий</w:t>
      </w:r>
      <w:r w:rsidR="007C0D45">
        <w:rPr>
          <w:sz w:val="28"/>
          <w:szCs w:val="28"/>
        </w:rPr>
        <w:t xml:space="preserve"> приказ</w:t>
      </w:r>
      <w:r w:rsidR="00C36A79">
        <w:rPr>
          <w:sz w:val="28"/>
          <w:szCs w:val="28"/>
        </w:rPr>
        <w:t xml:space="preserve"> </w:t>
      </w:r>
      <w:r w:rsidRPr="00A80431">
        <w:rPr>
          <w:sz w:val="28"/>
          <w:szCs w:val="28"/>
        </w:rPr>
        <w:t xml:space="preserve">до главных распорядителей бюджетных средств бюджета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.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3. Настоящий приказ </w:t>
      </w:r>
      <w:r>
        <w:rPr>
          <w:sz w:val="28"/>
          <w:szCs w:val="28"/>
        </w:rPr>
        <w:t>вступает в силу с момента подписания</w:t>
      </w:r>
      <w:r w:rsidR="00B76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0D45" w:rsidRDefault="007C0D45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D93355" w:rsidRPr="003F3F76" w:rsidRDefault="00D93355" w:rsidP="00D93355">
      <w:pPr>
        <w:jc w:val="both"/>
        <w:rPr>
          <w:b/>
          <w:sz w:val="28"/>
          <w:szCs w:val="28"/>
        </w:rPr>
      </w:pPr>
      <w:r w:rsidRPr="003F3F76">
        <w:rPr>
          <w:b/>
          <w:sz w:val="28"/>
          <w:szCs w:val="28"/>
        </w:rPr>
        <w:t>Заместитель главы администрации</w:t>
      </w:r>
    </w:p>
    <w:p w:rsidR="00D93355" w:rsidRPr="003F3F76" w:rsidRDefault="00D93355" w:rsidP="00D93355">
      <w:pPr>
        <w:jc w:val="both"/>
        <w:rPr>
          <w:b/>
          <w:sz w:val="28"/>
          <w:szCs w:val="28"/>
        </w:rPr>
      </w:pPr>
      <w:r w:rsidRPr="003F3F76">
        <w:rPr>
          <w:b/>
          <w:sz w:val="28"/>
          <w:szCs w:val="28"/>
        </w:rPr>
        <w:t xml:space="preserve">Фурмановского муниципального района, </w:t>
      </w:r>
    </w:p>
    <w:p w:rsidR="0038216C" w:rsidRPr="00D93355" w:rsidRDefault="00D93355" w:rsidP="00430B78">
      <w:pPr>
        <w:jc w:val="both"/>
      </w:pPr>
      <w:r w:rsidRPr="003F3F76">
        <w:rPr>
          <w:b/>
          <w:sz w:val="28"/>
          <w:szCs w:val="28"/>
        </w:rPr>
        <w:t xml:space="preserve">начальник финансового </w:t>
      </w:r>
      <w:r>
        <w:rPr>
          <w:b/>
          <w:sz w:val="28"/>
          <w:szCs w:val="28"/>
        </w:rPr>
        <w:t>управления</w:t>
      </w:r>
      <w:r w:rsidRPr="003F3F76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О. В. Куранова</w:t>
      </w:r>
    </w:p>
    <w:sectPr w:rsidR="0038216C" w:rsidRPr="00D93355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442F9"/>
    <w:rsid w:val="00087382"/>
    <w:rsid w:val="001015FC"/>
    <w:rsid w:val="0010560D"/>
    <w:rsid w:val="001124B0"/>
    <w:rsid w:val="00184543"/>
    <w:rsid w:val="001D7238"/>
    <w:rsid w:val="00211ED5"/>
    <w:rsid w:val="00254A16"/>
    <w:rsid w:val="002A2B6E"/>
    <w:rsid w:val="00374BCA"/>
    <w:rsid w:val="0038216C"/>
    <w:rsid w:val="004278EB"/>
    <w:rsid w:val="00430B78"/>
    <w:rsid w:val="00467D54"/>
    <w:rsid w:val="004753B9"/>
    <w:rsid w:val="004C2B23"/>
    <w:rsid w:val="005603AE"/>
    <w:rsid w:val="0057183C"/>
    <w:rsid w:val="005B7036"/>
    <w:rsid w:val="005C6562"/>
    <w:rsid w:val="00602FF0"/>
    <w:rsid w:val="0062527F"/>
    <w:rsid w:val="006612E2"/>
    <w:rsid w:val="006E6F52"/>
    <w:rsid w:val="006F0E04"/>
    <w:rsid w:val="00710CCF"/>
    <w:rsid w:val="00734A42"/>
    <w:rsid w:val="0075339B"/>
    <w:rsid w:val="007A6B2F"/>
    <w:rsid w:val="007B2CE5"/>
    <w:rsid w:val="007C0D45"/>
    <w:rsid w:val="007D614E"/>
    <w:rsid w:val="00825E72"/>
    <w:rsid w:val="0083205A"/>
    <w:rsid w:val="00867B3E"/>
    <w:rsid w:val="008F1A4D"/>
    <w:rsid w:val="008F21B4"/>
    <w:rsid w:val="00944D57"/>
    <w:rsid w:val="00963CB6"/>
    <w:rsid w:val="00966248"/>
    <w:rsid w:val="00997255"/>
    <w:rsid w:val="009C0EF9"/>
    <w:rsid w:val="009D7985"/>
    <w:rsid w:val="00A66BCD"/>
    <w:rsid w:val="00AC7987"/>
    <w:rsid w:val="00B039F8"/>
    <w:rsid w:val="00B75588"/>
    <w:rsid w:val="00B76824"/>
    <w:rsid w:val="00C30914"/>
    <w:rsid w:val="00C36A79"/>
    <w:rsid w:val="00C526AE"/>
    <w:rsid w:val="00C6003D"/>
    <w:rsid w:val="00C84D67"/>
    <w:rsid w:val="00D67B39"/>
    <w:rsid w:val="00D93355"/>
    <w:rsid w:val="00E60EE8"/>
    <w:rsid w:val="00E73E0E"/>
    <w:rsid w:val="00EA02F2"/>
    <w:rsid w:val="00EA1008"/>
    <w:rsid w:val="00EA7EED"/>
    <w:rsid w:val="00EB4054"/>
    <w:rsid w:val="00EC05A6"/>
    <w:rsid w:val="00EF6780"/>
    <w:rsid w:val="00F10E71"/>
    <w:rsid w:val="00F46BB9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30</cp:revision>
  <cp:lastPrinted>2020-01-09T10:28:00Z</cp:lastPrinted>
  <dcterms:created xsi:type="dcterms:W3CDTF">2019-11-19T10:08:00Z</dcterms:created>
  <dcterms:modified xsi:type="dcterms:W3CDTF">2020-02-28T12:47:00Z</dcterms:modified>
</cp:coreProperties>
</file>