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A9" w:rsidRDefault="003F0BA9" w:rsidP="003F0BA9">
      <w:pPr>
        <w:pStyle w:val="ConsPlusTitlePage"/>
        <w:tabs>
          <w:tab w:val="left" w:pos="2058"/>
        </w:tabs>
        <w:spacing w:line="240" w:lineRule="atLeast"/>
      </w:pPr>
      <w:bookmarkStart w:id="0" w:name="_GoBack"/>
      <w:bookmarkEnd w:id="0"/>
    </w:p>
    <w:p w:rsidR="003F0BA9" w:rsidRDefault="00C42978" w:rsidP="003F0BA9">
      <w:pPr>
        <w:pStyle w:val="ConsPlusTitlePage"/>
        <w:tabs>
          <w:tab w:val="left" w:pos="2058"/>
        </w:tabs>
        <w:spacing w:line="240" w:lineRule="atLeast"/>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1000125" cy="733425"/>
            <wp:effectExtent l="0" t="0" r="9525" b="9525"/>
            <wp:wrapSquare wrapText="right"/>
            <wp:docPr id="3"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pic:spPr>
                </pic:pic>
              </a:graphicData>
            </a:graphic>
            <wp14:sizeRelH relativeFrom="page">
              <wp14:pctWidth>0</wp14:pctWidth>
            </wp14:sizeRelH>
            <wp14:sizeRelV relativeFrom="page">
              <wp14:pctHeight>0</wp14:pctHeight>
            </wp14:sizeRelV>
          </wp:anchor>
        </w:drawing>
      </w:r>
      <w:r w:rsidR="003F0BA9">
        <w:t xml:space="preserve"> </w:t>
      </w:r>
      <w:r w:rsidR="003F0BA9">
        <w:br/>
      </w:r>
    </w:p>
    <w:p w:rsidR="003F0BA9" w:rsidRDefault="003F0BA9" w:rsidP="00035D50">
      <w:pPr>
        <w:pStyle w:val="ConsPlusTitlePage"/>
        <w:tabs>
          <w:tab w:val="left" w:pos="2058"/>
        </w:tabs>
        <w:spacing w:line="240" w:lineRule="atLeast"/>
      </w:pPr>
    </w:p>
    <w:p w:rsidR="00E10C86" w:rsidRPr="002E5C53" w:rsidRDefault="00E10C86" w:rsidP="00035D50">
      <w:pPr>
        <w:pStyle w:val="ConsPlusNormal"/>
        <w:tabs>
          <w:tab w:val="left" w:pos="2058"/>
        </w:tabs>
        <w:spacing w:line="240" w:lineRule="atLeast"/>
        <w:outlineLvl w:val="0"/>
        <w:rPr>
          <w:b/>
          <w:bCs/>
          <w:sz w:val="40"/>
          <w:szCs w:val="40"/>
        </w:rPr>
      </w:pPr>
      <w:r>
        <w:rPr>
          <w:sz w:val="40"/>
          <w:szCs w:val="40"/>
        </w:rPr>
        <w:t xml:space="preserve">               </w:t>
      </w:r>
    </w:p>
    <w:p w:rsidR="00E10C86" w:rsidRDefault="00E10C86" w:rsidP="00035D50">
      <w:pPr>
        <w:pStyle w:val="ConsPlusNormal"/>
        <w:tabs>
          <w:tab w:val="left" w:pos="2058"/>
        </w:tabs>
        <w:spacing w:line="240" w:lineRule="atLeast"/>
        <w:jc w:val="center"/>
      </w:pPr>
    </w:p>
    <w:p w:rsidR="00E10C86" w:rsidRPr="00110C92" w:rsidRDefault="00E10C86" w:rsidP="00035D50">
      <w:pPr>
        <w:tabs>
          <w:tab w:val="left" w:pos="2058"/>
        </w:tabs>
        <w:spacing w:line="240" w:lineRule="atLeast"/>
        <w:ind w:left="14"/>
        <w:jc w:val="center"/>
        <w:rPr>
          <w:rFonts w:ascii="Times New Roman" w:hAnsi="Times New Roman" w:cs="Times New Roman"/>
          <w:b/>
          <w:bCs/>
          <w:sz w:val="24"/>
          <w:szCs w:val="24"/>
        </w:rPr>
      </w:pPr>
      <w:r w:rsidRPr="00110C92">
        <w:rPr>
          <w:rFonts w:ascii="Times New Roman" w:hAnsi="Times New Roman" w:cs="Times New Roman"/>
          <w:b/>
          <w:bCs/>
          <w:sz w:val="24"/>
          <w:szCs w:val="24"/>
        </w:rPr>
        <w:t>Ивановская область</w:t>
      </w:r>
    </w:p>
    <w:p w:rsidR="00E10C86" w:rsidRPr="00110C92" w:rsidRDefault="00E10C86" w:rsidP="00035D50">
      <w:pPr>
        <w:tabs>
          <w:tab w:val="left" w:pos="2058"/>
        </w:tabs>
        <w:spacing w:line="240" w:lineRule="atLeast"/>
        <w:ind w:left="29"/>
        <w:jc w:val="center"/>
        <w:rPr>
          <w:rFonts w:ascii="Times New Roman" w:hAnsi="Times New Roman" w:cs="Times New Roman"/>
          <w:b/>
          <w:bCs/>
          <w:sz w:val="24"/>
          <w:szCs w:val="24"/>
        </w:rPr>
      </w:pPr>
      <w:r w:rsidRPr="00110C92">
        <w:rPr>
          <w:rFonts w:ascii="Times New Roman" w:hAnsi="Times New Roman" w:cs="Times New Roman"/>
          <w:b/>
          <w:bCs/>
          <w:sz w:val="24"/>
          <w:szCs w:val="24"/>
        </w:rPr>
        <w:t>Фурмановский муниципальный район</w:t>
      </w:r>
    </w:p>
    <w:p w:rsidR="00E10C86" w:rsidRPr="00110C92" w:rsidRDefault="00E10C86" w:rsidP="00035D50">
      <w:pPr>
        <w:tabs>
          <w:tab w:val="left" w:pos="2058"/>
        </w:tabs>
        <w:spacing w:line="240" w:lineRule="atLeast"/>
        <w:ind w:left="24"/>
        <w:jc w:val="center"/>
        <w:rPr>
          <w:rFonts w:ascii="Times New Roman" w:hAnsi="Times New Roman" w:cs="Times New Roman"/>
          <w:b/>
          <w:bCs/>
          <w:sz w:val="24"/>
          <w:szCs w:val="24"/>
        </w:rPr>
      </w:pPr>
      <w:r w:rsidRPr="00110C92">
        <w:rPr>
          <w:rFonts w:ascii="Times New Roman" w:hAnsi="Times New Roman" w:cs="Times New Roman"/>
          <w:b/>
          <w:bCs/>
          <w:sz w:val="24"/>
          <w:szCs w:val="24"/>
        </w:rPr>
        <w:t>СОВЕТ ФУРМАНОВСКОГО ГОРОДСКОГО ПОСЕЛЕНИЯ</w:t>
      </w:r>
    </w:p>
    <w:p w:rsidR="00E10C86" w:rsidRPr="00110C92" w:rsidRDefault="00D933BA" w:rsidP="00035D50">
      <w:pPr>
        <w:tabs>
          <w:tab w:val="left" w:pos="2058"/>
        </w:tabs>
        <w:spacing w:line="240" w:lineRule="atLeast"/>
        <w:ind w:left="10"/>
        <w:jc w:val="center"/>
        <w:rPr>
          <w:rFonts w:ascii="Times New Roman" w:hAnsi="Times New Roman" w:cs="Times New Roman"/>
          <w:b/>
          <w:bCs/>
          <w:sz w:val="24"/>
          <w:szCs w:val="24"/>
        </w:rPr>
      </w:pPr>
      <w:r>
        <w:rPr>
          <w:rFonts w:ascii="Times New Roman" w:hAnsi="Times New Roman" w:cs="Times New Roman"/>
          <w:b/>
          <w:bCs/>
          <w:sz w:val="24"/>
          <w:szCs w:val="24"/>
        </w:rPr>
        <w:t>Четвертого</w:t>
      </w:r>
      <w:r w:rsidR="00E10C86" w:rsidRPr="00110C92">
        <w:rPr>
          <w:rFonts w:ascii="Times New Roman" w:hAnsi="Times New Roman" w:cs="Times New Roman"/>
          <w:b/>
          <w:bCs/>
          <w:sz w:val="24"/>
          <w:szCs w:val="24"/>
        </w:rPr>
        <w:t xml:space="preserve"> созыва</w:t>
      </w:r>
    </w:p>
    <w:p w:rsidR="00E10C86" w:rsidRPr="00110C92" w:rsidRDefault="00E10C86" w:rsidP="00035D50">
      <w:pPr>
        <w:tabs>
          <w:tab w:val="left" w:pos="2058"/>
        </w:tabs>
        <w:spacing w:line="240" w:lineRule="atLeast"/>
        <w:jc w:val="center"/>
        <w:rPr>
          <w:rFonts w:ascii="Times New Roman" w:hAnsi="Times New Roman" w:cs="Times New Roman"/>
          <w:b/>
          <w:bCs/>
          <w:sz w:val="24"/>
          <w:szCs w:val="24"/>
        </w:rPr>
      </w:pPr>
    </w:p>
    <w:p w:rsidR="00E10C86" w:rsidRPr="00110C92" w:rsidRDefault="00E10C86" w:rsidP="00035D50">
      <w:pPr>
        <w:tabs>
          <w:tab w:val="left" w:pos="2058"/>
        </w:tabs>
        <w:spacing w:line="240" w:lineRule="atLeast"/>
        <w:jc w:val="center"/>
        <w:rPr>
          <w:rFonts w:ascii="Times New Roman" w:hAnsi="Times New Roman" w:cs="Times New Roman"/>
          <w:b/>
          <w:bCs/>
          <w:sz w:val="24"/>
          <w:szCs w:val="24"/>
        </w:rPr>
      </w:pPr>
      <w:r w:rsidRPr="00110C92">
        <w:rPr>
          <w:rFonts w:ascii="Times New Roman" w:hAnsi="Times New Roman" w:cs="Times New Roman"/>
          <w:b/>
          <w:bCs/>
          <w:sz w:val="24"/>
          <w:szCs w:val="24"/>
        </w:rPr>
        <w:t>РЕШЕНИЕ</w:t>
      </w:r>
    </w:p>
    <w:p w:rsidR="00E10C86" w:rsidRPr="00375B30" w:rsidRDefault="00E10C86" w:rsidP="00035D50">
      <w:pPr>
        <w:tabs>
          <w:tab w:val="left" w:pos="2058"/>
        </w:tabs>
        <w:spacing w:line="24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от </w:t>
      </w:r>
      <w:r w:rsidR="00D1243D">
        <w:rPr>
          <w:rFonts w:ascii="Times New Roman" w:hAnsi="Times New Roman" w:cs="Times New Roman"/>
          <w:b/>
          <w:bCs/>
          <w:sz w:val="24"/>
          <w:szCs w:val="24"/>
        </w:rPr>
        <w:t>28</w:t>
      </w:r>
      <w:r w:rsidR="00273AD1">
        <w:rPr>
          <w:rFonts w:ascii="Times New Roman" w:hAnsi="Times New Roman" w:cs="Times New Roman"/>
          <w:b/>
          <w:bCs/>
          <w:sz w:val="24"/>
          <w:szCs w:val="24"/>
        </w:rPr>
        <w:t xml:space="preserve"> июля </w:t>
      </w:r>
      <w:r w:rsidRPr="00375B30">
        <w:rPr>
          <w:rFonts w:ascii="Times New Roman" w:hAnsi="Times New Roman" w:cs="Times New Roman"/>
          <w:b/>
          <w:bCs/>
          <w:sz w:val="24"/>
          <w:szCs w:val="24"/>
        </w:rPr>
        <w:t>20</w:t>
      </w:r>
      <w:r w:rsidR="00804C43">
        <w:rPr>
          <w:rFonts w:ascii="Times New Roman" w:hAnsi="Times New Roman" w:cs="Times New Roman"/>
          <w:b/>
          <w:bCs/>
          <w:sz w:val="24"/>
          <w:szCs w:val="24"/>
        </w:rPr>
        <w:t>22</w:t>
      </w:r>
      <w:r w:rsidR="00273AD1">
        <w:rPr>
          <w:rFonts w:ascii="Times New Roman" w:hAnsi="Times New Roman" w:cs="Times New Roman"/>
          <w:b/>
          <w:bCs/>
          <w:sz w:val="24"/>
          <w:szCs w:val="24"/>
        </w:rPr>
        <w:t xml:space="preserve"> года</w:t>
      </w:r>
      <w:r w:rsidRPr="00375B3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75B30">
        <w:rPr>
          <w:rFonts w:ascii="Times New Roman" w:hAnsi="Times New Roman" w:cs="Times New Roman"/>
          <w:b/>
          <w:bCs/>
          <w:sz w:val="24"/>
          <w:szCs w:val="24"/>
        </w:rPr>
        <w:t xml:space="preserve">                  </w:t>
      </w:r>
      <w:r w:rsidR="00804C4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1243D">
        <w:rPr>
          <w:rFonts w:ascii="Times New Roman" w:hAnsi="Times New Roman" w:cs="Times New Roman"/>
          <w:b/>
          <w:bCs/>
          <w:sz w:val="24"/>
          <w:szCs w:val="24"/>
        </w:rPr>
        <w:t xml:space="preserve">                             </w:t>
      </w:r>
      <w:r w:rsidRPr="00375B30">
        <w:rPr>
          <w:rFonts w:ascii="Times New Roman" w:hAnsi="Times New Roman" w:cs="Times New Roman"/>
          <w:b/>
          <w:bCs/>
          <w:sz w:val="24"/>
          <w:szCs w:val="24"/>
        </w:rPr>
        <w:t xml:space="preserve">№ </w:t>
      </w:r>
      <w:r w:rsidR="00D1243D">
        <w:rPr>
          <w:rFonts w:ascii="Times New Roman" w:hAnsi="Times New Roman" w:cs="Times New Roman"/>
          <w:b/>
          <w:bCs/>
          <w:sz w:val="24"/>
          <w:szCs w:val="24"/>
        </w:rPr>
        <w:t>30</w:t>
      </w:r>
    </w:p>
    <w:p w:rsidR="00E10C86" w:rsidRDefault="00E10C86" w:rsidP="00035D50">
      <w:pPr>
        <w:tabs>
          <w:tab w:val="left" w:pos="2058"/>
        </w:tabs>
        <w:spacing w:line="240" w:lineRule="atLeast"/>
        <w:jc w:val="both"/>
        <w:rPr>
          <w:rFonts w:ascii="Times New Roman" w:hAnsi="Times New Roman" w:cs="Times New Roman"/>
          <w:b/>
          <w:bCs/>
          <w:sz w:val="24"/>
          <w:szCs w:val="24"/>
        </w:rPr>
      </w:pPr>
    </w:p>
    <w:p w:rsidR="00F34BFC" w:rsidRPr="00375B30" w:rsidRDefault="00F34BFC" w:rsidP="00035D50">
      <w:pPr>
        <w:tabs>
          <w:tab w:val="left" w:pos="2058"/>
        </w:tabs>
        <w:spacing w:line="240" w:lineRule="atLeast"/>
        <w:jc w:val="both"/>
        <w:rPr>
          <w:rFonts w:ascii="Times New Roman" w:hAnsi="Times New Roman" w:cs="Times New Roman"/>
          <w:b/>
          <w:bCs/>
          <w:sz w:val="24"/>
          <w:szCs w:val="24"/>
        </w:rPr>
      </w:pPr>
    </w:p>
    <w:p w:rsidR="00E10C86" w:rsidRPr="00F34BFC" w:rsidRDefault="00804C43" w:rsidP="00F34BFC">
      <w:pPr>
        <w:pStyle w:val="ConsPlusTitle"/>
        <w:tabs>
          <w:tab w:val="left" w:pos="2058"/>
        </w:tabs>
        <w:jc w:val="both"/>
        <w:rPr>
          <w:rFonts w:ascii="Times New Roman" w:hAnsi="Times New Roman" w:cs="Times New Roman"/>
        </w:rPr>
      </w:pPr>
      <w:r w:rsidRPr="00F34BFC">
        <w:rPr>
          <w:rFonts w:ascii="Times New Roman" w:hAnsi="Times New Roman" w:cs="Times New Roman"/>
        </w:rPr>
        <w:t>О внесении изменений в Решение Совета Фурмановского городского поселения              от 23.03.2017 № 11 «</w:t>
      </w:r>
      <w:r w:rsidR="00E10C86" w:rsidRPr="00F34BFC">
        <w:rPr>
          <w:rFonts w:ascii="Times New Roman" w:hAnsi="Times New Roman" w:cs="Times New Roman"/>
        </w:rPr>
        <w:t>Об утверждении Правил благоустройства Фурмановского городского поселения Фурмановского муниципального района Ивановской области</w:t>
      </w:r>
      <w:r w:rsidRPr="00F34BFC">
        <w:rPr>
          <w:rFonts w:ascii="Times New Roman" w:hAnsi="Times New Roman" w:cs="Times New Roman"/>
        </w:rPr>
        <w:t>»</w:t>
      </w:r>
      <w:r w:rsidR="00E10C86" w:rsidRPr="00F34BFC">
        <w:rPr>
          <w:rFonts w:ascii="Times New Roman" w:hAnsi="Times New Roman" w:cs="Times New Roman"/>
        </w:rPr>
        <w:t xml:space="preserve"> </w:t>
      </w:r>
    </w:p>
    <w:p w:rsidR="00E10C86" w:rsidRPr="00F34BFC" w:rsidRDefault="00E10C86" w:rsidP="00F34BFC">
      <w:pPr>
        <w:pStyle w:val="ConsPlusNormal"/>
        <w:tabs>
          <w:tab w:val="left" w:pos="2058"/>
        </w:tabs>
        <w:jc w:val="both"/>
      </w:pPr>
    </w:p>
    <w:p w:rsidR="00E10C86" w:rsidRPr="00F34BFC" w:rsidRDefault="00E10C86" w:rsidP="00F34BFC">
      <w:pPr>
        <w:pStyle w:val="ConsPlusNormal"/>
        <w:tabs>
          <w:tab w:val="left" w:pos="2058"/>
        </w:tabs>
        <w:jc w:val="both"/>
      </w:pPr>
      <w:r w:rsidRPr="00F34BFC">
        <w:t xml:space="preserve">      </w:t>
      </w:r>
      <w:r w:rsidR="00F34BFC">
        <w:t xml:space="preserve">  </w:t>
      </w:r>
      <w:r w:rsidRPr="00F34BFC">
        <w:t xml:space="preserve"> Во исполнение </w:t>
      </w:r>
      <w:hyperlink r:id="rId7" w:history="1">
        <w:r w:rsidRPr="00F34BFC">
          <w:t xml:space="preserve">пункта </w:t>
        </w:r>
        <w:r w:rsidRPr="00D933BA">
          <w:t>25</w:t>
        </w:r>
        <w:r w:rsidRPr="00F34BFC">
          <w:t xml:space="preserve"> части 1 статьи 16</w:t>
        </w:r>
      </w:hyperlink>
      <w:r w:rsidRPr="00F34BFC">
        <w:t xml:space="preserve"> Федерального закона от 06.10.2003 </w:t>
      </w:r>
      <w:r w:rsidR="001867E5">
        <w:t xml:space="preserve">          </w:t>
      </w:r>
      <w:r w:rsidRPr="00F34BFC">
        <w:t>N 131-ФЗ "Об общих принципах организации местного самоуправления в Российской Федерации", руководствуясь Уставом  Фурмановского городского поселения, в целях улучшения благоустройства, санитарного и эстетического состояния территории и поддержания архитектурного облика города Фурманова, повышения комфортности условий проживания жителей города, соблюдения чистоты и санитарного состояния территорий города Совет Фурмановского городского поселения</w:t>
      </w:r>
    </w:p>
    <w:p w:rsidR="00E10C86" w:rsidRPr="00F34BFC" w:rsidRDefault="00E10C86" w:rsidP="00F34BFC">
      <w:pPr>
        <w:widowControl w:val="0"/>
        <w:tabs>
          <w:tab w:val="left" w:pos="2058"/>
        </w:tabs>
        <w:autoSpaceDE w:val="0"/>
        <w:autoSpaceDN w:val="0"/>
        <w:adjustRightInd w:val="0"/>
        <w:spacing w:line="240" w:lineRule="auto"/>
        <w:jc w:val="both"/>
        <w:rPr>
          <w:rFonts w:ascii="Times New Roman" w:hAnsi="Times New Roman" w:cs="Times New Roman"/>
          <w:color w:val="auto"/>
          <w:sz w:val="24"/>
          <w:szCs w:val="24"/>
        </w:rPr>
      </w:pPr>
      <w:r w:rsidRPr="00F34BFC">
        <w:rPr>
          <w:rFonts w:ascii="Times New Roman" w:hAnsi="Times New Roman" w:cs="Times New Roman"/>
          <w:color w:val="auto"/>
          <w:sz w:val="24"/>
          <w:szCs w:val="24"/>
        </w:rPr>
        <w:t>РЕШИЛ:</w:t>
      </w:r>
    </w:p>
    <w:p w:rsidR="008056ED" w:rsidRPr="00F34BFC" w:rsidRDefault="00313BCA" w:rsidP="00005E02">
      <w:pPr>
        <w:pStyle w:val="ConsPlusTitle"/>
        <w:tabs>
          <w:tab w:val="left" w:pos="2058"/>
        </w:tabs>
        <w:jc w:val="both"/>
        <w:rPr>
          <w:spacing w:val="9"/>
          <w:lang w:eastAsia="ar-SA"/>
        </w:rPr>
      </w:pPr>
      <w:r>
        <w:rPr>
          <w:rFonts w:ascii="Times New Roman" w:hAnsi="Times New Roman" w:cs="Times New Roman"/>
          <w:b w:val="0"/>
          <w:bCs w:val="0"/>
        </w:rPr>
        <w:t xml:space="preserve">       </w:t>
      </w:r>
      <w:r w:rsidR="005653D5" w:rsidRPr="00F34BFC">
        <w:rPr>
          <w:rFonts w:ascii="Times New Roman" w:hAnsi="Times New Roman"/>
          <w:b w:val="0"/>
        </w:rPr>
        <w:t>1.</w:t>
      </w:r>
      <w:r w:rsidR="00005E02">
        <w:rPr>
          <w:rFonts w:ascii="Times New Roman" w:hAnsi="Times New Roman"/>
          <w:b w:val="0"/>
        </w:rPr>
        <w:t xml:space="preserve"> </w:t>
      </w:r>
      <w:r w:rsidR="005653D5" w:rsidRPr="00F34BFC">
        <w:rPr>
          <w:rFonts w:ascii="Times New Roman" w:hAnsi="Times New Roman"/>
          <w:b w:val="0"/>
        </w:rPr>
        <w:t xml:space="preserve">Внести изменения в </w:t>
      </w:r>
      <w:r w:rsidR="005653D5" w:rsidRPr="00F34BFC">
        <w:rPr>
          <w:rFonts w:ascii="Times New Roman" w:hAnsi="Times New Roman" w:cs="Times New Roman"/>
          <w:b w:val="0"/>
        </w:rPr>
        <w:t>Решение Совета Фурмановского городского поселения от 23.03.2017 № 11 «Об утверждении Правил благоустройства Фурмановского городского поселения Фурмановского муниципального района Ивановской области»</w:t>
      </w:r>
      <w:r w:rsidR="001867E5">
        <w:rPr>
          <w:rFonts w:ascii="Times New Roman" w:hAnsi="Times New Roman" w:cs="Times New Roman"/>
          <w:b w:val="0"/>
        </w:rPr>
        <w:t>,</w:t>
      </w:r>
      <w:r w:rsidR="005653D5" w:rsidRPr="00F34BFC">
        <w:rPr>
          <w:rFonts w:ascii="Times New Roman" w:hAnsi="Times New Roman" w:cs="Times New Roman"/>
          <w:b w:val="0"/>
        </w:rPr>
        <w:t xml:space="preserve"> </w:t>
      </w:r>
      <w:r w:rsidR="00005E02">
        <w:rPr>
          <w:rFonts w:ascii="Times New Roman" w:hAnsi="Times New Roman" w:cs="Times New Roman"/>
          <w:b w:val="0"/>
        </w:rPr>
        <w:t xml:space="preserve">изложив Приложение </w:t>
      </w:r>
      <w:r w:rsidR="008056ED" w:rsidRPr="00005E02">
        <w:rPr>
          <w:rFonts w:ascii="Times New Roman" w:hAnsi="Times New Roman" w:cs="Times New Roman"/>
          <w:b w:val="0"/>
        </w:rPr>
        <w:t>в новой редакции.</w:t>
      </w:r>
    </w:p>
    <w:p w:rsidR="00E10C86" w:rsidRPr="00F34BFC" w:rsidRDefault="008056ED" w:rsidP="00F34BFC">
      <w:pPr>
        <w:tabs>
          <w:tab w:val="left" w:pos="709"/>
        </w:tabs>
        <w:spacing w:line="240" w:lineRule="auto"/>
        <w:jc w:val="both"/>
        <w:rPr>
          <w:rFonts w:ascii="Times New Roman" w:hAnsi="Times New Roman"/>
          <w:spacing w:val="9"/>
          <w:sz w:val="24"/>
          <w:szCs w:val="24"/>
          <w:lang w:eastAsia="ar-SA"/>
        </w:rPr>
      </w:pPr>
      <w:r w:rsidRPr="00F34BFC">
        <w:rPr>
          <w:sz w:val="24"/>
          <w:szCs w:val="24"/>
        </w:rPr>
        <w:t xml:space="preserve">      </w:t>
      </w:r>
      <w:r w:rsidR="00356FBE" w:rsidRPr="00F34BFC">
        <w:rPr>
          <w:rFonts w:ascii="Times New Roman" w:hAnsi="Times New Roman" w:cs="Times New Roman"/>
          <w:sz w:val="24"/>
          <w:szCs w:val="24"/>
        </w:rPr>
        <w:t>2</w:t>
      </w:r>
      <w:r w:rsidR="00E10C86" w:rsidRPr="00F34BFC">
        <w:rPr>
          <w:rFonts w:ascii="Times New Roman" w:hAnsi="Times New Roman" w:cs="Times New Roman"/>
          <w:sz w:val="24"/>
          <w:szCs w:val="24"/>
        </w:rPr>
        <w:t>. Настоящее Решение вступает в силу со дня его опубликования.</w:t>
      </w:r>
    </w:p>
    <w:p w:rsidR="00E10C86" w:rsidRPr="00F34BFC" w:rsidRDefault="00356FBE" w:rsidP="00F34BFC">
      <w:pPr>
        <w:tabs>
          <w:tab w:val="left" w:pos="2058"/>
        </w:tabs>
        <w:spacing w:line="240" w:lineRule="auto"/>
        <w:ind w:firstLine="426"/>
        <w:jc w:val="both"/>
        <w:rPr>
          <w:rFonts w:ascii="Times New Roman" w:hAnsi="Times New Roman" w:cs="Times New Roman"/>
          <w:sz w:val="24"/>
          <w:szCs w:val="24"/>
        </w:rPr>
      </w:pPr>
      <w:r w:rsidRPr="00F34BFC">
        <w:rPr>
          <w:rFonts w:ascii="Times New Roman" w:hAnsi="Times New Roman" w:cs="Times New Roman"/>
          <w:color w:val="auto"/>
          <w:sz w:val="24"/>
          <w:szCs w:val="24"/>
        </w:rPr>
        <w:t>3</w:t>
      </w:r>
      <w:r w:rsidR="00E10C86" w:rsidRPr="00F34BFC">
        <w:rPr>
          <w:rFonts w:ascii="Times New Roman" w:hAnsi="Times New Roman" w:cs="Times New Roman"/>
          <w:color w:val="auto"/>
          <w:sz w:val="24"/>
          <w:szCs w:val="24"/>
        </w:rPr>
        <w:t>.</w:t>
      </w:r>
      <w:r w:rsidR="00D1243D">
        <w:rPr>
          <w:rFonts w:ascii="Times New Roman" w:hAnsi="Times New Roman" w:cs="Times New Roman"/>
          <w:color w:val="auto"/>
          <w:sz w:val="24"/>
          <w:szCs w:val="24"/>
        </w:rPr>
        <w:t xml:space="preserve"> </w:t>
      </w:r>
      <w:r w:rsidR="00E10C86" w:rsidRPr="00F34BFC">
        <w:rPr>
          <w:rFonts w:ascii="Times New Roman" w:hAnsi="Times New Roman" w:cs="Times New Roman"/>
          <w:sz w:val="24"/>
          <w:szCs w:val="24"/>
        </w:rPr>
        <w:t xml:space="preserve">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(www.furmanov.su) в информационно-телекоммуникационной сети «Интернет».   </w:t>
      </w:r>
    </w:p>
    <w:p w:rsidR="00E10C86" w:rsidRPr="00F34BFC" w:rsidRDefault="00313BCA" w:rsidP="00313BCA">
      <w:pPr>
        <w:pStyle w:val="ConsPlusNormal"/>
        <w:tabs>
          <w:tab w:val="left" w:pos="2058"/>
        </w:tabs>
        <w:jc w:val="both"/>
      </w:pPr>
      <w:r>
        <w:t xml:space="preserve">      </w:t>
      </w:r>
      <w:r w:rsidR="00356FBE" w:rsidRPr="00F34BFC">
        <w:t>4</w:t>
      </w:r>
      <w:r w:rsidR="00E10C86" w:rsidRPr="00F34BFC">
        <w:t>.</w:t>
      </w:r>
      <w:r w:rsidR="00005E02">
        <w:t xml:space="preserve"> </w:t>
      </w:r>
      <w:r w:rsidR="00E10C86" w:rsidRPr="00F34BFC">
        <w:t xml:space="preserve">Контроль за выполнением настоящего Решения возложить на </w:t>
      </w:r>
      <w:r w:rsidR="00E10C86" w:rsidRPr="00984B7E">
        <w:t>постоянн</w:t>
      </w:r>
      <w:r w:rsidR="00984B7E" w:rsidRPr="00984B7E">
        <w:t>ую</w:t>
      </w:r>
      <w:r w:rsidR="00E10C86" w:rsidRPr="00984B7E">
        <w:t xml:space="preserve"> </w:t>
      </w:r>
      <w:r w:rsidR="006D16F8" w:rsidRPr="00984B7E">
        <w:t xml:space="preserve"> </w:t>
      </w:r>
      <w:r w:rsidR="00E10C86" w:rsidRPr="00F34BFC">
        <w:t>комиссию Совета Фурмановского городского поселения по вопросам жилищно-коммунального хозяйства, местному самоуправлению и  социальной политике.</w:t>
      </w:r>
    </w:p>
    <w:p w:rsidR="00D933BA" w:rsidRDefault="00D933BA" w:rsidP="00035D50">
      <w:pPr>
        <w:tabs>
          <w:tab w:val="left" w:pos="2058"/>
        </w:tabs>
        <w:spacing w:line="240" w:lineRule="atLeast"/>
        <w:jc w:val="both"/>
        <w:rPr>
          <w:rFonts w:ascii="Times New Roman" w:hAnsi="Times New Roman" w:cs="Times New Roman"/>
          <w:b/>
          <w:bCs/>
          <w:sz w:val="24"/>
          <w:szCs w:val="24"/>
        </w:rPr>
      </w:pPr>
    </w:p>
    <w:p w:rsidR="00D933BA" w:rsidRDefault="00D933BA" w:rsidP="00035D50">
      <w:pPr>
        <w:tabs>
          <w:tab w:val="left" w:pos="2058"/>
        </w:tabs>
        <w:spacing w:line="240" w:lineRule="atLeast"/>
        <w:jc w:val="both"/>
        <w:rPr>
          <w:rFonts w:ascii="Times New Roman" w:hAnsi="Times New Roman" w:cs="Times New Roman"/>
          <w:b/>
          <w:bCs/>
          <w:sz w:val="24"/>
          <w:szCs w:val="24"/>
        </w:rPr>
      </w:pPr>
    </w:p>
    <w:p w:rsidR="00D933BA" w:rsidRDefault="00D933BA" w:rsidP="00035D50">
      <w:pPr>
        <w:tabs>
          <w:tab w:val="left" w:pos="2058"/>
        </w:tabs>
        <w:spacing w:line="240" w:lineRule="atLeast"/>
        <w:jc w:val="both"/>
        <w:rPr>
          <w:rFonts w:ascii="Times New Roman" w:hAnsi="Times New Roman" w:cs="Times New Roman"/>
          <w:b/>
          <w:bCs/>
          <w:sz w:val="24"/>
          <w:szCs w:val="24"/>
        </w:rPr>
      </w:pPr>
    </w:p>
    <w:p w:rsidR="00E10C86" w:rsidRPr="00375B30" w:rsidRDefault="00E10C86" w:rsidP="00035D50">
      <w:pPr>
        <w:tabs>
          <w:tab w:val="left" w:pos="2058"/>
        </w:tabs>
        <w:spacing w:line="240" w:lineRule="atLeast"/>
        <w:jc w:val="both"/>
        <w:rPr>
          <w:rFonts w:ascii="Times New Roman" w:hAnsi="Times New Roman" w:cs="Times New Roman"/>
          <w:b/>
          <w:bCs/>
          <w:sz w:val="24"/>
          <w:szCs w:val="24"/>
        </w:rPr>
      </w:pPr>
      <w:r w:rsidRPr="00375B30">
        <w:rPr>
          <w:rFonts w:ascii="Times New Roman" w:hAnsi="Times New Roman" w:cs="Times New Roman"/>
          <w:b/>
          <w:bCs/>
          <w:sz w:val="24"/>
          <w:szCs w:val="24"/>
        </w:rPr>
        <w:t xml:space="preserve">Глава Фурмановского </w:t>
      </w:r>
    </w:p>
    <w:p w:rsidR="00E10C86" w:rsidRDefault="00E10C86" w:rsidP="00035D50">
      <w:pPr>
        <w:tabs>
          <w:tab w:val="left" w:pos="2058"/>
        </w:tabs>
        <w:spacing w:line="240" w:lineRule="atLeast"/>
        <w:jc w:val="both"/>
      </w:pPr>
      <w:r w:rsidRPr="00375B30">
        <w:rPr>
          <w:rFonts w:ascii="Times New Roman" w:hAnsi="Times New Roman" w:cs="Times New Roman"/>
          <w:b/>
          <w:bCs/>
          <w:sz w:val="24"/>
          <w:szCs w:val="24"/>
        </w:rPr>
        <w:t xml:space="preserve">городского поселения                                                                  </w:t>
      </w:r>
      <w:r w:rsidRPr="00375B30">
        <w:rPr>
          <w:rFonts w:ascii="Times New Roman" w:hAnsi="Times New Roman" w:cs="Times New Roman"/>
          <w:b/>
          <w:bCs/>
          <w:sz w:val="24"/>
          <w:szCs w:val="24"/>
        </w:rPr>
        <w:tab/>
      </w:r>
      <w:r w:rsidR="005B55B9">
        <w:rPr>
          <w:rFonts w:ascii="Times New Roman" w:hAnsi="Times New Roman" w:cs="Times New Roman"/>
          <w:b/>
          <w:bCs/>
          <w:sz w:val="24"/>
          <w:szCs w:val="24"/>
        </w:rPr>
        <w:t xml:space="preserve">            </w:t>
      </w:r>
      <w:r w:rsidR="001867E5">
        <w:rPr>
          <w:rFonts w:ascii="Times New Roman" w:hAnsi="Times New Roman" w:cs="Times New Roman"/>
          <w:b/>
          <w:bCs/>
          <w:sz w:val="24"/>
          <w:szCs w:val="24"/>
        </w:rPr>
        <w:t xml:space="preserve">     </w:t>
      </w:r>
      <w:r w:rsidRPr="00375B30">
        <w:rPr>
          <w:rFonts w:ascii="Times New Roman" w:hAnsi="Times New Roman" w:cs="Times New Roman"/>
          <w:b/>
          <w:bCs/>
          <w:sz w:val="24"/>
          <w:szCs w:val="24"/>
        </w:rPr>
        <w:t xml:space="preserve">     </w:t>
      </w:r>
      <w:r w:rsidR="005B55B9">
        <w:rPr>
          <w:rFonts w:ascii="Times New Roman" w:hAnsi="Times New Roman" w:cs="Times New Roman"/>
          <w:b/>
          <w:bCs/>
          <w:sz w:val="24"/>
          <w:szCs w:val="24"/>
        </w:rPr>
        <w:t>Т.Н. Смирнова</w:t>
      </w:r>
      <w:r w:rsidRPr="006E515C">
        <w:rPr>
          <w:rFonts w:ascii="Times New Roman" w:hAnsi="Times New Roman" w:cs="Times New Roman"/>
          <w:b/>
          <w:bCs/>
          <w:sz w:val="24"/>
          <w:szCs w:val="24"/>
        </w:rPr>
        <w:t xml:space="preserve"> </w:t>
      </w:r>
    </w:p>
    <w:p w:rsidR="00E10C86" w:rsidRDefault="00E10C86" w:rsidP="00035D50">
      <w:pPr>
        <w:pStyle w:val="ConsPlusNormal"/>
        <w:jc w:val="right"/>
        <w:outlineLvl w:val="0"/>
        <w:rPr>
          <w:sz w:val="22"/>
          <w:szCs w:val="22"/>
        </w:rPr>
      </w:pPr>
    </w:p>
    <w:p w:rsidR="00356FBE" w:rsidRDefault="00356FBE" w:rsidP="00035D50">
      <w:pPr>
        <w:pStyle w:val="ConsPlusNormal"/>
        <w:jc w:val="right"/>
        <w:outlineLvl w:val="0"/>
        <w:rPr>
          <w:sz w:val="22"/>
          <w:szCs w:val="22"/>
        </w:rPr>
      </w:pPr>
    </w:p>
    <w:p w:rsidR="00356FBE" w:rsidRDefault="00356FBE" w:rsidP="00035D50">
      <w:pPr>
        <w:pStyle w:val="ConsPlusNormal"/>
        <w:jc w:val="right"/>
        <w:outlineLvl w:val="0"/>
        <w:rPr>
          <w:sz w:val="22"/>
          <w:szCs w:val="22"/>
        </w:rPr>
      </w:pPr>
    </w:p>
    <w:p w:rsidR="00356FBE" w:rsidRDefault="00356FBE" w:rsidP="00035D50">
      <w:pPr>
        <w:pStyle w:val="ConsPlusNormal"/>
        <w:jc w:val="right"/>
        <w:outlineLvl w:val="0"/>
        <w:rPr>
          <w:sz w:val="22"/>
          <w:szCs w:val="22"/>
        </w:rPr>
      </w:pPr>
    </w:p>
    <w:p w:rsidR="00356FBE" w:rsidRDefault="00356FBE" w:rsidP="00035D50">
      <w:pPr>
        <w:pStyle w:val="ConsPlusNormal"/>
        <w:jc w:val="right"/>
        <w:outlineLvl w:val="0"/>
        <w:rPr>
          <w:sz w:val="22"/>
          <w:szCs w:val="22"/>
        </w:rPr>
      </w:pPr>
    </w:p>
    <w:p w:rsidR="00D1243D" w:rsidRDefault="00D1243D" w:rsidP="00035D50">
      <w:pPr>
        <w:pStyle w:val="ConsPlusNormal"/>
        <w:jc w:val="right"/>
        <w:outlineLvl w:val="0"/>
        <w:rPr>
          <w:sz w:val="22"/>
          <w:szCs w:val="22"/>
        </w:rPr>
      </w:pPr>
    </w:p>
    <w:p w:rsidR="00D1243D" w:rsidRDefault="00D1243D" w:rsidP="00035D50">
      <w:pPr>
        <w:pStyle w:val="ConsPlusNormal"/>
        <w:jc w:val="right"/>
        <w:outlineLvl w:val="0"/>
        <w:rPr>
          <w:sz w:val="22"/>
          <w:szCs w:val="22"/>
        </w:rPr>
      </w:pPr>
    </w:p>
    <w:p w:rsidR="005B55B9" w:rsidRDefault="005B55B9" w:rsidP="00035D50">
      <w:pPr>
        <w:pStyle w:val="ConsPlusNormal"/>
        <w:jc w:val="right"/>
        <w:outlineLvl w:val="0"/>
        <w:rPr>
          <w:sz w:val="22"/>
          <w:szCs w:val="22"/>
        </w:rPr>
      </w:pPr>
    </w:p>
    <w:p w:rsidR="00356FBE" w:rsidRPr="00C2303B" w:rsidRDefault="00356FBE" w:rsidP="00356FBE">
      <w:pPr>
        <w:pStyle w:val="ConsPlusNormal"/>
        <w:jc w:val="right"/>
        <w:outlineLvl w:val="0"/>
        <w:rPr>
          <w:sz w:val="22"/>
          <w:szCs w:val="22"/>
        </w:rPr>
      </w:pPr>
      <w:r w:rsidRPr="00C2303B">
        <w:rPr>
          <w:sz w:val="22"/>
          <w:szCs w:val="22"/>
        </w:rPr>
        <w:lastRenderedPageBreak/>
        <w:t>Приложение</w:t>
      </w:r>
    </w:p>
    <w:p w:rsidR="00356FBE" w:rsidRPr="00C2303B" w:rsidRDefault="00356FBE" w:rsidP="00356FBE">
      <w:pPr>
        <w:pStyle w:val="ConsPlusNormal"/>
        <w:jc w:val="right"/>
        <w:rPr>
          <w:sz w:val="22"/>
          <w:szCs w:val="22"/>
        </w:rPr>
      </w:pPr>
      <w:r w:rsidRPr="00C2303B">
        <w:rPr>
          <w:sz w:val="22"/>
          <w:szCs w:val="22"/>
        </w:rPr>
        <w:t>к Решению</w:t>
      </w:r>
    </w:p>
    <w:p w:rsidR="00356FBE" w:rsidRPr="00C2303B" w:rsidRDefault="00356FBE" w:rsidP="00356FBE">
      <w:pPr>
        <w:pStyle w:val="ConsPlusNormal"/>
        <w:jc w:val="right"/>
        <w:rPr>
          <w:sz w:val="22"/>
          <w:szCs w:val="22"/>
        </w:rPr>
      </w:pPr>
      <w:r w:rsidRPr="00C2303B">
        <w:rPr>
          <w:sz w:val="22"/>
          <w:szCs w:val="22"/>
        </w:rPr>
        <w:t>Совета Фурмановского</w:t>
      </w:r>
    </w:p>
    <w:p w:rsidR="00356FBE" w:rsidRPr="00C2303B" w:rsidRDefault="00356FBE" w:rsidP="00356FBE">
      <w:pPr>
        <w:pStyle w:val="ConsPlusNormal"/>
        <w:jc w:val="right"/>
        <w:rPr>
          <w:sz w:val="22"/>
          <w:szCs w:val="22"/>
        </w:rPr>
      </w:pPr>
      <w:r w:rsidRPr="00C2303B">
        <w:rPr>
          <w:sz w:val="22"/>
          <w:szCs w:val="22"/>
        </w:rPr>
        <w:t>городского поселения</w:t>
      </w:r>
    </w:p>
    <w:p w:rsidR="00356FBE" w:rsidRPr="00C2303B" w:rsidRDefault="00356FBE" w:rsidP="00356FBE">
      <w:pPr>
        <w:pStyle w:val="ConsPlusNormal"/>
        <w:jc w:val="right"/>
        <w:rPr>
          <w:sz w:val="22"/>
          <w:szCs w:val="22"/>
        </w:rPr>
      </w:pPr>
      <w:r w:rsidRPr="00C2303B">
        <w:rPr>
          <w:sz w:val="22"/>
          <w:szCs w:val="22"/>
        </w:rPr>
        <w:t xml:space="preserve">от </w:t>
      </w:r>
      <w:r>
        <w:rPr>
          <w:sz w:val="22"/>
          <w:szCs w:val="22"/>
        </w:rPr>
        <w:t>_________</w:t>
      </w:r>
      <w:r w:rsidRPr="00C2303B">
        <w:rPr>
          <w:sz w:val="22"/>
          <w:szCs w:val="22"/>
        </w:rPr>
        <w:t xml:space="preserve"> 20</w:t>
      </w:r>
      <w:r>
        <w:rPr>
          <w:sz w:val="22"/>
          <w:szCs w:val="22"/>
        </w:rPr>
        <w:t>22</w:t>
      </w:r>
      <w:r w:rsidRPr="00C2303B">
        <w:rPr>
          <w:sz w:val="22"/>
          <w:szCs w:val="22"/>
        </w:rPr>
        <w:t xml:space="preserve">  № </w:t>
      </w:r>
      <w:r>
        <w:rPr>
          <w:sz w:val="22"/>
          <w:szCs w:val="22"/>
        </w:rPr>
        <w:t>____</w:t>
      </w:r>
    </w:p>
    <w:p w:rsidR="00356FBE" w:rsidRDefault="00356FBE" w:rsidP="00035D50">
      <w:pPr>
        <w:pStyle w:val="ConsPlusNormal"/>
        <w:jc w:val="right"/>
        <w:outlineLvl w:val="0"/>
        <w:rPr>
          <w:sz w:val="22"/>
          <w:szCs w:val="22"/>
        </w:rPr>
      </w:pPr>
    </w:p>
    <w:p w:rsidR="00E10C86" w:rsidRPr="00C2303B" w:rsidRDefault="00E10C86" w:rsidP="00035D50">
      <w:pPr>
        <w:pStyle w:val="ConsPlusNormal"/>
        <w:jc w:val="right"/>
        <w:outlineLvl w:val="0"/>
        <w:rPr>
          <w:sz w:val="22"/>
          <w:szCs w:val="22"/>
        </w:rPr>
      </w:pPr>
      <w:r w:rsidRPr="00C2303B">
        <w:rPr>
          <w:sz w:val="22"/>
          <w:szCs w:val="22"/>
        </w:rPr>
        <w:t>Приложение</w:t>
      </w:r>
    </w:p>
    <w:p w:rsidR="00E10C86" w:rsidRPr="00C2303B" w:rsidRDefault="00E10C86" w:rsidP="00035D50">
      <w:pPr>
        <w:pStyle w:val="ConsPlusNormal"/>
        <w:jc w:val="right"/>
        <w:rPr>
          <w:sz w:val="22"/>
          <w:szCs w:val="22"/>
        </w:rPr>
      </w:pPr>
      <w:r w:rsidRPr="00C2303B">
        <w:rPr>
          <w:sz w:val="22"/>
          <w:szCs w:val="22"/>
        </w:rPr>
        <w:t>к Решению</w:t>
      </w:r>
    </w:p>
    <w:p w:rsidR="00E10C86" w:rsidRPr="00C2303B" w:rsidRDefault="00E10C86" w:rsidP="00035D50">
      <w:pPr>
        <w:pStyle w:val="ConsPlusNormal"/>
        <w:jc w:val="right"/>
        <w:rPr>
          <w:sz w:val="22"/>
          <w:szCs w:val="22"/>
        </w:rPr>
      </w:pPr>
      <w:r w:rsidRPr="00C2303B">
        <w:rPr>
          <w:sz w:val="22"/>
          <w:szCs w:val="22"/>
        </w:rPr>
        <w:t>Совета Фурмановского</w:t>
      </w:r>
    </w:p>
    <w:p w:rsidR="00E10C86" w:rsidRPr="00C2303B" w:rsidRDefault="00E10C86" w:rsidP="00035D50">
      <w:pPr>
        <w:pStyle w:val="ConsPlusNormal"/>
        <w:jc w:val="right"/>
        <w:rPr>
          <w:sz w:val="22"/>
          <w:szCs w:val="22"/>
        </w:rPr>
      </w:pPr>
      <w:r w:rsidRPr="00C2303B">
        <w:rPr>
          <w:sz w:val="22"/>
          <w:szCs w:val="22"/>
        </w:rPr>
        <w:t>городского поселения</w:t>
      </w:r>
    </w:p>
    <w:p w:rsidR="00E10C86" w:rsidRPr="00C2303B" w:rsidRDefault="00E10C86" w:rsidP="00035D50">
      <w:pPr>
        <w:pStyle w:val="ConsPlusNormal"/>
        <w:jc w:val="right"/>
        <w:rPr>
          <w:sz w:val="22"/>
          <w:szCs w:val="22"/>
        </w:rPr>
      </w:pPr>
      <w:r w:rsidRPr="00C2303B">
        <w:rPr>
          <w:sz w:val="22"/>
          <w:szCs w:val="22"/>
        </w:rPr>
        <w:t>от 23 марта 2017  № 11</w:t>
      </w:r>
    </w:p>
    <w:p w:rsidR="00E10C86" w:rsidRDefault="00E10C86" w:rsidP="00035D50">
      <w:pPr>
        <w:pStyle w:val="ConsPlusNormal"/>
        <w:jc w:val="right"/>
      </w:pPr>
    </w:p>
    <w:p w:rsidR="00E10C86" w:rsidRPr="00FA0AA1" w:rsidRDefault="00E10C86" w:rsidP="00035D50">
      <w:pPr>
        <w:pStyle w:val="ConsPlusTitle"/>
        <w:jc w:val="center"/>
        <w:rPr>
          <w:rFonts w:ascii="Times New Roman" w:hAnsi="Times New Roman" w:cs="Times New Roman"/>
        </w:rPr>
      </w:pPr>
      <w:bookmarkStart w:id="1" w:name="P45"/>
      <w:bookmarkEnd w:id="1"/>
      <w:r w:rsidRPr="00FA0AA1">
        <w:rPr>
          <w:rFonts w:ascii="Times New Roman" w:hAnsi="Times New Roman" w:cs="Times New Roman"/>
        </w:rPr>
        <w:t>ПРАВИЛА</w:t>
      </w:r>
    </w:p>
    <w:p w:rsidR="00E10C86" w:rsidRPr="00FA0AA1" w:rsidRDefault="00E10C86" w:rsidP="00035D50">
      <w:pPr>
        <w:pStyle w:val="ConsPlusTitle"/>
        <w:jc w:val="center"/>
        <w:rPr>
          <w:rFonts w:ascii="Times New Roman" w:hAnsi="Times New Roman" w:cs="Times New Roman"/>
        </w:rPr>
      </w:pPr>
      <w:r w:rsidRPr="00FA0AA1">
        <w:rPr>
          <w:rFonts w:ascii="Times New Roman" w:hAnsi="Times New Roman" w:cs="Times New Roman"/>
        </w:rPr>
        <w:t>БЛАГОУСТРОЙСТВА ФУРМАНОВСКОГО ГОРОДСКОГО ПОСЕЛЕНИЯ</w:t>
      </w:r>
    </w:p>
    <w:p w:rsidR="00E10C86" w:rsidRPr="00FA0AA1" w:rsidRDefault="00E10C86" w:rsidP="00035D50">
      <w:pPr>
        <w:pStyle w:val="ConsPlusTitle"/>
        <w:jc w:val="center"/>
        <w:rPr>
          <w:rFonts w:ascii="Times New Roman" w:hAnsi="Times New Roman" w:cs="Times New Roman"/>
        </w:rPr>
      </w:pPr>
      <w:r w:rsidRPr="00FA0AA1">
        <w:rPr>
          <w:rFonts w:ascii="Times New Roman" w:hAnsi="Times New Roman" w:cs="Times New Roman"/>
        </w:rPr>
        <w:t>ФУРМАНОВСКОГО МУНИЦИПАЛЬНОГО РАЙОНА ИВАНОВСКОЙ ОБЛАСТИ</w:t>
      </w:r>
    </w:p>
    <w:p w:rsidR="00E10C86" w:rsidRPr="00FA0AA1" w:rsidRDefault="00E10C86" w:rsidP="00035D50">
      <w:pPr>
        <w:pStyle w:val="ConsPlusNormal"/>
        <w:jc w:val="center"/>
      </w:pPr>
    </w:p>
    <w:p w:rsidR="00E10C86" w:rsidRPr="00833FB3" w:rsidRDefault="00E10C86" w:rsidP="00035D50">
      <w:pPr>
        <w:pStyle w:val="ConsPlusNormal"/>
        <w:jc w:val="center"/>
        <w:outlineLvl w:val="1"/>
        <w:rPr>
          <w:b/>
        </w:rPr>
      </w:pPr>
      <w:r w:rsidRPr="00833FB3">
        <w:rPr>
          <w:b/>
        </w:rPr>
        <w:t>1. Общие положения</w:t>
      </w:r>
    </w:p>
    <w:p w:rsidR="00E10C86" w:rsidRDefault="00E10C86" w:rsidP="00035D50">
      <w:pPr>
        <w:pStyle w:val="ConsPlusNormal"/>
        <w:jc w:val="center"/>
      </w:pPr>
    </w:p>
    <w:p w:rsidR="00E10C86" w:rsidRDefault="00E10C86" w:rsidP="00035D50">
      <w:pPr>
        <w:pStyle w:val="ConsPlusNormal"/>
        <w:numPr>
          <w:ilvl w:val="1"/>
          <w:numId w:val="8"/>
        </w:numPr>
        <w:ind w:left="0" w:firstLine="540"/>
        <w:jc w:val="both"/>
      </w:pPr>
      <w:r w:rsidRPr="00AD4237">
        <w:t xml:space="preserve">Правила благоустройства Фурмановского городского поселения </w:t>
      </w:r>
      <w:r w:rsidR="00005E02">
        <w:t xml:space="preserve">Фурмановского муниципального района Ивановской области </w:t>
      </w:r>
      <w:r w:rsidRPr="00AD4237">
        <w:t>(далее - Правила)</w:t>
      </w:r>
      <w:r w:rsidR="006E6D64">
        <w:t>,</w:t>
      </w:r>
      <w:r w:rsidRPr="00AD4237">
        <w:t xml:space="preserve"> в соответствии с действующим законодательством</w:t>
      </w:r>
      <w:r w:rsidR="006E6D64">
        <w:t>,</w:t>
      </w:r>
      <w:r w:rsidRPr="00AD4237">
        <w:t xml:space="preserve"> устанавливают порядок организации благоустройства и озеленения территории Фурмановского городского поселения</w:t>
      </w:r>
      <w:r w:rsidR="006E6D64">
        <w:t xml:space="preserve"> Фурмановского муниципального района Ивановской области (далее - Фурмановского городского поселения)</w:t>
      </w:r>
      <w:r w:rsidRPr="00AD4237">
        <w:t>, очистки и уборки его территории, регулируют вопросы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 определения границ прилегающих территорий в соответствии с порядком, установленным законом субъекта Российской Федерации</w:t>
      </w:r>
      <w:r>
        <w:t>.</w:t>
      </w:r>
    </w:p>
    <w:p w:rsidR="00E10C86" w:rsidRDefault="00E10C86" w:rsidP="00035D50">
      <w:pPr>
        <w:pStyle w:val="ConsPlusNormal"/>
        <w:ind w:firstLine="540"/>
        <w:jc w:val="both"/>
      </w:pPr>
      <w:r>
        <w:t>1.2. Муниципальные правовые акты Фурмановского городского поселения, регулирующие правоотношения в сфере благоустройства на территории Фурмановского городского поселения, не должны противоречить требованиям настоящих Правил.</w:t>
      </w:r>
    </w:p>
    <w:p w:rsidR="00E10C86" w:rsidRDefault="00E10C86" w:rsidP="00035D50">
      <w:pPr>
        <w:pStyle w:val="ConsPlusNormal"/>
        <w:ind w:firstLine="540"/>
        <w:jc w:val="both"/>
      </w:pPr>
      <w:r>
        <w:t>1.3. Проектирование и эксплуатация элементов благоустройства должны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r>
    </w:p>
    <w:p w:rsidR="00E10C86" w:rsidRPr="005B5119" w:rsidRDefault="00E10C86" w:rsidP="00035D50">
      <w:pPr>
        <w:pStyle w:val="ConsPlusNormal"/>
        <w:ind w:firstLine="540"/>
        <w:jc w:val="both"/>
      </w:pPr>
      <w:r w:rsidRPr="005B5119">
        <w:t>1.4. Для целей настоящих Правил используются следующие понятия:</w:t>
      </w:r>
    </w:p>
    <w:p w:rsidR="00E10C86" w:rsidRPr="005B5119" w:rsidRDefault="00E10C86" w:rsidP="00035D50">
      <w:pPr>
        <w:pStyle w:val="ConsPlusNormal"/>
        <w:ind w:firstLine="540"/>
        <w:jc w:val="both"/>
      </w:pPr>
      <w:r w:rsidRPr="005B5119">
        <w:t>1.4.1.</w:t>
      </w:r>
      <w:r w:rsidR="003C290C">
        <w:t xml:space="preserve"> </w:t>
      </w:r>
      <w:r w:rsidRPr="003C290C">
        <w:rPr>
          <w:b/>
        </w:rPr>
        <w:t>Благоустройство территории</w:t>
      </w:r>
      <w:r w:rsidRPr="005B5119">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633C7" w:rsidRPr="005B5119" w:rsidRDefault="006633C7" w:rsidP="00035D50">
      <w:pPr>
        <w:jc w:val="both"/>
        <w:rPr>
          <w:rFonts w:ascii="Times New Roman" w:hAnsi="Times New Roman"/>
          <w:sz w:val="24"/>
          <w:szCs w:val="24"/>
        </w:rPr>
      </w:pPr>
      <w:bookmarkStart w:id="2" w:name="sub_205"/>
      <w:r w:rsidRPr="005B5119">
        <w:rPr>
          <w:rFonts w:ascii="Times New Roman" w:hAnsi="Times New Roman"/>
          <w:sz w:val="24"/>
          <w:szCs w:val="24"/>
        </w:rPr>
        <w:t xml:space="preserve">        1.4.</w:t>
      </w:r>
      <w:r w:rsidR="00287D19">
        <w:rPr>
          <w:rFonts w:ascii="Times New Roman" w:hAnsi="Times New Roman"/>
          <w:sz w:val="24"/>
          <w:szCs w:val="24"/>
        </w:rPr>
        <w:t>2</w:t>
      </w:r>
      <w:r w:rsidRPr="005B5119">
        <w:rPr>
          <w:rFonts w:ascii="Times New Roman" w:hAnsi="Times New Roman"/>
          <w:sz w:val="24"/>
          <w:szCs w:val="24"/>
        </w:rPr>
        <w:t xml:space="preserve">. </w:t>
      </w:r>
      <w:r w:rsidRPr="005B5119">
        <w:rPr>
          <w:rStyle w:val="a7"/>
          <w:rFonts w:ascii="Times New Roman" w:hAnsi="Times New Roman"/>
          <w:bCs/>
          <w:sz w:val="24"/>
          <w:szCs w:val="24"/>
        </w:rPr>
        <w:t>Бордюрный пандус</w:t>
      </w:r>
      <w:r w:rsidRPr="005B5119">
        <w:rPr>
          <w:rFonts w:ascii="Times New Roman" w:hAnsi="Times New Roman"/>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024422" w:rsidRDefault="006633C7" w:rsidP="00035D50">
      <w:pPr>
        <w:pStyle w:val="ConsPlusNormal"/>
        <w:jc w:val="both"/>
      </w:pPr>
      <w:bookmarkStart w:id="3" w:name="sub_206"/>
      <w:bookmarkEnd w:id="2"/>
      <w:r w:rsidRPr="005B5119">
        <w:t xml:space="preserve">        1.4.</w:t>
      </w:r>
      <w:r w:rsidR="00287D19">
        <w:t>3</w:t>
      </w:r>
      <w:r w:rsidRPr="005B5119">
        <w:t xml:space="preserve">. </w:t>
      </w:r>
      <w:r w:rsidRPr="005B5119">
        <w:rPr>
          <w:rStyle w:val="a7"/>
          <w:bCs/>
        </w:rPr>
        <w:t>Бункер</w:t>
      </w:r>
      <w:r w:rsidRPr="005B5119">
        <w:t xml:space="preserve"> - </w:t>
      </w:r>
      <w:r w:rsidR="00024422" w:rsidRPr="00024422">
        <w:t>мусоросборник, предназначенный для складирования крупногабаритных отходов;</w:t>
      </w:r>
    </w:p>
    <w:bookmarkEnd w:id="3"/>
    <w:p w:rsidR="00144517" w:rsidRPr="005B5119" w:rsidRDefault="00024422" w:rsidP="00035D50">
      <w:pPr>
        <w:pStyle w:val="ConsPlusNormal"/>
        <w:jc w:val="both"/>
      </w:pPr>
      <w:r>
        <w:t xml:space="preserve">        </w:t>
      </w:r>
      <w:r w:rsidR="00144517" w:rsidRPr="005B5119">
        <w:t>1.4.</w:t>
      </w:r>
      <w:r w:rsidR="00287D19">
        <w:t>4</w:t>
      </w:r>
      <w:r w:rsidR="00144517" w:rsidRPr="005B5119">
        <w:t xml:space="preserve">. </w:t>
      </w:r>
      <w:r w:rsidR="00144517" w:rsidRPr="00287D19">
        <w:rPr>
          <w:b/>
        </w:rPr>
        <w:t>Брошенный (разукомплектованный) автотранспорт</w:t>
      </w:r>
      <w:r w:rsidR="00144517" w:rsidRPr="005B5119">
        <w:t xml:space="preserve"> - транспортное средство (отдельные его агрегаты, автоприцеп), в том числе разукомплектованное, от которого собственник в установленном порядке отказался, не имеющее собственника или </w:t>
      </w:r>
      <w:r w:rsidR="00144517" w:rsidRPr="005B5119">
        <w:lastRenderedPageBreak/>
        <w:t>собственник которого неизвестен, нарушающее своим внешним видом и местом нахождения требования действующего законодательства в сфере обеспечения чистоты, порядка и благоустройства.</w:t>
      </w:r>
    </w:p>
    <w:p w:rsidR="00144517" w:rsidRPr="005B5119" w:rsidRDefault="00144517" w:rsidP="00035D50">
      <w:pPr>
        <w:pStyle w:val="ConsPlusNormal"/>
        <w:ind w:firstLine="540"/>
        <w:jc w:val="both"/>
      </w:pPr>
      <w:r w:rsidRPr="005B5119">
        <w:t>Дополнительными признаками такого транспортного средства являются: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и другие характерные признаки брошенного или бесхозяйного транспортного средства.</w:t>
      </w:r>
    </w:p>
    <w:p w:rsidR="006633C7" w:rsidRPr="005B5119" w:rsidRDefault="00E05886" w:rsidP="00035D50">
      <w:pPr>
        <w:jc w:val="both"/>
        <w:rPr>
          <w:rFonts w:ascii="Times New Roman" w:hAnsi="Times New Roman"/>
          <w:sz w:val="24"/>
          <w:szCs w:val="24"/>
        </w:rPr>
      </w:pPr>
      <w:bookmarkStart w:id="4" w:name="sub_208"/>
      <w:r w:rsidRPr="005B5119">
        <w:rPr>
          <w:rFonts w:ascii="Times New Roman" w:hAnsi="Times New Roman"/>
          <w:sz w:val="24"/>
          <w:szCs w:val="24"/>
        </w:rPr>
        <w:t xml:space="preserve">     </w:t>
      </w:r>
      <w:r w:rsidR="006633C7" w:rsidRPr="005B5119">
        <w:rPr>
          <w:rFonts w:ascii="Times New Roman" w:hAnsi="Times New Roman"/>
          <w:sz w:val="24"/>
          <w:szCs w:val="24"/>
        </w:rPr>
        <w:t xml:space="preserve"> </w:t>
      </w:r>
      <w:r w:rsidR="00287D19">
        <w:rPr>
          <w:rFonts w:ascii="Times New Roman" w:hAnsi="Times New Roman"/>
          <w:sz w:val="24"/>
          <w:szCs w:val="24"/>
        </w:rPr>
        <w:t xml:space="preserve"> </w:t>
      </w:r>
      <w:r w:rsidR="006633C7" w:rsidRPr="005B5119">
        <w:rPr>
          <w:rFonts w:ascii="Times New Roman" w:hAnsi="Times New Roman"/>
          <w:sz w:val="24"/>
          <w:szCs w:val="24"/>
        </w:rPr>
        <w:t xml:space="preserve"> </w:t>
      </w:r>
      <w:r w:rsidR="00287D19">
        <w:rPr>
          <w:rFonts w:ascii="Times New Roman" w:hAnsi="Times New Roman"/>
          <w:sz w:val="24"/>
          <w:szCs w:val="24"/>
        </w:rPr>
        <w:t>1.4.5</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Витрина</w:t>
      </w:r>
      <w:r w:rsidR="006633C7" w:rsidRPr="005B5119">
        <w:rPr>
          <w:rFonts w:ascii="Times New Roman" w:hAnsi="Times New Roman"/>
          <w:sz w:val="24"/>
          <w:szCs w:val="24"/>
        </w:rPr>
        <w:t xml:space="preserve"> - объемное средство размещения информации, устанавливаемое в остекленных проемах окон и витражей зданий и сооружений.</w:t>
      </w:r>
    </w:p>
    <w:p w:rsidR="003C290C" w:rsidRPr="005B5119" w:rsidRDefault="006633C7" w:rsidP="00035D50">
      <w:pPr>
        <w:jc w:val="both"/>
        <w:rPr>
          <w:rFonts w:ascii="Times New Roman" w:hAnsi="Times New Roman"/>
          <w:sz w:val="24"/>
          <w:szCs w:val="24"/>
        </w:rPr>
      </w:pPr>
      <w:bookmarkStart w:id="5" w:name="sub_210"/>
      <w:bookmarkEnd w:id="4"/>
      <w:r w:rsidRPr="005B5119">
        <w:rPr>
          <w:rFonts w:ascii="Times New Roman" w:hAnsi="Times New Roman"/>
          <w:sz w:val="24"/>
          <w:szCs w:val="24"/>
        </w:rPr>
        <w:t xml:space="preserve">      </w:t>
      </w:r>
      <w:bookmarkStart w:id="6" w:name="sub_263"/>
      <w:r w:rsidR="003B3B95">
        <w:rPr>
          <w:rFonts w:ascii="Times New Roman" w:hAnsi="Times New Roman"/>
          <w:sz w:val="24"/>
          <w:szCs w:val="24"/>
        </w:rPr>
        <w:t xml:space="preserve">  </w:t>
      </w:r>
      <w:r w:rsidR="00CC72BF">
        <w:rPr>
          <w:rFonts w:ascii="Times New Roman" w:hAnsi="Times New Roman"/>
          <w:sz w:val="24"/>
          <w:szCs w:val="24"/>
        </w:rPr>
        <w:t>1.4.6</w:t>
      </w:r>
      <w:r w:rsidR="003C290C" w:rsidRPr="005B5119">
        <w:rPr>
          <w:rFonts w:ascii="Times New Roman" w:hAnsi="Times New Roman"/>
          <w:sz w:val="24"/>
          <w:szCs w:val="24"/>
        </w:rPr>
        <w:t xml:space="preserve">. </w:t>
      </w:r>
      <w:r w:rsidR="003C290C" w:rsidRPr="005B5119">
        <w:rPr>
          <w:rStyle w:val="a7"/>
          <w:rFonts w:ascii="Times New Roman" w:hAnsi="Times New Roman"/>
          <w:bCs/>
          <w:sz w:val="24"/>
          <w:szCs w:val="24"/>
        </w:rPr>
        <w:t>Входная группа</w:t>
      </w:r>
      <w:r w:rsidR="003C290C" w:rsidRPr="005B5119">
        <w:rPr>
          <w:rFonts w:ascii="Times New Roman" w:hAnsi="Times New Roman"/>
          <w:sz w:val="24"/>
          <w:szCs w:val="24"/>
        </w:rPr>
        <w:t xml:space="preserve"> - это комплекс архитектурных и технических элементов, устанавливаемых на входе в здание. В ее состав включаются не только входные двери, но и тамбур, элементы холла (включая пункт охраны), площадка перед входом, ступеньки с пандусом, навес, перила, колонны и различные декоративные архитектурные элементы.</w:t>
      </w:r>
    </w:p>
    <w:bookmarkEnd w:id="6"/>
    <w:p w:rsidR="006633C7" w:rsidRPr="005B5119" w:rsidRDefault="003C290C" w:rsidP="00035D50">
      <w:pPr>
        <w:jc w:val="both"/>
        <w:rPr>
          <w:rFonts w:ascii="Times New Roman" w:hAnsi="Times New Roman"/>
          <w:sz w:val="24"/>
          <w:szCs w:val="24"/>
        </w:rPr>
      </w:pPr>
      <w:r>
        <w:rPr>
          <w:rFonts w:ascii="Times New Roman" w:hAnsi="Times New Roman"/>
          <w:sz w:val="24"/>
          <w:szCs w:val="24"/>
        </w:rPr>
        <w:t xml:space="preserve">       </w:t>
      </w:r>
      <w:r w:rsidR="006633C7" w:rsidRPr="005B5119">
        <w:rPr>
          <w:rFonts w:ascii="Times New Roman" w:hAnsi="Times New Roman"/>
          <w:sz w:val="24"/>
          <w:szCs w:val="24"/>
        </w:rPr>
        <w:t xml:space="preserve"> </w:t>
      </w:r>
      <w:r w:rsidR="00747465">
        <w:rPr>
          <w:rFonts w:ascii="Times New Roman" w:hAnsi="Times New Roman"/>
          <w:sz w:val="24"/>
          <w:szCs w:val="24"/>
        </w:rPr>
        <w:t xml:space="preserve"> </w:t>
      </w:r>
      <w:r w:rsidR="007C57A9">
        <w:rPr>
          <w:rFonts w:ascii="Times New Roman" w:hAnsi="Times New Roman"/>
          <w:sz w:val="24"/>
          <w:szCs w:val="24"/>
        </w:rPr>
        <w:t>1.4.7</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Газон</w:t>
      </w:r>
      <w:r w:rsidR="006633C7" w:rsidRPr="005B5119">
        <w:rPr>
          <w:rFonts w:ascii="Times New Roman" w:hAnsi="Times New Roman"/>
          <w:sz w:val="24"/>
          <w:szCs w:val="24"/>
        </w:rPr>
        <w:t xml:space="preserve"> - элемент благоустройства, включающий в себя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прилегающая к различным видам покрытий и/или огороженная бордюрным камнем.</w:t>
      </w:r>
    </w:p>
    <w:p w:rsidR="006633C7" w:rsidRPr="005B5119" w:rsidRDefault="007F46C3" w:rsidP="00035D50">
      <w:pPr>
        <w:jc w:val="both"/>
        <w:rPr>
          <w:rFonts w:ascii="Times New Roman" w:hAnsi="Times New Roman"/>
          <w:sz w:val="24"/>
          <w:szCs w:val="24"/>
        </w:rPr>
      </w:pPr>
      <w:bookmarkStart w:id="7" w:name="sub_211"/>
      <w:bookmarkEnd w:id="5"/>
      <w:r w:rsidRPr="005B5119">
        <w:rPr>
          <w:rFonts w:ascii="Times New Roman" w:hAnsi="Times New Roman"/>
          <w:sz w:val="24"/>
          <w:szCs w:val="24"/>
        </w:rPr>
        <w:t xml:space="preserve">       </w:t>
      </w:r>
      <w:r w:rsidR="00616448">
        <w:rPr>
          <w:rFonts w:ascii="Times New Roman" w:hAnsi="Times New Roman"/>
          <w:sz w:val="24"/>
          <w:szCs w:val="24"/>
        </w:rPr>
        <w:t xml:space="preserve"> </w:t>
      </w:r>
      <w:r w:rsidR="00747465">
        <w:rPr>
          <w:rFonts w:ascii="Times New Roman" w:hAnsi="Times New Roman"/>
          <w:sz w:val="24"/>
          <w:szCs w:val="24"/>
        </w:rPr>
        <w:t xml:space="preserve"> </w:t>
      </w:r>
      <w:r w:rsidR="007C57A9">
        <w:rPr>
          <w:rFonts w:ascii="Times New Roman" w:hAnsi="Times New Roman"/>
          <w:sz w:val="24"/>
          <w:szCs w:val="24"/>
        </w:rPr>
        <w:t>1.4.8</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Городские общественные пространства</w:t>
      </w:r>
      <w:r w:rsidR="006633C7" w:rsidRPr="005B5119">
        <w:rPr>
          <w:rFonts w:ascii="Times New Roman" w:hAnsi="Times New Roman"/>
          <w:sz w:val="24"/>
          <w:szCs w:val="24"/>
        </w:rPr>
        <w:t xml:space="preserve"> - определенные территории </w:t>
      </w:r>
      <w:r w:rsidRPr="005B5119">
        <w:rPr>
          <w:rFonts w:ascii="Times New Roman" w:hAnsi="Times New Roman"/>
          <w:sz w:val="24"/>
          <w:szCs w:val="24"/>
        </w:rPr>
        <w:t>Фурмановского городского поселения</w:t>
      </w:r>
      <w:r w:rsidR="006633C7" w:rsidRPr="005B5119">
        <w:rPr>
          <w:rFonts w:ascii="Times New Roman" w:hAnsi="Times New Roman"/>
          <w:sz w:val="24"/>
          <w:szCs w:val="24"/>
        </w:rPr>
        <w:t xml:space="preserve">, сложившиеся благодаря историческим, культурным, социальным и прочим признакам, созданные для общественного пользования. К городским общественным пространствам относятся парки, площади, скверы, бульвары, мостовые, набережные, тротуары, детские </w:t>
      </w:r>
      <w:r w:rsidR="00682138">
        <w:rPr>
          <w:rFonts w:ascii="Times New Roman" w:hAnsi="Times New Roman"/>
          <w:sz w:val="24"/>
          <w:szCs w:val="24"/>
        </w:rPr>
        <w:t xml:space="preserve">и спортивные </w:t>
      </w:r>
      <w:r w:rsidR="006633C7" w:rsidRPr="005B5119">
        <w:rPr>
          <w:rFonts w:ascii="Times New Roman" w:hAnsi="Times New Roman"/>
          <w:sz w:val="24"/>
          <w:szCs w:val="24"/>
        </w:rPr>
        <w:t xml:space="preserve">площадки, стадионы. Городские общественные пространства являются объектами благоустройства территорий общественного и жилого назначения </w:t>
      </w:r>
      <w:r w:rsidR="00682138">
        <w:rPr>
          <w:rFonts w:ascii="Times New Roman" w:hAnsi="Times New Roman"/>
          <w:sz w:val="24"/>
          <w:szCs w:val="24"/>
        </w:rPr>
        <w:t>Фурмановского городского поселения</w:t>
      </w:r>
      <w:r w:rsidR="006633C7" w:rsidRPr="005B5119">
        <w:rPr>
          <w:rFonts w:ascii="Times New Roman" w:hAnsi="Times New Roman"/>
          <w:sz w:val="24"/>
          <w:szCs w:val="24"/>
        </w:rPr>
        <w:t>.</w:t>
      </w:r>
    </w:p>
    <w:p w:rsidR="00C739F9" w:rsidRDefault="00C739F9" w:rsidP="00035D50">
      <w:pPr>
        <w:pStyle w:val="ConsPlusNormal"/>
        <w:jc w:val="both"/>
      </w:pPr>
      <w:bookmarkStart w:id="8" w:name="sub_212"/>
      <w:bookmarkEnd w:id="7"/>
      <w:r>
        <w:t xml:space="preserve">        1.4.</w:t>
      </w:r>
      <w:r w:rsidR="004003DB">
        <w:t>9</w:t>
      </w:r>
      <w:r>
        <w:t xml:space="preserve">. </w:t>
      </w:r>
      <w:r w:rsidRPr="004003DB">
        <w:rPr>
          <w:b/>
        </w:rPr>
        <w:t>Городская улично-дорожная сеть (далее - УДС)</w:t>
      </w:r>
      <w:r>
        <w:t xml:space="preserve"> - комплекс объектов, включающий в себя магистральные улицы общегородского значения различных категорий, магистральные улицы районного значения, улицы, дороги и проезды в зонах жилого, производственного и иного назначения, дороги и проезды на территориях природных комплексов, площади, мосты, эстакады, подземные переходы, разворотные площадки городских маршрутных транспортных средств и иные объекты.</w:t>
      </w:r>
    </w:p>
    <w:p w:rsidR="006633C7" w:rsidRPr="005B5119" w:rsidRDefault="00C739F9" w:rsidP="00035D50">
      <w:pPr>
        <w:jc w:val="both"/>
        <w:rPr>
          <w:rFonts w:ascii="Times New Roman" w:hAnsi="Times New Roman"/>
          <w:sz w:val="24"/>
          <w:szCs w:val="24"/>
        </w:rPr>
      </w:pPr>
      <w:r>
        <w:rPr>
          <w:rFonts w:ascii="Times New Roman" w:hAnsi="Times New Roman"/>
          <w:sz w:val="24"/>
          <w:szCs w:val="24"/>
        </w:rPr>
        <w:t xml:space="preserve">       </w:t>
      </w:r>
      <w:r w:rsidR="00616448">
        <w:rPr>
          <w:rFonts w:ascii="Times New Roman" w:hAnsi="Times New Roman"/>
          <w:sz w:val="24"/>
          <w:szCs w:val="24"/>
        </w:rPr>
        <w:t>1.4.</w:t>
      </w:r>
      <w:r w:rsidR="004003DB">
        <w:rPr>
          <w:rFonts w:ascii="Times New Roman" w:hAnsi="Times New Roman"/>
          <w:sz w:val="24"/>
          <w:szCs w:val="24"/>
        </w:rPr>
        <w:t>10</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Домашние животные</w:t>
      </w:r>
      <w:r w:rsidR="006633C7" w:rsidRPr="005B5119">
        <w:rPr>
          <w:rFonts w:ascii="Times New Roman" w:hAnsi="Times New Roman"/>
          <w:sz w:val="24"/>
          <w:szCs w:val="24"/>
        </w:rPr>
        <w:t xml:space="preserve"> - животные, которые были одомашнены человеком и которых он содержит, предоставляя им кров и пищу.</w:t>
      </w:r>
    </w:p>
    <w:p w:rsidR="006633C7" w:rsidRPr="005B5119" w:rsidRDefault="007F46C3" w:rsidP="00035D50">
      <w:pPr>
        <w:jc w:val="both"/>
        <w:rPr>
          <w:rFonts w:ascii="Times New Roman" w:hAnsi="Times New Roman"/>
          <w:sz w:val="24"/>
          <w:szCs w:val="24"/>
        </w:rPr>
      </w:pPr>
      <w:bookmarkStart w:id="9" w:name="sub_213"/>
      <w:bookmarkEnd w:id="8"/>
      <w:r w:rsidRPr="005B5119">
        <w:rPr>
          <w:rFonts w:ascii="Times New Roman" w:hAnsi="Times New Roman"/>
          <w:sz w:val="24"/>
          <w:szCs w:val="24"/>
        </w:rPr>
        <w:t xml:space="preserve">       </w:t>
      </w:r>
      <w:r w:rsidR="00616448">
        <w:rPr>
          <w:rFonts w:ascii="Times New Roman" w:hAnsi="Times New Roman"/>
          <w:sz w:val="24"/>
          <w:szCs w:val="24"/>
        </w:rPr>
        <w:t>1.4.1</w:t>
      </w:r>
      <w:r w:rsidR="004003DB">
        <w:rPr>
          <w:rFonts w:ascii="Times New Roman" w:hAnsi="Times New Roman"/>
          <w:sz w:val="24"/>
          <w:szCs w:val="24"/>
        </w:rPr>
        <w:t>1</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Дендроплан</w:t>
      </w:r>
      <w:r w:rsidR="006633C7" w:rsidRPr="005B5119">
        <w:rPr>
          <w:rFonts w:ascii="Times New Roman" w:hAnsi="Times New Roman"/>
          <w:sz w:val="24"/>
          <w:szCs w:val="24"/>
        </w:rPr>
        <w:t xml:space="preserve"> - это план посадок деревьев, кустарников, расположение газонов, цветников и прочих элементов озеленения участка.</w:t>
      </w:r>
    </w:p>
    <w:p w:rsidR="006633C7" w:rsidRPr="005B5119" w:rsidRDefault="007F46C3" w:rsidP="00035D50">
      <w:pPr>
        <w:jc w:val="both"/>
        <w:rPr>
          <w:rFonts w:ascii="Times New Roman" w:hAnsi="Times New Roman"/>
          <w:sz w:val="24"/>
          <w:szCs w:val="24"/>
        </w:rPr>
      </w:pPr>
      <w:bookmarkStart w:id="10" w:name="sub_214"/>
      <w:bookmarkEnd w:id="9"/>
      <w:r w:rsidRPr="005B5119">
        <w:rPr>
          <w:rFonts w:ascii="Times New Roman" w:hAnsi="Times New Roman"/>
          <w:sz w:val="24"/>
          <w:szCs w:val="24"/>
        </w:rPr>
        <w:t xml:space="preserve">       </w:t>
      </w:r>
      <w:r w:rsidR="00616448">
        <w:rPr>
          <w:rFonts w:ascii="Times New Roman" w:hAnsi="Times New Roman"/>
          <w:sz w:val="24"/>
          <w:szCs w:val="24"/>
        </w:rPr>
        <w:t>1.4.1</w:t>
      </w:r>
      <w:r w:rsidR="004003DB">
        <w:rPr>
          <w:rFonts w:ascii="Times New Roman" w:hAnsi="Times New Roman"/>
          <w:sz w:val="24"/>
          <w:szCs w:val="24"/>
        </w:rPr>
        <w:t>2</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Дорога</w:t>
      </w:r>
      <w:r w:rsidR="006633C7" w:rsidRPr="005B5119">
        <w:rPr>
          <w:rFonts w:ascii="Times New Roman" w:hAnsi="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bookmarkEnd w:id="10"/>
    <w:p w:rsidR="006633C7" w:rsidRPr="005B5119" w:rsidRDefault="007F46C3" w:rsidP="00035D50">
      <w:pPr>
        <w:jc w:val="both"/>
        <w:rPr>
          <w:rFonts w:ascii="Times New Roman" w:hAnsi="Times New Roman"/>
          <w:sz w:val="24"/>
          <w:szCs w:val="24"/>
        </w:rPr>
      </w:pPr>
      <w:r w:rsidRPr="005B5119">
        <w:rPr>
          <w:rFonts w:ascii="Times New Roman" w:hAnsi="Times New Roman"/>
          <w:sz w:val="24"/>
          <w:szCs w:val="24"/>
        </w:rPr>
        <w:t xml:space="preserve">       </w:t>
      </w:r>
      <w:r w:rsidR="00747465">
        <w:rPr>
          <w:rFonts w:ascii="Times New Roman" w:hAnsi="Times New Roman"/>
          <w:sz w:val="24"/>
          <w:szCs w:val="24"/>
        </w:rPr>
        <w:t>1.4.1</w:t>
      </w:r>
      <w:r w:rsidR="004003DB">
        <w:rPr>
          <w:rFonts w:ascii="Times New Roman" w:hAnsi="Times New Roman"/>
          <w:sz w:val="24"/>
          <w:szCs w:val="24"/>
        </w:rPr>
        <w:t>3</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 xml:space="preserve">Дворовая </w:t>
      </w:r>
      <w:r w:rsidRPr="005B5119">
        <w:rPr>
          <w:rStyle w:val="a7"/>
          <w:rFonts w:ascii="Times New Roman" w:hAnsi="Times New Roman"/>
          <w:bCs/>
          <w:sz w:val="24"/>
          <w:szCs w:val="24"/>
        </w:rPr>
        <w:t xml:space="preserve">(придомовая) </w:t>
      </w:r>
      <w:r w:rsidR="006633C7" w:rsidRPr="005B5119">
        <w:rPr>
          <w:rStyle w:val="a7"/>
          <w:rFonts w:ascii="Times New Roman" w:hAnsi="Times New Roman"/>
          <w:bCs/>
          <w:sz w:val="24"/>
          <w:szCs w:val="24"/>
        </w:rPr>
        <w:t>территория</w:t>
      </w:r>
      <w:r w:rsidR="006633C7" w:rsidRPr="005B5119">
        <w:rPr>
          <w:rFonts w:ascii="Times New Roman" w:hAnsi="Times New Roman"/>
          <w:sz w:val="24"/>
          <w:szCs w:val="24"/>
        </w:rPr>
        <w:t xml:space="preserve"> - территория, прилегающая к одному или нескольким жилым многоквартирным домам и находящаяся в общем пользовании проживающих в нем лиц, ограниченная по периметру жилыми зданиями, строениями, сооружениями или ограждающими конструкциями территория.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633C7" w:rsidRPr="005B5119" w:rsidRDefault="007F46C3" w:rsidP="00035D50">
      <w:pPr>
        <w:jc w:val="both"/>
        <w:rPr>
          <w:rFonts w:ascii="Times New Roman" w:hAnsi="Times New Roman"/>
          <w:sz w:val="24"/>
          <w:szCs w:val="24"/>
        </w:rPr>
      </w:pPr>
      <w:r w:rsidRPr="005B5119">
        <w:rPr>
          <w:rFonts w:ascii="Times New Roman" w:hAnsi="Times New Roman"/>
          <w:sz w:val="24"/>
          <w:szCs w:val="24"/>
        </w:rPr>
        <w:t xml:space="preserve">       </w:t>
      </w:r>
      <w:r w:rsidR="00747465">
        <w:rPr>
          <w:rFonts w:ascii="Times New Roman" w:hAnsi="Times New Roman"/>
          <w:sz w:val="24"/>
          <w:szCs w:val="24"/>
        </w:rPr>
        <w:t>1.4.1</w:t>
      </w:r>
      <w:r w:rsidR="004003DB">
        <w:rPr>
          <w:rFonts w:ascii="Times New Roman" w:hAnsi="Times New Roman"/>
          <w:sz w:val="24"/>
          <w:szCs w:val="24"/>
        </w:rPr>
        <w:t>4</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Детская (спортивная) площадка</w:t>
      </w:r>
      <w:r w:rsidR="006633C7" w:rsidRPr="005B5119">
        <w:rPr>
          <w:rFonts w:ascii="Times New Roman" w:hAnsi="Times New Roman"/>
          <w:sz w:val="24"/>
          <w:szCs w:val="24"/>
        </w:rPr>
        <w:t xml:space="preserve"> - место, предназначенное для игры детей, территория, где расположены элементы детского уличного игрового оборудования с целью содержательного досуга.</w:t>
      </w:r>
    </w:p>
    <w:p w:rsidR="006633C7" w:rsidRPr="005B5119" w:rsidRDefault="007F46C3" w:rsidP="00035D50">
      <w:pPr>
        <w:jc w:val="both"/>
        <w:rPr>
          <w:rFonts w:ascii="Times New Roman" w:hAnsi="Times New Roman"/>
          <w:sz w:val="24"/>
          <w:szCs w:val="24"/>
        </w:rPr>
      </w:pPr>
      <w:bookmarkStart w:id="11" w:name="sub_216"/>
      <w:r w:rsidRPr="005B5119">
        <w:rPr>
          <w:rFonts w:ascii="Times New Roman" w:hAnsi="Times New Roman"/>
          <w:sz w:val="24"/>
          <w:szCs w:val="24"/>
        </w:rPr>
        <w:lastRenderedPageBreak/>
        <w:t xml:space="preserve">      </w:t>
      </w:r>
      <w:r w:rsidR="00FA123F">
        <w:rPr>
          <w:rFonts w:ascii="Times New Roman" w:hAnsi="Times New Roman"/>
          <w:sz w:val="24"/>
          <w:szCs w:val="24"/>
        </w:rPr>
        <w:t xml:space="preserve"> 1.4.1</w:t>
      </w:r>
      <w:r w:rsidR="004003DB">
        <w:rPr>
          <w:rFonts w:ascii="Times New Roman" w:hAnsi="Times New Roman"/>
          <w:sz w:val="24"/>
          <w:szCs w:val="24"/>
        </w:rPr>
        <w:t>5</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Жидкие бытовые отходы</w:t>
      </w:r>
      <w:r w:rsidR="006633C7" w:rsidRPr="005B5119">
        <w:rPr>
          <w:rFonts w:ascii="Times New Roman" w:hAnsi="Times New Roman"/>
          <w:sz w:val="24"/>
          <w:szCs w:val="24"/>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6633C7" w:rsidRPr="005B5119" w:rsidRDefault="00C739F9" w:rsidP="00035D50">
      <w:pPr>
        <w:jc w:val="both"/>
        <w:rPr>
          <w:rFonts w:ascii="Times New Roman" w:hAnsi="Times New Roman"/>
          <w:sz w:val="24"/>
          <w:szCs w:val="24"/>
        </w:rPr>
      </w:pPr>
      <w:bookmarkStart w:id="12" w:name="sub_217"/>
      <w:bookmarkEnd w:id="11"/>
      <w:r>
        <w:rPr>
          <w:rFonts w:ascii="Times New Roman" w:hAnsi="Times New Roman"/>
          <w:sz w:val="24"/>
          <w:szCs w:val="24"/>
        </w:rPr>
        <w:t xml:space="preserve">       </w:t>
      </w:r>
      <w:r>
        <w:rPr>
          <w:rFonts w:ascii="Times New Roman" w:hAnsi="Times New Roman" w:cs="Times New Roman"/>
          <w:sz w:val="24"/>
          <w:szCs w:val="24"/>
        </w:rPr>
        <w:t>1.4.</w:t>
      </w:r>
      <w:r w:rsidR="004003DB">
        <w:rPr>
          <w:rFonts w:ascii="Times New Roman" w:hAnsi="Times New Roman" w:cs="Times New Roman"/>
          <w:sz w:val="24"/>
          <w:szCs w:val="24"/>
        </w:rPr>
        <w:t>16</w:t>
      </w:r>
      <w:r>
        <w:rPr>
          <w:rFonts w:ascii="Times New Roman" w:hAnsi="Times New Roman" w:cs="Times New Roman"/>
          <w:sz w:val="24"/>
          <w:szCs w:val="24"/>
        </w:rPr>
        <w:t xml:space="preserve">. </w:t>
      </w:r>
      <w:r w:rsidRPr="004003DB">
        <w:rPr>
          <w:rFonts w:ascii="Times New Roman" w:hAnsi="Times New Roman" w:cs="Times New Roman"/>
          <w:b/>
          <w:sz w:val="24"/>
          <w:szCs w:val="24"/>
        </w:rPr>
        <w:t>Земельный участок</w:t>
      </w:r>
      <w:r>
        <w:rPr>
          <w:rFonts w:ascii="Times New Roman" w:hAnsi="Times New Roman" w:cs="Times New Roman"/>
          <w:b/>
          <w:bCs/>
          <w:sz w:val="24"/>
          <w:szCs w:val="24"/>
        </w:rPr>
        <w:t xml:space="preserve"> - </w:t>
      </w:r>
      <w:r w:rsidRPr="007B6B58">
        <w:rPr>
          <w:rFonts w:ascii="Times New Roman" w:hAnsi="Times New Roman" w:cs="Times New Roman"/>
          <w:sz w:val="24"/>
          <w:szCs w:val="24"/>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w:t>
      </w:r>
      <w:r>
        <w:rPr>
          <w:rFonts w:ascii="Times New Roman" w:hAnsi="Times New Roman" w:cs="Times New Roman"/>
          <w:sz w:val="24"/>
          <w:szCs w:val="24"/>
        </w:rPr>
        <w:t>тах государственной регистрации.</w:t>
      </w:r>
      <w:r w:rsidRPr="007B6B58">
        <w:rPr>
          <w:rFonts w:ascii="Times New Roman" w:hAnsi="Times New Roman" w:cs="Times New Roman"/>
          <w:sz w:val="24"/>
          <w:szCs w:val="24"/>
        </w:rPr>
        <w:br/>
      </w:r>
      <w:r>
        <w:rPr>
          <w:rFonts w:ascii="Times New Roman" w:hAnsi="Times New Roman" w:cs="Times New Roman"/>
          <w:sz w:val="24"/>
          <w:szCs w:val="24"/>
        </w:rPr>
        <w:t xml:space="preserve">       </w:t>
      </w:r>
      <w:r w:rsidR="00775958">
        <w:rPr>
          <w:rFonts w:ascii="Times New Roman" w:hAnsi="Times New Roman"/>
          <w:sz w:val="24"/>
          <w:szCs w:val="24"/>
        </w:rPr>
        <w:t>1.4.1</w:t>
      </w:r>
      <w:r w:rsidR="004003DB">
        <w:rPr>
          <w:rFonts w:ascii="Times New Roman" w:hAnsi="Times New Roman"/>
          <w:sz w:val="24"/>
          <w:szCs w:val="24"/>
        </w:rPr>
        <w:t>7</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Застройщик</w:t>
      </w:r>
      <w:r w:rsidR="006633C7" w:rsidRPr="005B5119">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633C7" w:rsidRPr="005B5119" w:rsidRDefault="007F46C3" w:rsidP="00035D50">
      <w:pPr>
        <w:jc w:val="both"/>
        <w:rPr>
          <w:rFonts w:ascii="Times New Roman" w:hAnsi="Times New Roman"/>
          <w:sz w:val="24"/>
          <w:szCs w:val="24"/>
        </w:rPr>
      </w:pPr>
      <w:bookmarkStart w:id="13" w:name="sub_218"/>
      <w:bookmarkEnd w:id="12"/>
      <w:r w:rsidRPr="005B5119">
        <w:rPr>
          <w:rFonts w:ascii="Times New Roman" w:hAnsi="Times New Roman"/>
          <w:sz w:val="24"/>
          <w:szCs w:val="24"/>
        </w:rPr>
        <w:t xml:space="preserve">       </w:t>
      </w:r>
      <w:r w:rsidR="00540AC0">
        <w:rPr>
          <w:rFonts w:ascii="Times New Roman" w:hAnsi="Times New Roman"/>
          <w:sz w:val="24"/>
          <w:szCs w:val="24"/>
        </w:rPr>
        <w:t>1.4.1</w:t>
      </w:r>
      <w:r w:rsidR="004003DB">
        <w:rPr>
          <w:rFonts w:ascii="Times New Roman" w:hAnsi="Times New Roman"/>
          <w:sz w:val="24"/>
          <w:szCs w:val="24"/>
        </w:rPr>
        <w:t>8</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Зеленые насаждения</w:t>
      </w:r>
      <w:r w:rsidR="006633C7" w:rsidRPr="005B5119">
        <w:rPr>
          <w:rFonts w:ascii="Times New Roman" w:hAnsi="Times New Roman"/>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6633C7" w:rsidRPr="005B5119" w:rsidRDefault="007F46C3" w:rsidP="00035D50">
      <w:pPr>
        <w:jc w:val="both"/>
        <w:rPr>
          <w:rFonts w:ascii="Times New Roman" w:hAnsi="Times New Roman"/>
          <w:sz w:val="24"/>
          <w:szCs w:val="24"/>
        </w:rPr>
      </w:pPr>
      <w:bookmarkStart w:id="14" w:name="sub_220"/>
      <w:bookmarkEnd w:id="13"/>
      <w:r w:rsidRPr="005B5119">
        <w:rPr>
          <w:rFonts w:ascii="Times New Roman" w:hAnsi="Times New Roman"/>
          <w:sz w:val="24"/>
          <w:szCs w:val="24"/>
        </w:rPr>
        <w:t xml:space="preserve">      </w:t>
      </w:r>
      <w:r w:rsidR="00540AC0">
        <w:rPr>
          <w:rFonts w:ascii="Times New Roman" w:hAnsi="Times New Roman"/>
          <w:sz w:val="24"/>
          <w:szCs w:val="24"/>
        </w:rPr>
        <w:t xml:space="preserve"> 1.4.1</w:t>
      </w:r>
      <w:r w:rsidR="004003DB">
        <w:rPr>
          <w:rFonts w:ascii="Times New Roman" w:hAnsi="Times New Roman"/>
          <w:sz w:val="24"/>
          <w:szCs w:val="24"/>
        </w:rPr>
        <w:t>9</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Заказчик работ</w:t>
      </w:r>
      <w:r w:rsidR="006633C7" w:rsidRPr="005B5119">
        <w:rPr>
          <w:rFonts w:ascii="Times New Roman" w:hAnsi="Times New Roman"/>
          <w:sz w:val="24"/>
          <w:szCs w:val="24"/>
        </w:rPr>
        <w:t xml:space="preserve"> - физическое или юридическое лицо, заинтересованное в производстве работ.</w:t>
      </w:r>
    </w:p>
    <w:p w:rsidR="006633C7" w:rsidRPr="005B5119" w:rsidRDefault="007F46C3" w:rsidP="00035D50">
      <w:pPr>
        <w:jc w:val="both"/>
        <w:rPr>
          <w:rFonts w:ascii="Times New Roman" w:hAnsi="Times New Roman"/>
          <w:sz w:val="24"/>
          <w:szCs w:val="24"/>
        </w:rPr>
      </w:pPr>
      <w:bookmarkStart w:id="15" w:name="sub_221"/>
      <w:bookmarkEnd w:id="14"/>
      <w:r w:rsidRPr="005B5119">
        <w:rPr>
          <w:rFonts w:ascii="Times New Roman" w:hAnsi="Times New Roman"/>
          <w:sz w:val="24"/>
          <w:szCs w:val="24"/>
        </w:rPr>
        <w:t xml:space="preserve">      </w:t>
      </w:r>
      <w:r w:rsidR="00540AC0">
        <w:rPr>
          <w:rFonts w:ascii="Times New Roman" w:hAnsi="Times New Roman"/>
          <w:sz w:val="24"/>
          <w:szCs w:val="24"/>
        </w:rPr>
        <w:t xml:space="preserve"> 1.4.</w:t>
      </w:r>
      <w:r w:rsidR="004003DB">
        <w:rPr>
          <w:rFonts w:ascii="Times New Roman" w:hAnsi="Times New Roman"/>
          <w:sz w:val="24"/>
          <w:szCs w:val="24"/>
        </w:rPr>
        <w:t>20</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Знаково-информационные системы</w:t>
      </w:r>
      <w:r w:rsidR="006633C7" w:rsidRPr="005B5119">
        <w:rPr>
          <w:rFonts w:ascii="Times New Roman" w:hAnsi="Times New Roman"/>
          <w:sz w:val="24"/>
          <w:szCs w:val="24"/>
        </w:rPr>
        <w:t xml:space="preserve">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p>
    <w:p w:rsidR="006633C7" w:rsidRPr="005B5119" w:rsidRDefault="007F46C3" w:rsidP="00035D50">
      <w:pPr>
        <w:jc w:val="both"/>
        <w:rPr>
          <w:rFonts w:ascii="Times New Roman" w:hAnsi="Times New Roman"/>
          <w:sz w:val="24"/>
          <w:szCs w:val="24"/>
        </w:rPr>
      </w:pPr>
      <w:bookmarkStart w:id="16" w:name="sub_222"/>
      <w:bookmarkEnd w:id="15"/>
      <w:r w:rsidRPr="005B5119">
        <w:rPr>
          <w:rFonts w:ascii="Times New Roman" w:hAnsi="Times New Roman"/>
          <w:sz w:val="24"/>
          <w:szCs w:val="24"/>
        </w:rPr>
        <w:t xml:space="preserve">      </w:t>
      </w:r>
      <w:r w:rsidR="00540AC0">
        <w:rPr>
          <w:rFonts w:ascii="Times New Roman" w:hAnsi="Times New Roman"/>
          <w:sz w:val="24"/>
          <w:szCs w:val="24"/>
        </w:rPr>
        <w:t xml:space="preserve">  1.4.</w:t>
      </w:r>
      <w:r w:rsidR="004003DB">
        <w:rPr>
          <w:rFonts w:ascii="Times New Roman" w:hAnsi="Times New Roman"/>
          <w:sz w:val="24"/>
          <w:szCs w:val="24"/>
        </w:rPr>
        <w:t>21</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Земляные работы</w:t>
      </w:r>
      <w:r w:rsidR="006633C7" w:rsidRPr="005B5119">
        <w:rPr>
          <w:rFonts w:ascii="Times New Roman" w:hAnsi="Times New Roman"/>
          <w:sz w:val="24"/>
          <w:szCs w:val="24"/>
        </w:rPr>
        <w:t xml:space="preserve">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(вертикальная разработка грунта на глубину более 30 сантиметров).</w:t>
      </w:r>
    </w:p>
    <w:p w:rsidR="00E05886" w:rsidRPr="005B5119" w:rsidRDefault="00E05886" w:rsidP="00035D50">
      <w:pPr>
        <w:pStyle w:val="ConsPlusNormal"/>
        <w:jc w:val="both"/>
      </w:pPr>
      <w:bookmarkStart w:id="17" w:name="sub_223"/>
      <w:bookmarkEnd w:id="16"/>
      <w:r w:rsidRPr="005B5119">
        <w:t xml:space="preserve">      1.4.</w:t>
      </w:r>
      <w:r w:rsidR="00540AC0">
        <w:t>2</w:t>
      </w:r>
      <w:r w:rsidR="004003DB">
        <w:t>2</w:t>
      </w:r>
      <w:r w:rsidRPr="005B5119">
        <w:t xml:space="preserve">. </w:t>
      </w:r>
      <w:r w:rsidRPr="00540AC0">
        <w:rPr>
          <w:b/>
        </w:rPr>
        <w:t>Карта-схема</w:t>
      </w:r>
      <w:r w:rsidRPr="005B5119">
        <w:t xml:space="preserve"> - документ, содержащий графическое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6633C7" w:rsidRPr="005B5119" w:rsidRDefault="00E05886" w:rsidP="00035D50">
      <w:pPr>
        <w:jc w:val="both"/>
        <w:rPr>
          <w:rFonts w:ascii="Times New Roman" w:hAnsi="Times New Roman"/>
          <w:sz w:val="24"/>
          <w:szCs w:val="24"/>
        </w:rPr>
      </w:pPr>
      <w:r w:rsidRPr="005B5119">
        <w:rPr>
          <w:rFonts w:ascii="Times New Roman" w:hAnsi="Times New Roman"/>
          <w:sz w:val="24"/>
          <w:szCs w:val="24"/>
        </w:rPr>
        <w:t xml:space="preserve">      </w:t>
      </w:r>
      <w:r w:rsidR="00540AC0">
        <w:rPr>
          <w:rFonts w:ascii="Times New Roman" w:hAnsi="Times New Roman"/>
          <w:sz w:val="24"/>
          <w:szCs w:val="24"/>
        </w:rPr>
        <w:t>1.4.2</w:t>
      </w:r>
      <w:r w:rsidR="004003DB">
        <w:rPr>
          <w:rFonts w:ascii="Times New Roman" w:hAnsi="Times New Roman"/>
          <w:sz w:val="24"/>
          <w:szCs w:val="24"/>
        </w:rPr>
        <w:t>3</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Крупногабаритные отходы</w:t>
      </w:r>
      <w:r w:rsidR="006633C7" w:rsidRPr="005B5119">
        <w:rPr>
          <w:rFonts w:ascii="Times New Roman" w:hAnsi="Times New Roman"/>
          <w:sz w:val="24"/>
          <w:szCs w:val="24"/>
        </w:rPr>
        <w:t xml:space="preserve"> - твёрдые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633C7" w:rsidRPr="005B5119" w:rsidRDefault="007F46C3" w:rsidP="00035D50">
      <w:pPr>
        <w:jc w:val="both"/>
        <w:rPr>
          <w:rFonts w:ascii="Times New Roman" w:hAnsi="Times New Roman"/>
          <w:sz w:val="24"/>
          <w:szCs w:val="24"/>
        </w:rPr>
      </w:pPr>
      <w:bookmarkStart w:id="18" w:name="sub_224"/>
      <w:bookmarkEnd w:id="17"/>
      <w:r w:rsidRPr="005B5119">
        <w:rPr>
          <w:rFonts w:ascii="Times New Roman" w:hAnsi="Times New Roman"/>
          <w:sz w:val="24"/>
          <w:szCs w:val="24"/>
        </w:rPr>
        <w:t xml:space="preserve">     </w:t>
      </w:r>
      <w:r w:rsidR="00540AC0">
        <w:rPr>
          <w:rFonts w:ascii="Times New Roman" w:hAnsi="Times New Roman"/>
          <w:sz w:val="24"/>
          <w:szCs w:val="24"/>
        </w:rPr>
        <w:t xml:space="preserve"> 1.4.2</w:t>
      </w:r>
      <w:r w:rsidR="004003DB">
        <w:rPr>
          <w:rFonts w:ascii="Times New Roman" w:hAnsi="Times New Roman"/>
          <w:sz w:val="24"/>
          <w:szCs w:val="24"/>
        </w:rPr>
        <w:t>4</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Контейнер</w:t>
      </w:r>
      <w:r w:rsidR="006633C7" w:rsidRPr="005B5119">
        <w:rPr>
          <w:rFonts w:ascii="Times New Roman" w:hAnsi="Times New Roman"/>
          <w:sz w:val="24"/>
          <w:szCs w:val="24"/>
        </w:rPr>
        <w:t xml:space="preserve"> - мусоросборник, предназначенный для складирования твёрдых коммунальных отходов, за исключением крупногабаритных отходов.</w:t>
      </w:r>
    </w:p>
    <w:p w:rsidR="006633C7" w:rsidRPr="005B5119" w:rsidRDefault="007F46C3" w:rsidP="00035D50">
      <w:pPr>
        <w:jc w:val="both"/>
        <w:rPr>
          <w:rFonts w:ascii="Times New Roman" w:hAnsi="Times New Roman"/>
          <w:sz w:val="24"/>
          <w:szCs w:val="24"/>
        </w:rPr>
      </w:pPr>
      <w:bookmarkStart w:id="19" w:name="sub_225"/>
      <w:bookmarkEnd w:id="18"/>
      <w:r w:rsidRPr="005B5119">
        <w:rPr>
          <w:rFonts w:ascii="Times New Roman" w:hAnsi="Times New Roman"/>
          <w:sz w:val="24"/>
          <w:szCs w:val="24"/>
        </w:rPr>
        <w:t xml:space="preserve">     </w:t>
      </w:r>
      <w:r w:rsidR="00540AC0">
        <w:rPr>
          <w:rFonts w:ascii="Times New Roman" w:hAnsi="Times New Roman"/>
          <w:sz w:val="24"/>
          <w:szCs w:val="24"/>
        </w:rPr>
        <w:t xml:space="preserve"> 1.4.2</w:t>
      </w:r>
      <w:r w:rsidR="004003DB">
        <w:rPr>
          <w:rFonts w:ascii="Times New Roman" w:hAnsi="Times New Roman"/>
          <w:sz w:val="24"/>
          <w:szCs w:val="24"/>
        </w:rPr>
        <w:t>5</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Контейнерная площадка</w:t>
      </w:r>
      <w:r w:rsidR="006633C7" w:rsidRPr="005B5119">
        <w:rPr>
          <w:rFonts w:ascii="Times New Roman" w:hAnsi="Times New Roman"/>
          <w:sz w:val="24"/>
          <w:szCs w:val="24"/>
        </w:rPr>
        <w:t xml:space="preserve"> - место накопления твёрдых коммунальных отходов, обустроенное в соответствии с требованиями </w:t>
      </w:r>
      <w:hyperlink r:id="rId8" w:history="1">
        <w:r w:rsidR="006633C7" w:rsidRPr="005B5119">
          <w:rPr>
            <w:rStyle w:val="a8"/>
            <w:rFonts w:ascii="Times New Roman" w:hAnsi="Times New Roman" w:cs="Arial"/>
            <w:sz w:val="24"/>
            <w:szCs w:val="24"/>
          </w:rPr>
          <w:t>законодательства</w:t>
        </w:r>
      </w:hyperlink>
      <w:r w:rsidR="006633C7" w:rsidRPr="005B5119">
        <w:rPr>
          <w:rFonts w:ascii="Times New Roman" w:hAnsi="Times New Roman"/>
          <w:sz w:val="24"/>
          <w:szCs w:val="24"/>
        </w:rPr>
        <w:t xml:space="preserve">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633C7" w:rsidRPr="005B5119" w:rsidRDefault="007F46C3" w:rsidP="00035D50">
      <w:pPr>
        <w:jc w:val="both"/>
        <w:rPr>
          <w:rFonts w:ascii="Times New Roman" w:hAnsi="Times New Roman"/>
          <w:sz w:val="24"/>
          <w:szCs w:val="24"/>
        </w:rPr>
      </w:pPr>
      <w:bookmarkStart w:id="20" w:name="sub_226"/>
      <w:bookmarkEnd w:id="19"/>
      <w:r w:rsidRPr="005B5119">
        <w:rPr>
          <w:rFonts w:ascii="Times New Roman" w:hAnsi="Times New Roman"/>
          <w:sz w:val="24"/>
          <w:szCs w:val="24"/>
        </w:rPr>
        <w:t xml:space="preserve">     </w:t>
      </w:r>
      <w:r w:rsidR="00775E90">
        <w:rPr>
          <w:rFonts w:ascii="Times New Roman" w:hAnsi="Times New Roman"/>
          <w:sz w:val="24"/>
          <w:szCs w:val="24"/>
        </w:rPr>
        <w:t xml:space="preserve"> 1.4.2</w:t>
      </w:r>
      <w:r w:rsidR="004003DB">
        <w:rPr>
          <w:rFonts w:ascii="Times New Roman" w:hAnsi="Times New Roman"/>
          <w:sz w:val="24"/>
          <w:szCs w:val="24"/>
        </w:rPr>
        <w:t>6</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 xml:space="preserve">Капитальный ремонт объектов капитального строительства (за исключением линейных объектов) </w:t>
      </w:r>
      <w:r w:rsidR="006633C7" w:rsidRPr="005B5119">
        <w:rPr>
          <w:rFonts w:ascii="Times New Roman" w:hAnsi="Times New Roman"/>
          <w:sz w:val="24"/>
          <w:szCs w:val="24"/>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633C7" w:rsidRPr="005B5119" w:rsidRDefault="007F46C3" w:rsidP="00035D50">
      <w:pPr>
        <w:jc w:val="both"/>
        <w:rPr>
          <w:rFonts w:ascii="Times New Roman" w:hAnsi="Times New Roman"/>
          <w:sz w:val="24"/>
          <w:szCs w:val="24"/>
        </w:rPr>
      </w:pPr>
      <w:bookmarkStart w:id="21" w:name="sub_227"/>
      <w:bookmarkEnd w:id="20"/>
      <w:r w:rsidRPr="005B5119">
        <w:rPr>
          <w:rFonts w:ascii="Times New Roman" w:hAnsi="Times New Roman"/>
          <w:sz w:val="24"/>
          <w:szCs w:val="24"/>
        </w:rPr>
        <w:lastRenderedPageBreak/>
        <w:t xml:space="preserve">     </w:t>
      </w:r>
      <w:r w:rsidR="0028035E">
        <w:rPr>
          <w:rFonts w:ascii="Times New Roman" w:hAnsi="Times New Roman"/>
          <w:sz w:val="24"/>
          <w:szCs w:val="24"/>
        </w:rPr>
        <w:t xml:space="preserve"> 1.4.2</w:t>
      </w:r>
      <w:r w:rsidR="004003DB">
        <w:rPr>
          <w:rFonts w:ascii="Times New Roman" w:hAnsi="Times New Roman"/>
          <w:sz w:val="24"/>
          <w:szCs w:val="24"/>
        </w:rPr>
        <w:t>7</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Капитальный ремонт линейных объектов</w:t>
      </w:r>
      <w:r w:rsidR="006633C7" w:rsidRPr="005B5119">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290C" w:rsidRPr="005B5119" w:rsidRDefault="007F46C3" w:rsidP="00035D50">
      <w:pPr>
        <w:jc w:val="both"/>
        <w:rPr>
          <w:rFonts w:ascii="Times New Roman" w:hAnsi="Times New Roman"/>
          <w:sz w:val="24"/>
          <w:szCs w:val="24"/>
        </w:rPr>
      </w:pPr>
      <w:bookmarkStart w:id="22" w:name="sub_228"/>
      <w:bookmarkEnd w:id="21"/>
      <w:r w:rsidRPr="005B5119">
        <w:rPr>
          <w:rFonts w:ascii="Times New Roman" w:hAnsi="Times New Roman"/>
          <w:sz w:val="24"/>
          <w:szCs w:val="24"/>
        </w:rPr>
        <w:t xml:space="preserve">     </w:t>
      </w:r>
      <w:bookmarkStart w:id="23" w:name="sub_209"/>
      <w:r w:rsidR="003C290C">
        <w:rPr>
          <w:rFonts w:ascii="Times New Roman" w:hAnsi="Times New Roman"/>
          <w:sz w:val="24"/>
          <w:szCs w:val="24"/>
        </w:rPr>
        <w:t xml:space="preserve"> </w:t>
      </w:r>
      <w:r w:rsidR="0028035E">
        <w:rPr>
          <w:rFonts w:ascii="Times New Roman" w:hAnsi="Times New Roman"/>
          <w:sz w:val="24"/>
          <w:szCs w:val="24"/>
        </w:rPr>
        <w:t>1.4.2</w:t>
      </w:r>
      <w:r w:rsidR="004003DB">
        <w:rPr>
          <w:rFonts w:ascii="Times New Roman" w:hAnsi="Times New Roman"/>
          <w:sz w:val="24"/>
          <w:szCs w:val="24"/>
        </w:rPr>
        <w:t>8</w:t>
      </w:r>
      <w:r w:rsidR="003C290C" w:rsidRPr="005B5119">
        <w:rPr>
          <w:rFonts w:ascii="Times New Roman" w:hAnsi="Times New Roman"/>
          <w:sz w:val="24"/>
          <w:szCs w:val="24"/>
        </w:rPr>
        <w:t xml:space="preserve">. </w:t>
      </w:r>
      <w:r w:rsidR="003C290C" w:rsidRPr="005B5119">
        <w:rPr>
          <w:rStyle w:val="a7"/>
          <w:rFonts w:ascii="Times New Roman" w:hAnsi="Times New Roman"/>
          <w:bCs/>
          <w:sz w:val="24"/>
          <w:szCs w:val="24"/>
        </w:rPr>
        <w:t>Компенсационная плата за вырубку (снос) зелёных насаждений</w:t>
      </w:r>
      <w:r w:rsidR="003C290C" w:rsidRPr="005B5119">
        <w:rPr>
          <w:rFonts w:ascii="Times New Roman" w:hAnsi="Times New Roman"/>
          <w:sz w:val="24"/>
          <w:szCs w:val="24"/>
        </w:rPr>
        <w:t xml:space="preserve"> - вред, причинённый зелёным насаждениям при вырубке (сносе) зелёных насаждений.</w:t>
      </w:r>
    </w:p>
    <w:bookmarkEnd w:id="23"/>
    <w:p w:rsidR="00C739F9" w:rsidRDefault="00C739F9" w:rsidP="00035D50">
      <w:pPr>
        <w:pStyle w:val="ConsPlusNormal"/>
        <w:jc w:val="both"/>
      </w:pPr>
      <w:r>
        <w:t xml:space="preserve">      1.4.2</w:t>
      </w:r>
      <w:r w:rsidR="004003DB">
        <w:t>9</w:t>
      </w:r>
      <w:r>
        <w:t xml:space="preserve">. </w:t>
      </w:r>
      <w:r w:rsidRPr="00716F5C">
        <w:rPr>
          <w:b/>
        </w:rPr>
        <w:t>Компенсационное озеленение</w:t>
      </w:r>
      <w:r>
        <w:t xml:space="preserve"> - воспроизводство зеленых насаждений взамен уничтоженных или поврежденных.</w:t>
      </w:r>
    </w:p>
    <w:p w:rsidR="006633C7" w:rsidRPr="005B5119" w:rsidRDefault="00C739F9" w:rsidP="00035D50">
      <w:pPr>
        <w:jc w:val="both"/>
        <w:rPr>
          <w:rFonts w:ascii="Times New Roman" w:hAnsi="Times New Roman"/>
          <w:sz w:val="24"/>
          <w:szCs w:val="24"/>
        </w:rPr>
      </w:pPr>
      <w:r>
        <w:rPr>
          <w:rFonts w:ascii="Times New Roman" w:hAnsi="Times New Roman"/>
          <w:sz w:val="24"/>
          <w:szCs w:val="24"/>
        </w:rPr>
        <w:t xml:space="preserve">      </w:t>
      </w:r>
      <w:r w:rsidR="0028035E">
        <w:rPr>
          <w:rFonts w:ascii="Times New Roman" w:hAnsi="Times New Roman"/>
          <w:sz w:val="24"/>
          <w:szCs w:val="24"/>
        </w:rPr>
        <w:t>1.4.</w:t>
      </w:r>
      <w:r w:rsidR="004003DB">
        <w:rPr>
          <w:rFonts w:ascii="Times New Roman" w:hAnsi="Times New Roman"/>
          <w:sz w:val="24"/>
          <w:szCs w:val="24"/>
        </w:rPr>
        <w:t>30</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Кустарник</w:t>
      </w:r>
      <w:r w:rsidR="006633C7" w:rsidRPr="005B5119">
        <w:rPr>
          <w:rFonts w:ascii="Times New Roman" w:hAnsi="Times New Roman"/>
          <w:sz w:val="24"/>
          <w:szCs w:val="24"/>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BB6163" w:rsidRPr="00446A0F" w:rsidRDefault="007F46C3" w:rsidP="00035D50">
      <w:pPr>
        <w:spacing w:line="240" w:lineRule="auto"/>
        <w:jc w:val="both"/>
        <w:rPr>
          <w:rFonts w:ascii="Times New Roman" w:hAnsi="Times New Roman" w:cs="Times New Roman"/>
          <w:sz w:val="24"/>
          <w:szCs w:val="24"/>
        </w:rPr>
      </w:pPr>
      <w:bookmarkStart w:id="24" w:name="sub_229"/>
      <w:bookmarkEnd w:id="22"/>
      <w:r w:rsidRPr="005B5119">
        <w:rPr>
          <w:rFonts w:ascii="Times New Roman" w:hAnsi="Times New Roman"/>
          <w:sz w:val="24"/>
          <w:szCs w:val="24"/>
        </w:rPr>
        <w:t xml:space="preserve">     </w:t>
      </w:r>
      <w:r w:rsidR="0028035E">
        <w:rPr>
          <w:rFonts w:ascii="Times New Roman" w:hAnsi="Times New Roman"/>
          <w:sz w:val="24"/>
          <w:szCs w:val="24"/>
        </w:rPr>
        <w:t xml:space="preserve"> </w:t>
      </w:r>
      <w:r w:rsidR="00BB6163">
        <w:t xml:space="preserve"> </w:t>
      </w:r>
      <w:r w:rsidR="00BB6163">
        <w:rPr>
          <w:rFonts w:ascii="Times New Roman" w:hAnsi="Times New Roman" w:cs="Times New Roman"/>
          <w:sz w:val="24"/>
          <w:szCs w:val="24"/>
        </w:rPr>
        <w:t>1.4.</w:t>
      </w:r>
      <w:r w:rsidR="004003DB">
        <w:rPr>
          <w:rFonts w:ascii="Times New Roman" w:hAnsi="Times New Roman" w:cs="Times New Roman"/>
          <w:sz w:val="24"/>
          <w:szCs w:val="24"/>
        </w:rPr>
        <w:t>31</w:t>
      </w:r>
      <w:r w:rsidR="00BB6163" w:rsidRPr="00446A0F">
        <w:rPr>
          <w:rFonts w:ascii="Times New Roman" w:hAnsi="Times New Roman" w:cs="Times New Roman"/>
          <w:sz w:val="24"/>
          <w:szCs w:val="24"/>
        </w:rPr>
        <w:t xml:space="preserve">. </w:t>
      </w:r>
      <w:r w:rsidR="00BB6163" w:rsidRPr="00716F5C">
        <w:rPr>
          <w:rFonts w:ascii="Times New Roman" w:hAnsi="Times New Roman" w:cs="Times New Roman"/>
          <w:b/>
          <w:sz w:val="24"/>
          <w:szCs w:val="24"/>
        </w:rPr>
        <w:t>Красная линия</w:t>
      </w:r>
      <w:r w:rsidR="00BB6163" w:rsidRPr="00446A0F">
        <w:rPr>
          <w:rFonts w:ascii="Times New Roman" w:hAnsi="Times New Roman" w:cs="Times New Roman"/>
          <w:b/>
          <w:bCs/>
          <w:sz w:val="24"/>
          <w:szCs w:val="24"/>
        </w:rPr>
        <w:t xml:space="preserve"> -</w:t>
      </w:r>
      <w:r w:rsidR="00BB6163" w:rsidRPr="00446A0F">
        <w:rPr>
          <w:rFonts w:ascii="Times New Roman" w:hAnsi="Times New Roman" w:cs="Times New Roman"/>
          <w:sz w:val="24"/>
          <w:szCs w:val="24"/>
        </w:rPr>
        <w:t xml:space="preserve"> граница, которая обозначает существующие, планируемые (изменяемые, вновь образуемые) границ</w:t>
      </w:r>
      <w:r w:rsidR="00BB6163">
        <w:rPr>
          <w:rFonts w:ascii="Times New Roman" w:hAnsi="Times New Roman" w:cs="Times New Roman"/>
          <w:sz w:val="24"/>
          <w:szCs w:val="24"/>
        </w:rPr>
        <w:t>ы территорий общего пользования.</w:t>
      </w:r>
      <w:r w:rsidR="00BB6163" w:rsidRPr="00446A0F">
        <w:rPr>
          <w:rFonts w:ascii="Times New Roman" w:hAnsi="Times New Roman" w:cs="Times New Roman"/>
          <w:sz w:val="24"/>
          <w:szCs w:val="24"/>
        </w:rPr>
        <w:t xml:space="preserve"> </w:t>
      </w:r>
    </w:p>
    <w:p w:rsidR="00E05886" w:rsidRPr="005B5119" w:rsidRDefault="00BB6163" w:rsidP="00035D50">
      <w:pPr>
        <w:jc w:val="both"/>
        <w:rPr>
          <w:rFonts w:ascii="Times New Roman" w:hAnsi="Times New Roman"/>
          <w:sz w:val="24"/>
          <w:szCs w:val="24"/>
        </w:rPr>
      </w:pPr>
      <w:r>
        <w:rPr>
          <w:rFonts w:ascii="Times New Roman" w:hAnsi="Times New Roman"/>
          <w:sz w:val="24"/>
          <w:szCs w:val="24"/>
        </w:rPr>
        <w:t xml:space="preserve">       </w:t>
      </w:r>
      <w:r w:rsidR="0028035E">
        <w:rPr>
          <w:rFonts w:ascii="Times New Roman" w:hAnsi="Times New Roman"/>
          <w:sz w:val="24"/>
          <w:szCs w:val="24"/>
        </w:rPr>
        <w:t>1.4.</w:t>
      </w:r>
      <w:r w:rsidR="004003DB">
        <w:rPr>
          <w:rFonts w:ascii="Times New Roman" w:hAnsi="Times New Roman"/>
          <w:sz w:val="24"/>
          <w:szCs w:val="24"/>
        </w:rPr>
        <w:t>32</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Линейные объекты</w:t>
      </w:r>
      <w:r w:rsidR="006633C7" w:rsidRPr="005B5119">
        <w:rPr>
          <w:rFonts w:ascii="Times New Roman" w:hAnsi="Times New Roman"/>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Start w:id="25" w:name="sub_230"/>
      <w:bookmarkEnd w:id="24"/>
    </w:p>
    <w:p w:rsidR="00E05886" w:rsidRPr="005B5119" w:rsidRDefault="00E05886" w:rsidP="00035D50">
      <w:pPr>
        <w:jc w:val="both"/>
        <w:rPr>
          <w:rFonts w:ascii="Times New Roman" w:hAnsi="Times New Roman"/>
          <w:sz w:val="24"/>
          <w:szCs w:val="24"/>
        </w:rPr>
      </w:pPr>
      <w:r w:rsidRPr="005B5119">
        <w:rPr>
          <w:rFonts w:ascii="Times New Roman" w:hAnsi="Times New Roman"/>
          <w:sz w:val="24"/>
          <w:szCs w:val="24"/>
        </w:rPr>
        <w:t xml:space="preserve">     </w:t>
      </w:r>
      <w:r w:rsidR="0028035E">
        <w:rPr>
          <w:rFonts w:ascii="Times New Roman" w:hAnsi="Times New Roman"/>
          <w:sz w:val="24"/>
          <w:szCs w:val="24"/>
        </w:rPr>
        <w:t xml:space="preserve"> </w:t>
      </w:r>
      <w:r w:rsidRPr="005B5119">
        <w:rPr>
          <w:rFonts w:ascii="Times New Roman" w:hAnsi="Times New Roman"/>
          <w:sz w:val="24"/>
          <w:szCs w:val="24"/>
        </w:rPr>
        <w:t>1.4.</w:t>
      </w:r>
      <w:r w:rsidR="004003DB">
        <w:rPr>
          <w:rFonts w:ascii="Times New Roman" w:hAnsi="Times New Roman"/>
          <w:sz w:val="24"/>
          <w:szCs w:val="24"/>
        </w:rPr>
        <w:t>33</w:t>
      </w:r>
      <w:r w:rsidRPr="005B5119">
        <w:rPr>
          <w:rFonts w:ascii="Times New Roman" w:hAnsi="Times New Roman"/>
          <w:sz w:val="24"/>
          <w:szCs w:val="24"/>
        </w:rPr>
        <w:t xml:space="preserve">. </w:t>
      </w:r>
      <w:r w:rsidRPr="0028035E">
        <w:rPr>
          <w:rFonts w:ascii="Times New Roman" w:hAnsi="Times New Roman"/>
          <w:b/>
          <w:sz w:val="24"/>
          <w:szCs w:val="24"/>
        </w:rPr>
        <w:t>Ливневая канализация</w:t>
      </w:r>
      <w:r w:rsidRPr="005B5119">
        <w:rPr>
          <w:rFonts w:ascii="Times New Roman" w:hAnsi="Times New Roman"/>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C739F9" w:rsidRDefault="0028035E" w:rsidP="00035D50">
      <w:pPr>
        <w:spacing w:line="240" w:lineRule="auto"/>
        <w:jc w:val="both"/>
        <w:rPr>
          <w:rFonts w:ascii="Times New Roman" w:hAnsi="Times New Roman" w:cs="Times New Roman"/>
          <w:sz w:val="24"/>
          <w:szCs w:val="24"/>
        </w:rPr>
      </w:pPr>
      <w:r>
        <w:rPr>
          <w:rFonts w:ascii="Times New Roman" w:hAnsi="Times New Roman"/>
          <w:sz w:val="24"/>
          <w:szCs w:val="24"/>
        </w:rPr>
        <w:t xml:space="preserve">      </w:t>
      </w:r>
      <w:r w:rsidR="00C739F9">
        <w:rPr>
          <w:rFonts w:ascii="Times New Roman" w:hAnsi="Times New Roman" w:cs="Times New Roman"/>
          <w:sz w:val="24"/>
          <w:szCs w:val="24"/>
        </w:rPr>
        <w:t xml:space="preserve">  1.4.</w:t>
      </w:r>
      <w:r w:rsidR="004003DB">
        <w:rPr>
          <w:rFonts w:ascii="Times New Roman" w:hAnsi="Times New Roman" w:cs="Times New Roman"/>
          <w:sz w:val="24"/>
          <w:szCs w:val="24"/>
        </w:rPr>
        <w:t>34</w:t>
      </w:r>
      <w:r w:rsidR="00C739F9">
        <w:rPr>
          <w:rFonts w:ascii="Times New Roman" w:hAnsi="Times New Roman" w:cs="Times New Roman"/>
          <w:sz w:val="24"/>
          <w:szCs w:val="24"/>
        </w:rPr>
        <w:t xml:space="preserve">. </w:t>
      </w:r>
      <w:r w:rsidR="00C739F9" w:rsidRPr="00716F5C">
        <w:rPr>
          <w:rFonts w:ascii="Times New Roman" w:hAnsi="Times New Roman" w:cs="Times New Roman"/>
          <w:b/>
          <w:sz w:val="24"/>
          <w:szCs w:val="24"/>
        </w:rPr>
        <w:t>Линия регулирования застройки</w:t>
      </w:r>
      <w:r w:rsidR="00C739F9">
        <w:rPr>
          <w:rFonts w:ascii="Times New Roman" w:hAnsi="Times New Roman" w:cs="Times New Roman"/>
          <w:b/>
          <w:bCs/>
          <w:sz w:val="24"/>
          <w:szCs w:val="24"/>
        </w:rPr>
        <w:t xml:space="preserve"> - </w:t>
      </w:r>
      <w:r w:rsidR="00C739F9" w:rsidRPr="007B6B58">
        <w:rPr>
          <w:rFonts w:ascii="Times New Roman" w:hAnsi="Times New Roman" w:cs="Times New Roman"/>
          <w:sz w:val="24"/>
          <w:szCs w:val="24"/>
        </w:rPr>
        <w:t>граница застройки, устанавливаемая при размещении зданий, строений и сооружений, с отступом от красной линии и</w:t>
      </w:r>
      <w:r w:rsidR="00C739F9">
        <w:rPr>
          <w:rFonts w:ascii="Times New Roman" w:hAnsi="Times New Roman" w:cs="Times New Roman"/>
          <w:sz w:val="24"/>
          <w:szCs w:val="24"/>
        </w:rPr>
        <w:t>ли от границ земельного участка.</w:t>
      </w:r>
    </w:p>
    <w:p w:rsidR="006633C7" w:rsidRPr="005B5119" w:rsidRDefault="00C739F9" w:rsidP="00035D50">
      <w:pPr>
        <w:jc w:val="both"/>
        <w:rPr>
          <w:rFonts w:ascii="Times New Roman" w:hAnsi="Times New Roman"/>
          <w:sz w:val="24"/>
          <w:szCs w:val="24"/>
        </w:rPr>
      </w:pPr>
      <w:r>
        <w:rPr>
          <w:rFonts w:ascii="Times New Roman" w:hAnsi="Times New Roman"/>
          <w:sz w:val="24"/>
          <w:szCs w:val="24"/>
        </w:rPr>
        <w:t xml:space="preserve">        </w:t>
      </w:r>
      <w:r w:rsidR="0028035E">
        <w:rPr>
          <w:rFonts w:ascii="Times New Roman" w:hAnsi="Times New Roman"/>
          <w:sz w:val="24"/>
          <w:szCs w:val="24"/>
        </w:rPr>
        <w:t>1.4.3</w:t>
      </w:r>
      <w:r w:rsidR="004003DB">
        <w:rPr>
          <w:rFonts w:ascii="Times New Roman" w:hAnsi="Times New Roman"/>
          <w:sz w:val="24"/>
          <w:szCs w:val="24"/>
        </w:rPr>
        <w:t>5</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Малые архитектурные формы (МАФ)</w:t>
      </w:r>
      <w:r w:rsidR="006633C7" w:rsidRPr="005B5119">
        <w:rPr>
          <w:rFonts w:ascii="Times New Roman" w:hAnsi="Times New Roman"/>
          <w:sz w:val="24"/>
          <w:szCs w:val="24"/>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и накопления твёрдых коммунальных отходов,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6633C7" w:rsidRPr="005B5119" w:rsidRDefault="007F46C3" w:rsidP="00035D50">
      <w:pPr>
        <w:jc w:val="both"/>
        <w:rPr>
          <w:rFonts w:ascii="Times New Roman" w:hAnsi="Times New Roman"/>
          <w:sz w:val="24"/>
          <w:szCs w:val="24"/>
        </w:rPr>
      </w:pPr>
      <w:bookmarkStart w:id="26" w:name="sub_231"/>
      <w:bookmarkEnd w:id="25"/>
      <w:r w:rsidRPr="005B5119">
        <w:rPr>
          <w:rFonts w:ascii="Times New Roman" w:hAnsi="Times New Roman"/>
          <w:sz w:val="24"/>
          <w:szCs w:val="24"/>
        </w:rPr>
        <w:t xml:space="preserve">     </w:t>
      </w:r>
      <w:r w:rsidR="00BE43E5">
        <w:rPr>
          <w:rFonts w:ascii="Times New Roman" w:hAnsi="Times New Roman"/>
          <w:sz w:val="24"/>
          <w:szCs w:val="24"/>
        </w:rPr>
        <w:t>1.4.3</w:t>
      </w:r>
      <w:r w:rsidR="004003DB">
        <w:rPr>
          <w:rFonts w:ascii="Times New Roman" w:hAnsi="Times New Roman"/>
          <w:sz w:val="24"/>
          <w:szCs w:val="24"/>
        </w:rPr>
        <w:t>6</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Магистральная улица общегородского значения</w:t>
      </w:r>
      <w:r w:rsidR="006633C7" w:rsidRPr="005B5119">
        <w:rPr>
          <w:rFonts w:ascii="Times New Roman" w:hAnsi="Times New Roman"/>
          <w:sz w:val="24"/>
          <w:szCs w:val="24"/>
        </w:rPr>
        <w:t xml:space="preserve"> - транспортная связь между жилыми, промышленными районами и центром города, выходы на внешние автомобильные дороги и другие дороги магистрального значения.</w:t>
      </w:r>
    </w:p>
    <w:p w:rsidR="006633C7" w:rsidRPr="005B5119" w:rsidRDefault="007F46C3" w:rsidP="00035D50">
      <w:pPr>
        <w:jc w:val="both"/>
        <w:rPr>
          <w:rFonts w:ascii="Times New Roman" w:hAnsi="Times New Roman"/>
          <w:sz w:val="24"/>
          <w:szCs w:val="24"/>
        </w:rPr>
      </w:pPr>
      <w:bookmarkStart w:id="27" w:name="sub_232"/>
      <w:bookmarkEnd w:id="26"/>
      <w:r w:rsidRPr="005B5119">
        <w:rPr>
          <w:rFonts w:ascii="Times New Roman" w:hAnsi="Times New Roman"/>
          <w:sz w:val="24"/>
          <w:szCs w:val="24"/>
        </w:rPr>
        <w:t xml:space="preserve">     </w:t>
      </w:r>
      <w:r w:rsidR="00BE43E5">
        <w:rPr>
          <w:rFonts w:ascii="Times New Roman" w:hAnsi="Times New Roman"/>
          <w:sz w:val="24"/>
          <w:szCs w:val="24"/>
        </w:rPr>
        <w:t>1.4.3</w:t>
      </w:r>
      <w:r w:rsidR="004003DB">
        <w:rPr>
          <w:rFonts w:ascii="Times New Roman" w:hAnsi="Times New Roman"/>
          <w:sz w:val="24"/>
          <w:szCs w:val="24"/>
        </w:rPr>
        <w:t>7</w:t>
      </w:r>
      <w:r w:rsidR="006633C7" w:rsidRPr="005B5119">
        <w:rPr>
          <w:rFonts w:ascii="Times New Roman" w:hAnsi="Times New Roman"/>
          <w:sz w:val="24"/>
          <w:szCs w:val="24"/>
        </w:rPr>
        <w:t>.</w:t>
      </w:r>
      <w:r w:rsidR="00BE43E5">
        <w:rPr>
          <w:rFonts w:ascii="Times New Roman" w:hAnsi="Times New Roman"/>
          <w:sz w:val="24"/>
          <w:szCs w:val="24"/>
        </w:rPr>
        <w:t xml:space="preserve"> </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Мусор</w:t>
      </w:r>
      <w:r w:rsidR="006633C7" w:rsidRPr="005B5119">
        <w:rPr>
          <w:rFonts w:ascii="Times New Roman" w:hAnsi="Times New Roman"/>
          <w:sz w:val="24"/>
          <w:szCs w:val="24"/>
        </w:rPr>
        <w:t xml:space="preserve"> - мелкие неоднородные сухие или влажные отходы.</w:t>
      </w:r>
    </w:p>
    <w:p w:rsidR="006633C7" w:rsidRPr="005B5119" w:rsidRDefault="007F46C3" w:rsidP="00035D50">
      <w:pPr>
        <w:jc w:val="both"/>
        <w:rPr>
          <w:rFonts w:ascii="Times New Roman" w:hAnsi="Times New Roman"/>
          <w:sz w:val="24"/>
          <w:szCs w:val="24"/>
        </w:rPr>
      </w:pPr>
      <w:bookmarkStart w:id="28" w:name="sub_233"/>
      <w:bookmarkEnd w:id="27"/>
      <w:r w:rsidRPr="005B5119">
        <w:rPr>
          <w:rFonts w:ascii="Times New Roman" w:hAnsi="Times New Roman"/>
          <w:sz w:val="24"/>
          <w:szCs w:val="24"/>
        </w:rPr>
        <w:t xml:space="preserve">     </w:t>
      </w:r>
      <w:r w:rsidR="00BE43E5">
        <w:rPr>
          <w:rFonts w:ascii="Times New Roman" w:hAnsi="Times New Roman"/>
          <w:sz w:val="24"/>
          <w:szCs w:val="24"/>
        </w:rPr>
        <w:t>1.4.3</w:t>
      </w:r>
      <w:r w:rsidR="004003DB">
        <w:rPr>
          <w:rFonts w:ascii="Times New Roman" w:hAnsi="Times New Roman"/>
          <w:sz w:val="24"/>
          <w:szCs w:val="24"/>
        </w:rPr>
        <w:t>8</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Несанкционированная свалка отходов (мусора)</w:t>
      </w:r>
      <w:r w:rsidR="006633C7" w:rsidRPr="005B5119">
        <w:rPr>
          <w:rFonts w:ascii="Times New Roman" w:hAnsi="Times New Roman"/>
          <w:sz w:val="24"/>
          <w:szCs w:val="24"/>
        </w:rPr>
        <w:t xml:space="preserve"> - скопление отходов производства и потребления, возникшее в результате их самовольного (несанкционированного) сбора (размещения) или складирования на территории, не предназначенной для размещения отходов.</w:t>
      </w:r>
    </w:p>
    <w:p w:rsidR="006633C7" w:rsidRPr="005B5119" w:rsidRDefault="007F46C3" w:rsidP="00035D50">
      <w:pPr>
        <w:jc w:val="both"/>
        <w:rPr>
          <w:rFonts w:ascii="Times New Roman" w:hAnsi="Times New Roman"/>
          <w:sz w:val="24"/>
          <w:szCs w:val="24"/>
        </w:rPr>
      </w:pPr>
      <w:bookmarkStart w:id="29" w:name="sub_234"/>
      <w:bookmarkEnd w:id="28"/>
      <w:r w:rsidRPr="005B5119">
        <w:rPr>
          <w:rFonts w:ascii="Times New Roman" w:hAnsi="Times New Roman"/>
          <w:sz w:val="24"/>
          <w:szCs w:val="24"/>
        </w:rPr>
        <w:lastRenderedPageBreak/>
        <w:t xml:space="preserve">     </w:t>
      </w:r>
      <w:r w:rsidR="00BE43E5">
        <w:rPr>
          <w:rFonts w:ascii="Times New Roman" w:hAnsi="Times New Roman"/>
          <w:sz w:val="24"/>
          <w:szCs w:val="24"/>
        </w:rPr>
        <w:t>1.4.3</w:t>
      </w:r>
      <w:r w:rsidR="004003DB">
        <w:rPr>
          <w:rFonts w:ascii="Times New Roman" w:hAnsi="Times New Roman"/>
          <w:sz w:val="24"/>
          <w:szCs w:val="24"/>
        </w:rPr>
        <w:t>9</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Нормируемый комплекс элементов благоустройства</w:t>
      </w:r>
      <w:r w:rsidR="006633C7" w:rsidRPr="005B5119">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6633C7" w:rsidRPr="005B5119" w:rsidRDefault="007F46C3" w:rsidP="00035D50">
      <w:pPr>
        <w:jc w:val="both"/>
        <w:rPr>
          <w:rFonts w:ascii="Times New Roman" w:hAnsi="Times New Roman"/>
          <w:sz w:val="24"/>
          <w:szCs w:val="24"/>
        </w:rPr>
      </w:pPr>
      <w:bookmarkStart w:id="30" w:name="sub_235"/>
      <w:bookmarkEnd w:id="29"/>
      <w:r w:rsidRPr="005B5119">
        <w:rPr>
          <w:rFonts w:ascii="Times New Roman" w:hAnsi="Times New Roman"/>
          <w:sz w:val="24"/>
          <w:szCs w:val="24"/>
        </w:rPr>
        <w:t xml:space="preserve">     </w:t>
      </w:r>
      <w:r w:rsidR="00BE43E5">
        <w:rPr>
          <w:rFonts w:ascii="Times New Roman" w:hAnsi="Times New Roman"/>
          <w:sz w:val="24"/>
          <w:szCs w:val="24"/>
        </w:rPr>
        <w:t>1.4.</w:t>
      </w:r>
      <w:r w:rsidR="004003DB">
        <w:rPr>
          <w:rFonts w:ascii="Times New Roman" w:hAnsi="Times New Roman"/>
          <w:sz w:val="24"/>
          <w:szCs w:val="24"/>
        </w:rPr>
        <w:t>40</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Некапитальные сооружения</w:t>
      </w:r>
      <w:r w:rsidR="006633C7" w:rsidRPr="005B5119">
        <w:rPr>
          <w:rFonts w:ascii="Times New Roman" w:hAnsi="Times New Roman"/>
          <w:sz w:val="24"/>
          <w:szCs w:val="24"/>
        </w:rPr>
        <w:t xml:space="preserve"> - сооружения сезонного или вспомогательного назначения, выполненные из легковозводимых конструкций, не предусматривающих устройство заглубленных фундаментов и подземных сооружений: торговые объекты (киоски, павильоны, склады и другие объекты, с которых ведется торговля, включая машины и прицепы), средства наружной рекламы, металлические (железобетонные) сборные гаражные боксы, объекты бытового обслуживания и питания, остановочные павильоны, теплицы, беседки, наземные туалетные кабины и другие объекты некапитального характера.</w:t>
      </w:r>
    </w:p>
    <w:p w:rsidR="00BB6163" w:rsidRDefault="00BB6163" w:rsidP="00035D50">
      <w:pPr>
        <w:pStyle w:val="ConsPlusNormal"/>
        <w:jc w:val="both"/>
      </w:pPr>
      <w:bookmarkStart w:id="31" w:name="sub_236"/>
      <w:bookmarkEnd w:id="30"/>
      <w:r>
        <w:t xml:space="preserve">      1.4.</w:t>
      </w:r>
      <w:r w:rsidR="004003DB">
        <w:t>41</w:t>
      </w:r>
      <w:r>
        <w:t xml:space="preserve">. </w:t>
      </w:r>
      <w:r w:rsidRPr="00716F5C">
        <w:rPr>
          <w:b/>
        </w:rPr>
        <w:t>Объекты размещения отходов</w:t>
      </w:r>
      <w: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E05886" w:rsidRPr="005B5119" w:rsidRDefault="00E05886" w:rsidP="00035D50">
      <w:pPr>
        <w:jc w:val="both"/>
        <w:rPr>
          <w:rFonts w:ascii="Times New Roman" w:hAnsi="Times New Roman"/>
          <w:sz w:val="24"/>
          <w:szCs w:val="24"/>
        </w:rPr>
      </w:pPr>
      <w:bookmarkStart w:id="32" w:name="sub_237"/>
      <w:bookmarkEnd w:id="31"/>
      <w:r w:rsidRPr="005B5119">
        <w:rPr>
          <w:rFonts w:ascii="Times New Roman" w:hAnsi="Times New Roman"/>
          <w:sz w:val="24"/>
          <w:szCs w:val="24"/>
        </w:rPr>
        <w:t xml:space="preserve">    </w:t>
      </w:r>
      <w:r w:rsidR="00763270">
        <w:rPr>
          <w:rFonts w:ascii="Times New Roman" w:hAnsi="Times New Roman"/>
          <w:sz w:val="24"/>
          <w:szCs w:val="24"/>
        </w:rPr>
        <w:t xml:space="preserve"> </w:t>
      </w:r>
      <w:r w:rsidRPr="005B5119">
        <w:rPr>
          <w:rFonts w:ascii="Times New Roman" w:hAnsi="Times New Roman"/>
          <w:sz w:val="24"/>
          <w:szCs w:val="24"/>
        </w:rPr>
        <w:t>1.4.</w:t>
      </w:r>
      <w:r w:rsidR="004003DB">
        <w:rPr>
          <w:rFonts w:ascii="Times New Roman" w:hAnsi="Times New Roman"/>
          <w:sz w:val="24"/>
          <w:szCs w:val="24"/>
        </w:rPr>
        <w:t>42</w:t>
      </w:r>
      <w:r w:rsidRPr="005B5119">
        <w:rPr>
          <w:rFonts w:ascii="Times New Roman" w:hAnsi="Times New Roman"/>
          <w:sz w:val="24"/>
          <w:szCs w:val="24"/>
        </w:rPr>
        <w:t xml:space="preserve">. </w:t>
      </w:r>
      <w:r w:rsidRPr="00BE43E5">
        <w:rPr>
          <w:rFonts w:ascii="Times New Roman" w:hAnsi="Times New Roman"/>
          <w:b/>
          <w:sz w:val="24"/>
          <w:szCs w:val="24"/>
        </w:rPr>
        <w:t>Объекты благоустройства территории</w:t>
      </w:r>
      <w:r w:rsidRPr="005B5119">
        <w:rPr>
          <w:rFonts w:ascii="Times New Roman" w:hAnsi="Times New Roman"/>
          <w:sz w:val="24"/>
          <w:szCs w:val="24"/>
        </w:rPr>
        <w:t xml:space="preserve"> - территории Фурмановского городского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районов города и территориального общественного самоуправления (далее - ТОС),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Фурмановского городского поселения.</w:t>
      </w:r>
      <w:bookmarkStart w:id="33" w:name="sub_239"/>
      <w:bookmarkEnd w:id="32"/>
    </w:p>
    <w:p w:rsidR="00CC0E43" w:rsidRDefault="00E05886" w:rsidP="00035D50">
      <w:pPr>
        <w:pStyle w:val="ConsPlusNormal"/>
        <w:ind w:firstLine="540"/>
        <w:jc w:val="both"/>
        <w:rPr>
          <w:rFonts w:cs="Arial"/>
        </w:rPr>
      </w:pPr>
      <w:r w:rsidRPr="005B5119">
        <w:t xml:space="preserve">     </w:t>
      </w:r>
      <w:r w:rsidR="00CC0E43">
        <w:rPr>
          <w:rFonts w:cs="Arial"/>
        </w:rPr>
        <w:t xml:space="preserve">К объектам благоустройства на территории Фурмановского городского поселения относятся: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и площадки для выгула домашних животных; кладбища; зеленые насаждения, газоны; мосты, путепроводы, пешеходные тоннели, пешеходные тротуары, территории и капитальные сооружения станций (вокзалов) всех видов транспорта;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лотки, палатки, торговые ряды; отдельно расположенные объекты уличного оборудования, в том числе оборудованные посты </w:t>
      </w:r>
      <w:r w:rsidR="00CC0E43">
        <w:rPr>
          <w:rFonts w:cs="Arial"/>
        </w:rPr>
        <w:lastRenderedPageBreak/>
        <w:t>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E05886" w:rsidRPr="005B5119" w:rsidRDefault="003B3B95" w:rsidP="00035D50">
      <w:pPr>
        <w:jc w:val="both"/>
        <w:rPr>
          <w:rFonts w:ascii="Times New Roman" w:hAnsi="Times New Roman"/>
          <w:sz w:val="24"/>
          <w:szCs w:val="24"/>
        </w:rPr>
      </w:pPr>
      <w:r>
        <w:rPr>
          <w:rFonts w:ascii="Times New Roman" w:hAnsi="Times New Roman"/>
          <w:sz w:val="24"/>
          <w:szCs w:val="24"/>
        </w:rPr>
        <w:t xml:space="preserve">     </w:t>
      </w:r>
      <w:r w:rsidR="00E05886" w:rsidRPr="005B5119">
        <w:rPr>
          <w:rFonts w:ascii="Times New Roman" w:hAnsi="Times New Roman"/>
          <w:sz w:val="24"/>
          <w:szCs w:val="24"/>
        </w:rPr>
        <w:t>1.4.</w:t>
      </w:r>
      <w:r w:rsidR="004003DB">
        <w:rPr>
          <w:rFonts w:ascii="Times New Roman" w:hAnsi="Times New Roman"/>
          <w:sz w:val="24"/>
          <w:szCs w:val="24"/>
        </w:rPr>
        <w:t>43</w:t>
      </w:r>
      <w:r w:rsidR="00E05886" w:rsidRPr="005B5119">
        <w:rPr>
          <w:rFonts w:ascii="Times New Roman" w:hAnsi="Times New Roman"/>
          <w:sz w:val="24"/>
          <w:szCs w:val="24"/>
        </w:rPr>
        <w:t xml:space="preserve">. </w:t>
      </w:r>
      <w:r w:rsidR="00E05886" w:rsidRPr="00763270">
        <w:rPr>
          <w:rFonts w:ascii="Times New Roman" w:hAnsi="Times New Roman"/>
          <w:b/>
          <w:sz w:val="24"/>
          <w:szCs w:val="24"/>
        </w:rPr>
        <w:t>Объект улично-дорожной сети</w:t>
      </w:r>
      <w:r w:rsidR="00E05886" w:rsidRPr="005B5119">
        <w:rPr>
          <w:rFonts w:ascii="Times New Roman" w:hAnsi="Times New Roman"/>
          <w:sz w:val="24"/>
          <w:szCs w:val="24"/>
        </w:rPr>
        <w:t xml:space="preserve">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EB3CD4" w:rsidRPr="00EB3CD4" w:rsidRDefault="00E05886" w:rsidP="00035D50">
      <w:pPr>
        <w:jc w:val="both"/>
        <w:rPr>
          <w:rFonts w:ascii="Times New Roman" w:hAnsi="Times New Roman"/>
          <w:sz w:val="24"/>
          <w:szCs w:val="24"/>
        </w:rPr>
      </w:pPr>
      <w:r w:rsidRPr="00EB3CD4">
        <w:rPr>
          <w:rFonts w:ascii="Times New Roman" w:hAnsi="Times New Roman"/>
          <w:sz w:val="24"/>
          <w:szCs w:val="24"/>
        </w:rPr>
        <w:t xml:space="preserve">     </w:t>
      </w:r>
      <w:r w:rsidR="00EB3CD4" w:rsidRPr="00EB3CD4">
        <w:rPr>
          <w:rFonts w:ascii="Times New Roman" w:hAnsi="Times New Roman"/>
          <w:sz w:val="24"/>
          <w:szCs w:val="24"/>
        </w:rPr>
        <w:t>1.4.</w:t>
      </w:r>
      <w:r w:rsidR="004003DB">
        <w:rPr>
          <w:rFonts w:ascii="Times New Roman" w:hAnsi="Times New Roman"/>
          <w:sz w:val="24"/>
          <w:szCs w:val="24"/>
        </w:rPr>
        <w:t>44</w:t>
      </w:r>
      <w:r w:rsidR="00EB3CD4" w:rsidRPr="00EB3CD4">
        <w:rPr>
          <w:rFonts w:ascii="Times New Roman" w:hAnsi="Times New Roman"/>
          <w:sz w:val="24"/>
          <w:szCs w:val="24"/>
        </w:rPr>
        <w:t xml:space="preserve">. </w:t>
      </w:r>
      <w:r w:rsidR="00EB3CD4" w:rsidRPr="00EB3CD4">
        <w:rPr>
          <w:rFonts w:ascii="Times New Roman" w:hAnsi="Times New Roman"/>
          <w:b/>
          <w:sz w:val="24"/>
          <w:szCs w:val="24"/>
        </w:rPr>
        <w:t>Остановочные пункты маршрутных транспортных средств</w:t>
      </w:r>
      <w:r w:rsidR="00EB3CD4">
        <w:rPr>
          <w:rFonts w:ascii="Times New Roman" w:hAnsi="Times New Roman"/>
          <w:sz w:val="24"/>
          <w:szCs w:val="24"/>
        </w:rPr>
        <w:t xml:space="preserve"> -</w:t>
      </w:r>
      <w:r w:rsidR="00EB3CD4" w:rsidRPr="00EB3CD4">
        <w:rPr>
          <w:rFonts w:ascii="Times New Roman" w:hAnsi="Times New Roman"/>
          <w:sz w:val="24"/>
          <w:szCs w:val="24"/>
        </w:rPr>
        <w:t xml:space="preserve"> комплекс сооружений и устройств, предназначенный для остановки транспортных средств общего пользования, движущихся по установленным маршрутам, для посадки, высадки и ожидания пассажиров.  </w:t>
      </w:r>
    </w:p>
    <w:p w:rsidR="006633C7" w:rsidRPr="005B5119" w:rsidRDefault="007F46C3" w:rsidP="00035D50">
      <w:pPr>
        <w:jc w:val="both"/>
        <w:rPr>
          <w:rFonts w:ascii="Times New Roman" w:hAnsi="Times New Roman"/>
          <w:sz w:val="24"/>
          <w:szCs w:val="24"/>
        </w:rPr>
      </w:pPr>
      <w:bookmarkStart w:id="34" w:name="sub_240"/>
      <w:bookmarkEnd w:id="33"/>
      <w:r w:rsidRPr="005B5119">
        <w:rPr>
          <w:rFonts w:ascii="Times New Roman" w:hAnsi="Times New Roman"/>
          <w:sz w:val="24"/>
          <w:szCs w:val="24"/>
        </w:rPr>
        <w:t xml:space="preserve">    </w:t>
      </w:r>
      <w:r w:rsidR="00EB3CD4">
        <w:rPr>
          <w:rFonts w:ascii="Times New Roman" w:hAnsi="Times New Roman"/>
          <w:sz w:val="24"/>
          <w:szCs w:val="24"/>
        </w:rPr>
        <w:t xml:space="preserve"> </w:t>
      </w:r>
      <w:r w:rsidR="00763270">
        <w:rPr>
          <w:rFonts w:ascii="Times New Roman" w:hAnsi="Times New Roman"/>
          <w:sz w:val="24"/>
          <w:szCs w:val="24"/>
        </w:rPr>
        <w:t>1.4.4</w:t>
      </w:r>
      <w:r w:rsidR="004003DB">
        <w:rPr>
          <w:rFonts w:ascii="Times New Roman" w:hAnsi="Times New Roman"/>
          <w:sz w:val="24"/>
          <w:szCs w:val="24"/>
        </w:rPr>
        <w:t>5</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Осветительная установка наружного освещения (далее - ОУНО)</w:t>
      </w:r>
      <w:r w:rsidR="006633C7" w:rsidRPr="005B5119">
        <w:rPr>
          <w:rFonts w:ascii="Times New Roman" w:hAnsi="Times New Roman"/>
          <w:sz w:val="24"/>
          <w:szCs w:val="24"/>
        </w:rPr>
        <w:t xml:space="preserve"> - комплексное светотехническое устройство, предназначенное для искусственного и (или) естественного освещения и состоящее из источника оптического излучения, осветительного прибора или светопропускающего устройства, несущей конструкции, освещаемого объекта или группы объектов, приемника излучения и вспомогательных элементов, обеспечивающих работу установки (проводов и кабелей, пускорегулирующих и управляющих устройств, конструктивных узлов, средств обслуживания).</w:t>
      </w:r>
    </w:p>
    <w:p w:rsidR="006633C7" w:rsidRPr="005B5119" w:rsidRDefault="007F46C3" w:rsidP="00035D50">
      <w:pPr>
        <w:jc w:val="both"/>
        <w:rPr>
          <w:rFonts w:ascii="Times New Roman" w:hAnsi="Times New Roman"/>
          <w:sz w:val="24"/>
          <w:szCs w:val="24"/>
        </w:rPr>
      </w:pPr>
      <w:bookmarkStart w:id="35" w:name="sub_241"/>
      <w:bookmarkEnd w:id="34"/>
      <w:r w:rsidRPr="005B5119">
        <w:rPr>
          <w:rFonts w:ascii="Times New Roman" w:hAnsi="Times New Roman"/>
          <w:sz w:val="24"/>
          <w:szCs w:val="24"/>
        </w:rPr>
        <w:t xml:space="preserve">    </w:t>
      </w:r>
      <w:r w:rsidR="00763270">
        <w:rPr>
          <w:rFonts w:ascii="Times New Roman" w:hAnsi="Times New Roman"/>
          <w:sz w:val="24"/>
          <w:szCs w:val="24"/>
        </w:rPr>
        <w:t>1.4.4</w:t>
      </w:r>
      <w:r w:rsidR="004003DB">
        <w:rPr>
          <w:rFonts w:ascii="Times New Roman" w:hAnsi="Times New Roman"/>
          <w:sz w:val="24"/>
          <w:szCs w:val="24"/>
        </w:rPr>
        <w:t>6</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Отходы производства и потребления (далее - отходы)</w:t>
      </w:r>
      <w:r w:rsidR="006633C7" w:rsidRPr="005B5119">
        <w:rPr>
          <w:rFonts w:ascii="Times New Roman" w:hAnsi="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9" w:history="1">
        <w:r w:rsidR="006633C7" w:rsidRPr="00D36BD4">
          <w:rPr>
            <w:rStyle w:val="a8"/>
            <w:rFonts w:ascii="Times New Roman" w:hAnsi="Times New Roman" w:cs="Arial"/>
            <w:b w:val="0"/>
            <w:color w:val="auto"/>
            <w:sz w:val="24"/>
            <w:szCs w:val="24"/>
          </w:rPr>
          <w:t>Федеральным законом</w:t>
        </w:r>
      </w:hyperlink>
      <w:r w:rsidR="006633C7" w:rsidRPr="005B5119">
        <w:rPr>
          <w:rFonts w:ascii="Times New Roman" w:hAnsi="Times New Roman"/>
          <w:sz w:val="24"/>
          <w:szCs w:val="24"/>
        </w:rPr>
        <w:t xml:space="preserve"> от 24.06.1998 N 89-ФЗ </w:t>
      </w:r>
      <w:r w:rsidR="00D36BD4">
        <w:rPr>
          <w:rFonts w:ascii="Times New Roman" w:hAnsi="Times New Roman"/>
          <w:sz w:val="24"/>
          <w:szCs w:val="24"/>
        </w:rPr>
        <w:t>«</w:t>
      </w:r>
      <w:r w:rsidR="006633C7" w:rsidRPr="005B5119">
        <w:rPr>
          <w:rFonts w:ascii="Times New Roman" w:hAnsi="Times New Roman"/>
          <w:sz w:val="24"/>
          <w:szCs w:val="24"/>
        </w:rPr>
        <w:t>Об отходах производства и потребления</w:t>
      </w:r>
      <w:r w:rsidR="00D36BD4">
        <w:rPr>
          <w:rFonts w:ascii="Times New Roman" w:hAnsi="Times New Roman"/>
          <w:sz w:val="24"/>
          <w:szCs w:val="24"/>
        </w:rPr>
        <w:t>»</w:t>
      </w:r>
      <w:r w:rsidR="006633C7" w:rsidRPr="005B5119">
        <w:rPr>
          <w:rFonts w:ascii="Times New Roman" w:hAnsi="Times New Roman"/>
          <w:sz w:val="24"/>
          <w:szCs w:val="24"/>
        </w:rPr>
        <w:t>.</w:t>
      </w:r>
    </w:p>
    <w:p w:rsidR="006633C7" w:rsidRPr="005B5119" w:rsidRDefault="007F46C3" w:rsidP="00035D50">
      <w:pPr>
        <w:jc w:val="both"/>
        <w:rPr>
          <w:rFonts w:ascii="Times New Roman" w:hAnsi="Times New Roman"/>
          <w:sz w:val="24"/>
          <w:szCs w:val="24"/>
        </w:rPr>
      </w:pPr>
      <w:bookmarkStart w:id="36" w:name="sub_242"/>
      <w:bookmarkEnd w:id="35"/>
      <w:r w:rsidRPr="005B5119">
        <w:rPr>
          <w:rFonts w:ascii="Times New Roman" w:hAnsi="Times New Roman"/>
          <w:sz w:val="24"/>
          <w:szCs w:val="24"/>
        </w:rPr>
        <w:t xml:space="preserve">   </w:t>
      </w:r>
      <w:r w:rsidR="00763270">
        <w:rPr>
          <w:rFonts w:ascii="Times New Roman" w:hAnsi="Times New Roman"/>
          <w:sz w:val="24"/>
          <w:szCs w:val="24"/>
        </w:rPr>
        <w:t xml:space="preserve"> </w:t>
      </w:r>
      <w:r w:rsidRPr="005B5119">
        <w:rPr>
          <w:rFonts w:ascii="Times New Roman" w:hAnsi="Times New Roman"/>
          <w:sz w:val="24"/>
          <w:szCs w:val="24"/>
        </w:rPr>
        <w:t xml:space="preserve"> </w:t>
      </w:r>
      <w:r w:rsidR="00763270">
        <w:rPr>
          <w:rFonts w:ascii="Times New Roman" w:hAnsi="Times New Roman"/>
          <w:sz w:val="24"/>
          <w:szCs w:val="24"/>
        </w:rPr>
        <w:t>1.4.4</w:t>
      </w:r>
      <w:r w:rsidR="004003DB">
        <w:rPr>
          <w:rFonts w:ascii="Times New Roman" w:hAnsi="Times New Roman"/>
          <w:sz w:val="24"/>
          <w:szCs w:val="24"/>
        </w:rPr>
        <w:t>7</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Обращение с отходами</w:t>
      </w:r>
      <w:r w:rsidR="006633C7" w:rsidRPr="005B5119">
        <w:rPr>
          <w:rFonts w:ascii="Times New Roman" w:hAnsi="Times New Roman"/>
          <w:sz w:val="24"/>
          <w:szCs w:val="24"/>
        </w:rPr>
        <w:t xml:space="preserve"> - деятельность по сбору, накоплению, транспортированию, обработке, утилизации, обезвреживанию, размещению отходов.</w:t>
      </w:r>
    </w:p>
    <w:p w:rsidR="003C290C" w:rsidRPr="005B5119" w:rsidRDefault="007F46C3" w:rsidP="00035D50">
      <w:pPr>
        <w:jc w:val="both"/>
        <w:rPr>
          <w:rFonts w:ascii="Times New Roman" w:hAnsi="Times New Roman"/>
          <w:sz w:val="24"/>
          <w:szCs w:val="24"/>
        </w:rPr>
      </w:pPr>
      <w:bookmarkStart w:id="37" w:name="sub_243"/>
      <w:bookmarkEnd w:id="36"/>
      <w:r w:rsidRPr="005B5119">
        <w:rPr>
          <w:rFonts w:ascii="Times New Roman" w:hAnsi="Times New Roman"/>
          <w:sz w:val="24"/>
          <w:szCs w:val="24"/>
        </w:rPr>
        <w:t xml:space="preserve">   </w:t>
      </w:r>
      <w:r w:rsidR="003C290C" w:rsidRPr="005B5119">
        <w:rPr>
          <w:rFonts w:ascii="Times New Roman" w:hAnsi="Times New Roman"/>
          <w:sz w:val="24"/>
          <w:szCs w:val="24"/>
        </w:rPr>
        <w:t xml:space="preserve">  </w:t>
      </w:r>
      <w:r w:rsidR="00763270">
        <w:rPr>
          <w:rFonts w:ascii="Times New Roman" w:hAnsi="Times New Roman"/>
          <w:sz w:val="24"/>
          <w:szCs w:val="24"/>
        </w:rPr>
        <w:t>1.4.4</w:t>
      </w:r>
      <w:r w:rsidR="004003DB">
        <w:rPr>
          <w:rFonts w:ascii="Times New Roman" w:hAnsi="Times New Roman"/>
          <w:sz w:val="24"/>
          <w:szCs w:val="24"/>
        </w:rPr>
        <w:t>8</w:t>
      </w:r>
      <w:r w:rsidR="003C290C" w:rsidRPr="005B5119">
        <w:rPr>
          <w:rFonts w:ascii="Times New Roman" w:hAnsi="Times New Roman"/>
          <w:sz w:val="24"/>
          <w:szCs w:val="24"/>
        </w:rPr>
        <w:t xml:space="preserve">. </w:t>
      </w:r>
      <w:r w:rsidR="003C290C" w:rsidRPr="005B5119">
        <w:rPr>
          <w:rStyle w:val="a7"/>
          <w:rFonts w:ascii="Times New Roman" w:hAnsi="Times New Roman"/>
          <w:bCs/>
          <w:sz w:val="24"/>
          <w:szCs w:val="24"/>
        </w:rPr>
        <w:t>Ограждающая конструкция</w:t>
      </w:r>
      <w:r w:rsidR="003C290C" w:rsidRPr="005B5119">
        <w:rPr>
          <w:rFonts w:ascii="Times New Roman" w:hAnsi="Times New Roman"/>
          <w:sz w:val="24"/>
          <w:szCs w:val="24"/>
        </w:rPr>
        <w:t xml:space="preserve">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имеющее сплошную конструкцию и (или) выполненное с использованием ограждающих элементов в различном их сочетании.</w:t>
      </w:r>
    </w:p>
    <w:p w:rsidR="003C290C" w:rsidRPr="005B5119" w:rsidRDefault="003C290C" w:rsidP="00035D50">
      <w:pPr>
        <w:jc w:val="both"/>
        <w:rPr>
          <w:rFonts w:ascii="Times New Roman" w:hAnsi="Times New Roman"/>
          <w:sz w:val="24"/>
          <w:szCs w:val="24"/>
        </w:rPr>
      </w:pPr>
      <w:bookmarkStart w:id="38" w:name="sub_271"/>
      <w:r w:rsidRPr="005B5119">
        <w:rPr>
          <w:rFonts w:ascii="Times New Roman" w:hAnsi="Times New Roman"/>
          <w:sz w:val="24"/>
          <w:szCs w:val="24"/>
        </w:rPr>
        <w:t xml:space="preserve">  </w:t>
      </w:r>
      <w:r w:rsidR="00763270">
        <w:rPr>
          <w:rFonts w:ascii="Times New Roman" w:hAnsi="Times New Roman"/>
          <w:sz w:val="24"/>
          <w:szCs w:val="24"/>
        </w:rPr>
        <w:t xml:space="preserve">    1.4.4</w:t>
      </w:r>
      <w:r w:rsidR="004003DB">
        <w:rPr>
          <w:rFonts w:ascii="Times New Roman" w:hAnsi="Times New Roman"/>
          <w:sz w:val="24"/>
          <w:szCs w:val="24"/>
        </w:rPr>
        <w:t>9</w:t>
      </w:r>
      <w:r w:rsidRPr="005B5119">
        <w:rPr>
          <w:rFonts w:ascii="Times New Roman" w:hAnsi="Times New Roman"/>
          <w:sz w:val="24"/>
          <w:szCs w:val="24"/>
        </w:rPr>
        <w:t xml:space="preserve">. </w:t>
      </w:r>
      <w:r w:rsidRPr="005B5119">
        <w:rPr>
          <w:rStyle w:val="a7"/>
          <w:rFonts w:ascii="Times New Roman" w:hAnsi="Times New Roman"/>
          <w:bCs/>
          <w:sz w:val="24"/>
          <w:szCs w:val="24"/>
        </w:rPr>
        <w:t>Ограждающие устройства</w:t>
      </w:r>
      <w:r w:rsidRPr="005B5119">
        <w:rPr>
          <w:rFonts w:ascii="Times New Roman" w:hAnsi="Times New Roman"/>
          <w:sz w:val="24"/>
          <w:szCs w:val="24"/>
        </w:rPr>
        <w:t xml:space="preserve">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3C290C" w:rsidRPr="005B5119" w:rsidRDefault="00763270" w:rsidP="00035D50">
      <w:pPr>
        <w:jc w:val="both"/>
        <w:rPr>
          <w:rFonts w:ascii="Times New Roman" w:hAnsi="Times New Roman"/>
          <w:sz w:val="24"/>
          <w:szCs w:val="24"/>
        </w:rPr>
      </w:pPr>
      <w:bookmarkStart w:id="39" w:name="sub_272"/>
      <w:bookmarkEnd w:id="38"/>
      <w:r>
        <w:rPr>
          <w:rFonts w:ascii="Times New Roman" w:hAnsi="Times New Roman"/>
          <w:sz w:val="24"/>
          <w:szCs w:val="24"/>
        </w:rPr>
        <w:t xml:space="preserve">      1.4.</w:t>
      </w:r>
      <w:r w:rsidR="004003DB">
        <w:rPr>
          <w:rFonts w:ascii="Times New Roman" w:hAnsi="Times New Roman"/>
          <w:sz w:val="24"/>
          <w:szCs w:val="24"/>
        </w:rPr>
        <w:t>50</w:t>
      </w:r>
      <w:r w:rsidR="003C290C" w:rsidRPr="005B5119">
        <w:rPr>
          <w:rFonts w:ascii="Times New Roman" w:hAnsi="Times New Roman"/>
          <w:sz w:val="24"/>
          <w:szCs w:val="24"/>
        </w:rPr>
        <w:t xml:space="preserve">. </w:t>
      </w:r>
      <w:r w:rsidR="003C290C" w:rsidRPr="005B5119">
        <w:rPr>
          <w:rStyle w:val="a7"/>
          <w:rFonts w:ascii="Times New Roman" w:hAnsi="Times New Roman"/>
          <w:bCs/>
          <w:sz w:val="24"/>
          <w:szCs w:val="24"/>
        </w:rPr>
        <w:t>Ограждающие элементы</w:t>
      </w:r>
      <w:r w:rsidR="003C290C" w:rsidRPr="005B5119">
        <w:rPr>
          <w:rFonts w:ascii="Times New Roman" w:hAnsi="Times New Roman"/>
          <w:sz w:val="24"/>
          <w:szCs w:val="24"/>
        </w:rPr>
        <w:t xml:space="preserve">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3C290C" w:rsidRPr="005B5119" w:rsidRDefault="00763270" w:rsidP="00035D50">
      <w:pPr>
        <w:pStyle w:val="ConsPlusNormal"/>
        <w:jc w:val="both"/>
      </w:pPr>
      <w:r>
        <w:t xml:space="preserve">      </w:t>
      </w:r>
      <w:r w:rsidR="003C290C" w:rsidRPr="005B5119">
        <w:t>1.4.</w:t>
      </w:r>
      <w:r w:rsidR="004003DB">
        <w:t>51</w:t>
      </w:r>
      <w:r w:rsidR="003C290C" w:rsidRPr="005B5119">
        <w:t xml:space="preserve">. </w:t>
      </w:r>
      <w:r w:rsidR="003C290C" w:rsidRPr="00763270">
        <w:rPr>
          <w:b/>
        </w:rPr>
        <w:t>Общественные туалеты</w:t>
      </w:r>
      <w:r w:rsidR="003C290C" w:rsidRPr="005B5119">
        <w:t xml:space="preserve"> - сооружения (стационарные, передвижные, биотуалеты и т.п.), отвечающие санитарно-гигиеническим требованиям, с </w:t>
      </w:r>
      <w:r w:rsidR="003C290C" w:rsidRPr="005B5119">
        <w:lastRenderedPageBreak/>
        <w:t>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как на платной, так и бесплатной основе.</w:t>
      </w:r>
    </w:p>
    <w:bookmarkEnd w:id="39"/>
    <w:p w:rsidR="003C290C" w:rsidRPr="005B5119" w:rsidRDefault="007F46C3" w:rsidP="00035D50">
      <w:pPr>
        <w:jc w:val="both"/>
        <w:rPr>
          <w:rFonts w:ascii="Times New Roman" w:hAnsi="Times New Roman"/>
          <w:sz w:val="24"/>
          <w:szCs w:val="24"/>
        </w:rPr>
      </w:pPr>
      <w:r w:rsidRPr="005B5119">
        <w:rPr>
          <w:rFonts w:ascii="Times New Roman" w:hAnsi="Times New Roman"/>
          <w:sz w:val="24"/>
          <w:szCs w:val="24"/>
        </w:rPr>
        <w:t xml:space="preserve"> </w:t>
      </w:r>
      <w:r w:rsidR="00763270">
        <w:rPr>
          <w:rFonts w:ascii="Times New Roman" w:hAnsi="Times New Roman"/>
          <w:sz w:val="24"/>
          <w:szCs w:val="24"/>
        </w:rPr>
        <w:t xml:space="preserve">      1.4.</w:t>
      </w:r>
      <w:r w:rsidR="004003DB">
        <w:rPr>
          <w:rFonts w:ascii="Times New Roman" w:hAnsi="Times New Roman"/>
          <w:sz w:val="24"/>
          <w:szCs w:val="24"/>
        </w:rPr>
        <w:t>52</w:t>
      </w:r>
      <w:r w:rsidR="003C290C" w:rsidRPr="005B5119">
        <w:rPr>
          <w:rFonts w:ascii="Times New Roman" w:hAnsi="Times New Roman"/>
          <w:sz w:val="24"/>
          <w:szCs w:val="24"/>
        </w:rPr>
        <w:t xml:space="preserve">. </w:t>
      </w:r>
      <w:r w:rsidR="003C290C" w:rsidRPr="005B5119">
        <w:rPr>
          <w:rStyle w:val="a7"/>
          <w:rFonts w:ascii="Times New Roman" w:hAnsi="Times New Roman"/>
          <w:bCs/>
          <w:sz w:val="24"/>
          <w:szCs w:val="24"/>
        </w:rPr>
        <w:t>Озеленённая территория общего пользования</w:t>
      </w:r>
      <w:r w:rsidR="003C290C" w:rsidRPr="005B5119">
        <w:rPr>
          <w:rFonts w:ascii="Times New Roman" w:hAnsi="Times New Roman"/>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w:t>
      </w:r>
    </w:p>
    <w:p w:rsidR="00C739F9" w:rsidRDefault="00C739F9" w:rsidP="00035D50">
      <w:pPr>
        <w:pStyle w:val="ConsPlusNormal"/>
        <w:jc w:val="both"/>
      </w:pPr>
      <w:r>
        <w:t xml:space="preserve">        1.4.</w:t>
      </w:r>
      <w:r w:rsidR="004003DB">
        <w:t>53</w:t>
      </w:r>
      <w:r w:rsidRPr="00D4684F">
        <w:t xml:space="preserve">. </w:t>
      </w:r>
      <w:r w:rsidRPr="00716F5C">
        <w:rPr>
          <w:b/>
        </w:rPr>
        <w:t>Парковка (парковочное место)</w:t>
      </w:r>
      <w:r w:rsidRPr="00D4684F">
        <w:t xml:space="preserve"> - специально обозначенное и при необходимости обустроенное и оборудованное место, являющееся</w:t>
      </w:r>
      <w:r w:rsidR="00D36BD4">
        <w:t>,</w:t>
      </w:r>
      <w:r w:rsidRPr="00D4684F">
        <w:t xml:space="preserve"> в том числе</w:t>
      </w:r>
      <w:r w:rsidR="00D36BD4">
        <w:t>,</w:t>
      </w:r>
      <w:r w:rsidRPr="00D4684F">
        <w:t xml:space="preserve">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t>собственника земельного участка.</w:t>
      </w:r>
    </w:p>
    <w:p w:rsidR="00C739F9" w:rsidRDefault="003B3B95" w:rsidP="003B3B95">
      <w:pPr>
        <w:pStyle w:val="ConsPlusNormal"/>
        <w:jc w:val="both"/>
      </w:pPr>
      <w:r>
        <w:t xml:space="preserve">        </w:t>
      </w:r>
      <w:r w:rsidR="00C739F9">
        <w:t>1.4.</w:t>
      </w:r>
      <w:r w:rsidR="004003DB">
        <w:t>54</w:t>
      </w:r>
      <w:r w:rsidR="00C739F9">
        <w:t xml:space="preserve">. </w:t>
      </w:r>
      <w:r w:rsidR="00C739F9" w:rsidRPr="00716F5C">
        <w:rPr>
          <w:b/>
        </w:rPr>
        <w:t>Подтопление</w:t>
      </w:r>
      <w:r w:rsidR="00C739F9">
        <w:t xml:space="preserve"> - подъем уровня грунтовых вод, вызванный повышением горизонта вод в реках, иных водных объектах,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rsidR="006633C7" w:rsidRPr="005B5119" w:rsidRDefault="00C739F9" w:rsidP="00035D50">
      <w:pPr>
        <w:jc w:val="both"/>
        <w:rPr>
          <w:rFonts w:ascii="Times New Roman" w:hAnsi="Times New Roman"/>
          <w:sz w:val="24"/>
          <w:szCs w:val="24"/>
        </w:rPr>
      </w:pPr>
      <w:r>
        <w:rPr>
          <w:rFonts w:ascii="Times New Roman" w:hAnsi="Times New Roman"/>
          <w:sz w:val="24"/>
          <w:szCs w:val="24"/>
        </w:rPr>
        <w:t xml:space="preserve">        </w:t>
      </w:r>
      <w:r w:rsidR="00763270">
        <w:rPr>
          <w:rFonts w:ascii="Times New Roman" w:hAnsi="Times New Roman"/>
          <w:sz w:val="24"/>
          <w:szCs w:val="24"/>
        </w:rPr>
        <w:t>1.4.</w:t>
      </w:r>
      <w:r w:rsidR="004003DB">
        <w:rPr>
          <w:rFonts w:ascii="Times New Roman" w:hAnsi="Times New Roman"/>
          <w:sz w:val="24"/>
          <w:szCs w:val="24"/>
        </w:rPr>
        <w:t>55</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Повреждение зеленых насаждений</w:t>
      </w:r>
      <w:r w:rsidR="006633C7" w:rsidRPr="005B5119">
        <w:rPr>
          <w:rFonts w:ascii="Times New Roman" w:hAnsi="Times New Roman"/>
          <w:sz w:val="24"/>
          <w:szCs w:val="24"/>
        </w:rPr>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6633C7" w:rsidRPr="005B5119" w:rsidRDefault="007F46C3" w:rsidP="00035D50">
      <w:pPr>
        <w:jc w:val="both"/>
        <w:rPr>
          <w:rFonts w:ascii="Times New Roman" w:hAnsi="Times New Roman"/>
          <w:sz w:val="24"/>
          <w:szCs w:val="24"/>
        </w:rPr>
      </w:pPr>
      <w:bookmarkStart w:id="40" w:name="sub_244"/>
      <w:bookmarkEnd w:id="37"/>
      <w:r w:rsidRPr="005B5119">
        <w:rPr>
          <w:rFonts w:ascii="Times New Roman" w:hAnsi="Times New Roman"/>
          <w:sz w:val="24"/>
          <w:szCs w:val="24"/>
        </w:rPr>
        <w:t xml:space="preserve">    </w:t>
      </w:r>
      <w:r w:rsidR="00763270">
        <w:rPr>
          <w:rFonts w:ascii="Times New Roman" w:hAnsi="Times New Roman"/>
          <w:sz w:val="24"/>
          <w:szCs w:val="24"/>
        </w:rPr>
        <w:t xml:space="preserve">  1.4.</w:t>
      </w:r>
      <w:r w:rsidR="004003DB">
        <w:rPr>
          <w:rFonts w:ascii="Times New Roman" w:hAnsi="Times New Roman"/>
          <w:sz w:val="24"/>
          <w:szCs w:val="24"/>
        </w:rPr>
        <w:t>56</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 xml:space="preserve">Прилегающая территория </w:t>
      </w:r>
      <w:r w:rsidR="006633C7" w:rsidRPr="005B5119">
        <w:rPr>
          <w:rFonts w:ascii="Times New Roman" w:hAnsi="Times New Roman"/>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062E6B">
        <w:rPr>
          <w:rFonts w:ascii="Times New Roman" w:hAnsi="Times New Roman"/>
          <w:sz w:val="24"/>
          <w:szCs w:val="24"/>
        </w:rPr>
        <w:t xml:space="preserve">Фурмановского городского поселения </w:t>
      </w:r>
      <w:r w:rsidR="006633C7" w:rsidRPr="005B5119">
        <w:rPr>
          <w:rFonts w:ascii="Times New Roman" w:hAnsi="Times New Roman"/>
          <w:sz w:val="24"/>
          <w:szCs w:val="24"/>
        </w:rPr>
        <w:t>в соответствии с порядком, установленным законом субъекта Российской Федерации.</w:t>
      </w:r>
    </w:p>
    <w:p w:rsidR="006633C7" w:rsidRPr="005B5119" w:rsidRDefault="007F46C3" w:rsidP="00035D50">
      <w:pPr>
        <w:jc w:val="both"/>
        <w:rPr>
          <w:rFonts w:ascii="Times New Roman" w:hAnsi="Times New Roman"/>
          <w:sz w:val="24"/>
          <w:szCs w:val="24"/>
        </w:rPr>
      </w:pPr>
      <w:bookmarkStart w:id="41" w:name="sub_246"/>
      <w:bookmarkEnd w:id="40"/>
      <w:r w:rsidRPr="005B5119">
        <w:rPr>
          <w:rFonts w:ascii="Times New Roman" w:hAnsi="Times New Roman"/>
          <w:sz w:val="24"/>
          <w:szCs w:val="24"/>
        </w:rPr>
        <w:t xml:space="preserve">    </w:t>
      </w:r>
      <w:r w:rsidR="00763270">
        <w:rPr>
          <w:rFonts w:ascii="Times New Roman" w:hAnsi="Times New Roman"/>
          <w:sz w:val="24"/>
          <w:szCs w:val="24"/>
        </w:rPr>
        <w:t xml:space="preserve">  1.4.5</w:t>
      </w:r>
      <w:r w:rsidR="004003DB">
        <w:rPr>
          <w:rFonts w:ascii="Times New Roman" w:hAnsi="Times New Roman"/>
          <w:sz w:val="24"/>
          <w:szCs w:val="24"/>
        </w:rPr>
        <w:t>7</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Паспорт благоустройства территории</w:t>
      </w:r>
      <w:r w:rsidR="006633C7" w:rsidRPr="005B5119">
        <w:rPr>
          <w:rFonts w:ascii="Times New Roman" w:hAnsi="Times New Roman"/>
          <w:sz w:val="24"/>
          <w:szCs w:val="24"/>
        </w:rPr>
        <w:t xml:space="preserve"> - документ, содержащий уровень благоустроенности территории на момент проведения инвентаризации.</w:t>
      </w:r>
    </w:p>
    <w:p w:rsidR="006633C7" w:rsidRPr="005B5119" w:rsidRDefault="007F46C3" w:rsidP="00035D50">
      <w:pPr>
        <w:jc w:val="both"/>
        <w:rPr>
          <w:rFonts w:ascii="Times New Roman" w:hAnsi="Times New Roman"/>
          <w:sz w:val="24"/>
          <w:szCs w:val="24"/>
        </w:rPr>
      </w:pPr>
      <w:bookmarkStart w:id="42" w:name="sub_247"/>
      <w:bookmarkEnd w:id="41"/>
      <w:r w:rsidRPr="005B5119">
        <w:rPr>
          <w:rFonts w:ascii="Times New Roman" w:hAnsi="Times New Roman"/>
          <w:sz w:val="24"/>
          <w:szCs w:val="24"/>
        </w:rPr>
        <w:t xml:space="preserve">    </w:t>
      </w:r>
      <w:r w:rsidR="00763270">
        <w:rPr>
          <w:rFonts w:ascii="Times New Roman" w:hAnsi="Times New Roman"/>
          <w:sz w:val="24"/>
          <w:szCs w:val="24"/>
        </w:rPr>
        <w:t xml:space="preserve">  1.4.5</w:t>
      </w:r>
      <w:r w:rsidR="004003DB">
        <w:rPr>
          <w:rFonts w:ascii="Times New Roman" w:hAnsi="Times New Roman"/>
          <w:sz w:val="24"/>
          <w:szCs w:val="24"/>
        </w:rPr>
        <w:t>8</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Пешеходные зоны</w:t>
      </w:r>
      <w:r w:rsidR="006633C7" w:rsidRPr="005B5119">
        <w:rPr>
          <w:rFonts w:ascii="Times New Roman" w:hAnsi="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w:t>
      </w:r>
    </w:p>
    <w:p w:rsidR="006633C7" w:rsidRPr="005B5119" w:rsidRDefault="007F46C3" w:rsidP="00035D50">
      <w:pPr>
        <w:jc w:val="both"/>
        <w:rPr>
          <w:rFonts w:ascii="Times New Roman" w:hAnsi="Times New Roman"/>
          <w:sz w:val="24"/>
          <w:szCs w:val="24"/>
        </w:rPr>
      </w:pPr>
      <w:bookmarkStart w:id="43" w:name="sub_248"/>
      <w:bookmarkEnd w:id="42"/>
      <w:r w:rsidRPr="005B5119">
        <w:rPr>
          <w:rFonts w:ascii="Times New Roman" w:hAnsi="Times New Roman"/>
          <w:sz w:val="24"/>
          <w:szCs w:val="24"/>
        </w:rPr>
        <w:t xml:space="preserve">    </w:t>
      </w:r>
      <w:r w:rsidR="00763270">
        <w:rPr>
          <w:rFonts w:ascii="Times New Roman" w:hAnsi="Times New Roman"/>
          <w:sz w:val="24"/>
          <w:szCs w:val="24"/>
        </w:rPr>
        <w:t xml:space="preserve">  1.4.5</w:t>
      </w:r>
      <w:r w:rsidR="004003DB">
        <w:rPr>
          <w:rFonts w:ascii="Times New Roman" w:hAnsi="Times New Roman"/>
          <w:sz w:val="24"/>
          <w:szCs w:val="24"/>
        </w:rPr>
        <w:t>9</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Приоритетный комплекс объектов благоустройства</w:t>
      </w:r>
      <w:r w:rsidR="006633C7" w:rsidRPr="005B5119">
        <w:rPr>
          <w:rFonts w:ascii="Times New Roman" w:hAnsi="Times New Roman"/>
          <w:sz w:val="24"/>
          <w:szCs w:val="24"/>
        </w:rPr>
        <w:t xml:space="preserve"> - активно посещаемые или имеющие очевидный потенциал для роста пешеходных потоков территории </w:t>
      </w:r>
      <w:r w:rsidRPr="005B5119">
        <w:rPr>
          <w:rFonts w:ascii="Times New Roman" w:hAnsi="Times New Roman"/>
          <w:sz w:val="24"/>
          <w:szCs w:val="24"/>
        </w:rPr>
        <w:t>Фурмановского городского поселения</w:t>
      </w:r>
      <w:r w:rsidR="006633C7" w:rsidRPr="005B5119">
        <w:rPr>
          <w:rFonts w:ascii="Times New Roman" w:hAnsi="Times New Roman"/>
          <w:sz w:val="24"/>
          <w:szCs w:val="24"/>
        </w:rPr>
        <w:t xml:space="preserve">, с учётом объективной потребности в развитии тех или иных городских общественных пространств, экономической эффективности реализации и планов развития </w:t>
      </w:r>
      <w:r w:rsidRPr="005B5119">
        <w:rPr>
          <w:rFonts w:ascii="Times New Roman" w:hAnsi="Times New Roman"/>
          <w:sz w:val="24"/>
          <w:szCs w:val="24"/>
        </w:rPr>
        <w:t>Фурмановского городского поселения</w:t>
      </w:r>
      <w:r w:rsidR="006633C7" w:rsidRPr="005B5119">
        <w:rPr>
          <w:rFonts w:ascii="Times New Roman" w:hAnsi="Times New Roman"/>
          <w:sz w:val="24"/>
          <w:szCs w:val="24"/>
        </w:rPr>
        <w:t>.</w:t>
      </w:r>
    </w:p>
    <w:p w:rsidR="00E05886" w:rsidRPr="005B5119" w:rsidRDefault="007F46C3" w:rsidP="00035D50">
      <w:pPr>
        <w:jc w:val="both"/>
        <w:rPr>
          <w:rFonts w:ascii="Times New Roman" w:hAnsi="Times New Roman"/>
          <w:sz w:val="24"/>
          <w:szCs w:val="24"/>
        </w:rPr>
      </w:pPr>
      <w:bookmarkStart w:id="44" w:name="sub_249"/>
      <w:bookmarkEnd w:id="43"/>
      <w:r w:rsidRPr="005B5119">
        <w:rPr>
          <w:rFonts w:ascii="Times New Roman" w:hAnsi="Times New Roman"/>
          <w:sz w:val="24"/>
          <w:szCs w:val="24"/>
        </w:rPr>
        <w:t xml:space="preserve">    </w:t>
      </w:r>
      <w:r w:rsidR="00763270">
        <w:rPr>
          <w:rFonts w:ascii="Times New Roman" w:hAnsi="Times New Roman"/>
          <w:sz w:val="24"/>
          <w:szCs w:val="24"/>
        </w:rPr>
        <w:t xml:space="preserve">  1.4.</w:t>
      </w:r>
      <w:r w:rsidR="004003DB">
        <w:rPr>
          <w:rFonts w:ascii="Times New Roman" w:hAnsi="Times New Roman"/>
          <w:sz w:val="24"/>
          <w:szCs w:val="24"/>
        </w:rPr>
        <w:t>60</w:t>
      </w:r>
      <w:r w:rsidR="00E05886" w:rsidRPr="005B5119">
        <w:rPr>
          <w:rFonts w:ascii="Times New Roman" w:hAnsi="Times New Roman"/>
          <w:sz w:val="24"/>
          <w:szCs w:val="24"/>
        </w:rPr>
        <w:t xml:space="preserve">. </w:t>
      </w:r>
      <w:r w:rsidR="00E05886" w:rsidRPr="005B5119">
        <w:rPr>
          <w:rStyle w:val="a7"/>
          <w:rFonts w:ascii="Times New Roman" w:hAnsi="Times New Roman"/>
          <w:bCs/>
          <w:sz w:val="24"/>
          <w:szCs w:val="24"/>
        </w:rPr>
        <w:t>Разрешение (ордер) на производство земляных работ</w:t>
      </w:r>
      <w:r w:rsidR="00E05886" w:rsidRPr="005B5119">
        <w:rPr>
          <w:rFonts w:ascii="Times New Roman" w:hAnsi="Times New Roman"/>
          <w:sz w:val="24"/>
          <w:szCs w:val="24"/>
        </w:rPr>
        <w:t xml:space="preserve"> - документ, устанавливающий право на производство земляных работ, в котором указываются </w:t>
      </w:r>
      <w:r w:rsidR="00E05886" w:rsidRPr="005B5119">
        <w:rPr>
          <w:rFonts w:ascii="Times New Roman" w:hAnsi="Times New Roman"/>
          <w:sz w:val="24"/>
          <w:szCs w:val="24"/>
        </w:rPr>
        <w:lastRenderedPageBreak/>
        <w:t>технические характеристики, а также сроки начала и окончания производства работ с восстановленным внешним благоустройством.</w:t>
      </w:r>
    </w:p>
    <w:p w:rsidR="006633C7" w:rsidRPr="005B5119" w:rsidRDefault="00E05886" w:rsidP="00035D50">
      <w:pPr>
        <w:jc w:val="both"/>
        <w:rPr>
          <w:rFonts w:ascii="Times New Roman" w:hAnsi="Times New Roman"/>
          <w:sz w:val="24"/>
          <w:szCs w:val="24"/>
        </w:rPr>
      </w:pPr>
      <w:r w:rsidRPr="005B5119">
        <w:rPr>
          <w:rFonts w:ascii="Times New Roman" w:hAnsi="Times New Roman"/>
          <w:sz w:val="24"/>
          <w:szCs w:val="24"/>
        </w:rPr>
        <w:t xml:space="preserve">     </w:t>
      </w:r>
      <w:r w:rsidR="00763270">
        <w:rPr>
          <w:rFonts w:ascii="Times New Roman" w:hAnsi="Times New Roman"/>
          <w:sz w:val="24"/>
          <w:szCs w:val="24"/>
        </w:rPr>
        <w:t xml:space="preserve"> 1.4.</w:t>
      </w:r>
      <w:r w:rsidR="004003DB">
        <w:rPr>
          <w:rFonts w:ascii="Times New Roman" w:hAnsi="Times New Roman"/>
          <w:sz w:val="24"/>
          <w:szCs w:val="24"/>
        </w:rPr>
        <w:t>61</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Строительная площадка</w:t>
      </w:r>
      <w:r w:rsidR="006633C7" w:rsidRPr="005B5119">
        <w:rPr>
          <w:rFonts w:ascii="Times New Roman" w:hAnsi="Times New Roman"/>
          <w:sz w:val="24"/>
          <w:szCs w:val="24"/>
        </w:rPr>
        <w:t xml:space="preserve">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6633C7" w:rsidRPr="005B5119" w:rsidRDefault="007F46C3" w:rsidP="00035D50">
      <w:pPr>
        <w:jc w:val="both"/>
        <w:rPr>
          <w:rFonts w:ascii="Times New Roman" w:hAnsi="Times New Roman"/>
          <w:sz w:val="24"/>
          <w:szCs w:val="24"/>
        </w:rPr>
      </w:pPr>
      <w:bookmarkStart w:id="45" w:name="sub_250"/>
      <w:bookmarkEnd w:id="44"/>
      <w:r w:rsidRPr="005B5119">
        <w:rPr>
          <w:rFonts w:ascii="Times New Roman" w:hAnsi="Times New Roman"/>
          <w:sz w:val="24"/>
          <w:szCs w:val="24"/>
        </w:rPr>
        <w:t xml:space="preserve">    </w:t>
      </w:r>
      <w:r w:rsidR="00763270">
        <w:rPr>
          <w:rFonts w:ascii="Times New Roman" w:hAnsi="Times New Roman"/>
          <w:sz w:val="24"/>
          <w:szCs w:val="24"/>
        </w:rPr>
        <w:t xml:space="preserve">  1.4.</w:t>
      </w:r>
      <w:r w:rsidR="004003DB">
        <w:rPr>
          <w:rFonts w:ascii="Times New Roman" w:hAnsi="Times New Roman"/>
          <w:sz w:val="24"/>
          <w:szCs w:val="24"/>
        </w:rPr>
        <w:t>62</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Содержание объекта благоустройства</w:t>
      </w:r>
      <w:r w:rsidR="006633C7" w:rsidRPr="005B5119">
        <w:rPr>
          <w:rFonts w:ascii="Times New Roman" w:hAnsi="Times New Roman"/>
          <w:sz w:val="24"/>
          <w:szCs w:val="24"/>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633C7" w:rsidRPr="005B5119" w:rsidRDefault="007F46C3" w:rsidP="00035D50">
      <w:pPr>
        <w:jc w:val="both"/>
        <w:rPr>
          <w:rFonts w:ascii="Times New Roman" w:hAnsi="Times New Roman"/>
          <w:sz w:val="24"/>
          <w:szCs w:val="24"/>
        </w:rPr>
      </w:pPr>
      <w:bookmarkStart w:id="46" w:name="sub_251"/>
      <w:bookmarkEnd w:id="45"/>
      <w:r w:rsidRPr="005B5119">
        <w:rPr>
          <w:rFonts w:ascii="Times New Roman" w:hAnsi="Times New Roman"/>
          <w:sz w:val="24"/>
          <w:szCs w:val="24"/>
        </w:rPr>
        <w:t xml:space="preserve">    </w:t>
      </w:r>
      <w:r w:rsidR="00763270">
        <w:rPr>
          <w:rFonts w:ascii="Times New Roman" w:hAnsi="Times New Roman"/>
          <w:sz w:val="24"/>
          <w:szCs w:val="24"/>
        </w:rPr>
        <w:t xml:space="preserve">  1.4.</w:t>
      </w:r>
      <w:r w:rsidR="004003DB">
        <w:rPr>
          <w:rFonts w:ascii="Times New Roman" w:hAnsi="Times New Roman"/>
          <w:sz w:val="24"/>
          <w:szCs w:val="24"/>
        </w:rPr>
        <w:t>63</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Содержание объектов озеленения</w:t>
      </w:r>
      <w:r w:rsidR="006633C7" w:rsidRPr="005B5119">
        <w:rPr>
          <w:rFonts w:ascii="Times New Roman" w:hAnsi="Times New Roman"/>
          <w:sz w:val="24"/>
          <w:szCs w:val="24"/>
        </w:rPr>
        <w:t xml:space="preserve">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p w:rsidR="00C739F9" w:rsidRDefault="00C739F9" w:rsidP="00035D50">
      <w:pPr>
        <w:pStyle w:val="ConsPlusNormal"/>
        <w:jc w:val="both"/>
      </w:pPr>
      <w:bookmarkStart w:id="47" w:name="sub_252"/>
      <w:bookmarkEnd w:id="46"/>
      <w:r>
        <w:t xml:space="preserve">      1.4.</w:t>
      </w:r>
      <w:r w:rsidR="004003DB">
        <w:t>64</w:t>
      </w:r>
      <w:r>
        <w:t xml:space="preserve">. </w:t>
      </w:r>
      <w:r w:rsidRPr="00716F5C">
        <w:rPr>
          <w:b/>
        </w:rPr>
        <w:t xml:space="preserve">Сточные воды </w:t>
      </w:r>
      <w:r>
        <w:t>-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633C7" w:rsidRPr="005B5119" w:rsidRDefault="00C739F9" w:rsidP="00035D50">
      <w:pPr>
        <w:jc w:val="both"/>
        <w:rPr>
          <w:rFonts w:ascii="Times New Roman" w:hAnsi="Times New Roman"/>
          <w:sz w:val="24"/>
          <w:szCs w:val="24"/>
        </w:rPr>
      </w:pPr>
      <w:r>
        <w:rPr>
          <w:rFonts w:ascii="Times New Roman" w:hAnsi="Times New Roman"/>
          <w:sz w:val="24"/>
          <w:szCs w:val="24"/>
        </w:rPr>
        <w:t xml:space="preserve">       </w:t>
      </w:r>
      <w:r w:rsidR="00763270">
        <w:rPr>
          <w:rFonts w:ascii="Times New Roman" w:hAnsi="Times New Roman"/>
          <w:sz w:val="24"/>
          <w:szCs w:val="24"/>
        </w:rPr>
        <w:t>1.4.</w:t>
      </w:r>
      <w:r w:rsidR="004003DB">
        <w:rPr>
          <w:rFonts w:ascii="Times New Roman" w:hAnsi="Times New Roman"/>
          <w:sz w:val="24"/>
          <w:szCs w:val="24"/>
        </w:rPr>
        <w:t>65</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Сточные воды централизованной системы водоотведения</w:t>
      </w:r>
      <w:r w:rsidR="006633C7" w:rsidRPr="005B5119">
        <w:rPr>
          <w:rFonts w:ascii="Times New Roman" w:hAnsi="Times New Roman"/>
          <w:sz w:val="24"/>
          <w:szCs w:val="24"/>
        </w:rPr>
        <w:t xml:space="preserve">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приёма таких вод.</w:t>
      </w:r>
    </w:p>
    <w:p w:rsidR="00C739F9" w:rsidRDefault="00C739F9" w:rsidP="00035D50">
      <w:pPr>
        <w:pStyle w:val="ConsPlusNormal"/>
        <w:jc w:val="both"/>
      </w:pPr>
      <w:bookmarkStart w:id="48" w:name="sub_253"/>
      <w:bookmarkEnd w:id="47"/>
      <w:r>
        <w:t xml:space="preserve">       1.4.</w:t>
      </w:r>
      <w:r w:rsidR="004003DB">
        <w:t>66</w:t>
      </w:r>
      <w:r>
        <w:t xml:space="preserve">. </w:t>
      </w:r>
      <w:r w:rsidRPr="00716F5C">
        <w:rPr>
          <w:b/>
        </w:rPr>
        <w:t>Стоянка автотранспорта (далее - автостоянка)</w:t>
      </w:r>
      <w: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6633C7" w:rsidRPr="005B5119" w:rsidRDefault="00C739F9" w:rsidP="00035D50">
      <w:pPr>
        <w:jc w:val="both"/>
        <w:rPr>
          <w:rFonts w:ascii="Times New Roman" w:hAnsi="Times New Roman"/>
          <w:sz w:val="24"/>
          <w:szCs w:val="24"/>
        </w:rPr>
      </w:pPr>
      <w:r>
        <w:rPr>
          <w:rFonts w:ascii="Times New Roman" w:hAnsi="Times New Roman"/>
          <w:sz w:val="24"/>
          <w:szCs w:val="24"/>
        </w:rPr>
        <w:t xml:space="preserve">       </w:t>
      </w:r>
      <w:r w:rsidR="00763270">
        <w:rPr>
          <w:rFonts w:ascii="Times New Roman" w:hAnsi="Times New Roman"/>
          <w:sz w:val="24"/>
          <w:szCs w:val="24"/>
        </w:rPr>
        <w:t>1.4.</w:t>
      </w:r>
      <w:r w:rsidR="004003DB">
        <w:rPr>
          <w:rFonts w:ascii="Times New Roman" w:hAnsi="Times New Roman"/>
          <w:sz w:val="24"/>
          <w:szCs w:val="24"/>
        </w:rPr>
        <w:t>67</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Текущий ремонт зданий и сооружений</w:t>
      </w:r>
      <w:r w:rsidR="006633C7" w:rsidRPr="005B5119">
        <w:rPr>
          <w:rFonts w:ascii="Times New Roman" w:hAnsi="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633C7" w:rsidRPr="005B5119" w:rsidRDefault="00950A4C" w:rsidP="00035D50">
      <w:pPr>
        <w:jc w:val="both"/>
        <w:rPr>
          <w:rFonts w:ascii="Times New Roman" w:hAnsi="Times New Roman"/>
          <w:sz w:val="24"/>
          <w:szCs w:val="24"/>
        </w:rPr>
      </w:pPr>
      <w:bookmarkStart w:id="49" w:name="sub_254"/>
      <w:bookmarkEnd w:id="48"/>
      <w:r w:rsidRPr="005B5119">
        <w:rPr>
          <w:rFonts w:ascii="Times New Roman" w:hAnsi="Times New Roman"/>
          <w:sz w:val="24"/>
          <w:szCs w:val="24"/>
        </w:rPr>
        <w:t xml:space="preserve">    </w:t>
      </w:r>
      <w:r w:rsidR="007056B2">
        <w:rPr>
          <w:rFonts w:ascii="Times New Roman" w:hAnsi="Times New Roman"/>
          <w:sz w:val="24"/>
          <w:szCs w:val="24"/>
        </w:rPr>
        <w:t xml:space="preserve">  1.4.</w:t>
      </w:r>
      <w:r w:rsidR="004003DB">
        <w:rPr>
          <w:rFonts w:ascii="Times New Roman" w:hAnsi="Times New Roman"/>
          <w:sz w:val="24"/>
          <w:szCs w:val="24"/>
        </w:rPr>
        <w:t>68</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Тротуар</w:t>
      </w:r>
      <w:r w:rsidR="006633C7" w:rsidRPr="005B5119">
        <w:rPr>
          <w:rFonts w:ascii="Times New Roman" w:hAnsi="Times New Roman"/>
          <w:sz w:val="24"/>
          <w:szCs w:val="24"/>
        </w:rPr>
        <w:t xml:space="preserve"> - элемент улицы, предназначенный для движения пешеходов и примыкающий к дороге или отделенный от нее газоном.</w:t>
      </w:r>
    </w:p>
    <w:p w:rsidR="006633C7" w:rsidRPr="005B5119" w:rsidRDefault="00950A4C" w:rsidP="00035D50">
      <w:pPr>
        <w:jc w:val="both"/>
        <w:rPr>
          <w:rFonts w:ascii="Times New Roman" w:hAnsi="Times New Roman"/>
          <w:sz w:val="24"/>
          <w:szCs w:val="24"/>
        </w:rPr>
      </w:pPr>
      <w:bookmarkStart w:id="50" w:name="sub_255"/>
      <w:bookmarkEnd w:id="49"/>
      <w:r w:rsidRPr="005B5119">
        <w:rPr>
          <w:rFonts w:ascii="Times New Roman" w:hAnsi="Times New Roman"/>
          <w:sz w:val="24"/>
          <w:szCs w:val="24"/>
        </w:rPr>
        <w:t xml:space="preserve">     </w:t>
      </w:r>
      <w:r w:rsidR="007056B2">
        <w:rPr>
          <w:rFonts w:ascii="Times New Roman" w:hAnsi="Times New Roman"/>
          <w:sz w:val="24"/>
          <w:szCs w:val="24"/>
        </w:rPr>
        <w:t xml:space="preserve"> 1.4.</w:t>
      </w:r>
      <w:r w:rsidR="00CB5421">
        <w:rPr>
          <w:rFonts w:ascii="Times New Roman" w:hAnsi="Times New Roman"/>
          <w:sz w:val="24"/>
          <w:szCs w:val="24"/>
        </w:rPr>
        <w:t>69</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Транспортные коммуникации</w:t>
      </w:r>
      <w:r w:rsidR="006633C7" w:rsidRPr="005B5119">
        <w:rPr>
          <w:rFonts w:ascii="Times New Roman" w:hAnsi="Times New Roman"/>
          <w:sz w:val="24"/>
          <w:szCs w:val="24"/>
        </w:rPr>
        <w:t xml:space="preserve"> - это пути сообщения всех видов транспорта, подготовленные и оборудованные для перемещения населения, войск и грузов различного назначения.</w:t>
      </w:r>
    </w:p>
    <w:p w:rsidR="006633C7" w:rsidRPr="005B5119" w:rsidRDefault="00950A4C" w:rsidP="00035D50">
      <w:pPr>
        <w:jc w:val="both"/>
        <w:rPr>
          <w:rFonts w:ascii="Times New Roman" w:hAnsi="Times New Roman"/>
          <w:sz w:val="24"/>
          <w:szCs w:val="24"/>
        </w:rPr>
      </w:pPr>
      <w:bookmarkStart w:id="51" w:name="sub_256"/>
      <w:bookmarkEnd w:id="50"/>
      <w:r w:rsidRPr="005B5119">
        <w:rPr>
          <w:rFonts w:ascii="Times New Roman" w:hAnsi="Times New Roman"/>
          <w:sz w:val="24"/>
          <w:szCs w:val="24"/>
        </w:rPr>
        <w:t xml:space="preserve">    </w:t>
      </w:r>
      <w:r w:rsidR="007056B2">
        <w:rPr>
          <w:rFonts w:ascii="Times New Roman" w:hAnsi="Times New Roman"/>
          <w:sz w:val="24"/>
          <w:szCs w:val="24"/>
        </w:rPr>
        <w:t xml:space="preserve">  1.4.</w:t>
      </w:r>
      <w:r w:rsidR="00CB5421">
        <w:rPr>
          <w:rFonts w:ascii="Times New Roman" w:hAnsi="Times New Roman"/>
          <w:sz w:val="24"/>
          <w:szCs w:val="24"/>
        </w:rPr>
        <w:t>70</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Транспортный проезд</w:t>
      </w:r>
      <w:r w:rsidR="006633C7" w:rsidRPr="005B5119">
        <w:rPr>
          <w:rFonts w:ascii="Times New Roman" w:hAnsi="Times New Roman"/>
          <w:sz w:val="24"/>
          <w:szCs w:val="24"/>
        </w:rPr>
        <w:t xml:space="preserve"> - элемент системы транспортных коммуникаций, не выделяемые красными линиями улично-дорожной сети (УДС) города,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w:t>
      </w:r>
    </w:p>
    <w:p w:rsidR="00E05886" w:rsidRPr="005B5119" w:rsidRDefault="00950A4C" w:rsidP="00035D50">
      <w:pPr>
        <w:jc w:val="both"/>
        <w:rPr>
          <w:rFonts w:ascii="Times New Roman" w:hAnsi="Times New Roman"/>
          <w:sz w:val="24"/>
          <w:szCs w:val="24"/>
        </w:rPr>
      </w:pPr>
      <w:bookmarkStart w:id="52" w:name="sub_257"/>
      <w:bookmarkEnd w:id="51"/>
      <w:r w:rsidRPr="005B5119">
        <w:rPr>
          <w:rFonts w:ascii="Times New Roman" w:hAnsi="Times New Roman"/>
          <w:sz w:val="24"/>
          <w:szCs w:val="24"/>
        </w:rPr>
        <w:t xml:space="preserve">    </w:t>
      </w:r>
      <w:r w:rsidR="007056B2">
        <w:rPr>
          <w:rFonts w:ascii="Times New Roman" w:hAnsi="Times New Roman"/>
          <w:sz w:val="24"/>
          <w:szCs w:val="24"/>
        </w:rPr>
        <w:t xml:space="preserve">  1.4.</w:t>
      </w:r>
      <w:r w:rsidR="00CB5421">
        <w:rPr>
          <w:rFonts w:ascii="Times New Roman" w:hAnsi="Times New Roman"/>
          <w:sz w:val="24"/>
          <w:szCs w:val="24"/>
        </w:rPr>
        <w:t>71</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Твердые коммунальные отходы</w:t>
      </w:r>
      <w:r w:rsidR="006633C7" w:rsidRPr="005B5119">
        <w:rPr>
          <w:rFonts w:ascii="Times New Roman" w:hAnsi="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bookmarkStart w:id="53" w:name="sub_258"/>
      <w:bookmarkEnd w:id="52"/>
    </w:p>
    <w:p w:rsidR="00E05886" w:rsidRPr="005B5119" w:rsidRDefault="00E05886" w:rsidP="00035D50">
      <w:pPr>
        <w:jc w:val="both"/>
        <w:rPr>
          <w:rFonts w:ascii="Times New Roman" w:hAnsi="Times New Roman"/>
          <w:sz w:val="24"/>
          <w:szCs w:val="24"/>
        </w:rPr>
      </w:pPr>
      <w:r w:rsidRPr="005B5119">
        <w:rPr>
          <w:rFonts w:ascii="Times New Roman" w:hAnsi="Times New Roman"/>
          <w:sz w:val="24"/>
          <w:szCs w:val="24"/>
        </w:rPr>
        <w:lastRenderedPageBreak/>
        <w:t xml:space="preserve">     </w:t>
      </w:r>
      <w:r w:rsidR="007056B2">
        <w:rPr>
          <w:rFonts w:ascii="Times New Roman" w:hAnsi="Times New Roman"/>
          <w:sz w:val="24"/>
          <w:szCs w:val="24"/>
        </w:rPr>
        <w:t xml:space="preserve"> </w:t>
      </w:r>
      <w:r w:rsidRPr="005B5119">
        <w:rPr>
          <w:rFonts w:ascii="Times New Roman" w:hAnsi="Times New Roman"/>
          <w:sz w:val="24"/>
          <w:szCs w:val="24"/>
        </w:rPr>
        <w:t>1.4.</w:t>
      </w:r>
      <w:r w:rsidR="00CB5421">
        <w:rPr>
          <w:rFonts w:ascii="Times New Roman" w:hAnsi="Times New Roman"/>
          <w:sz w:val="24"/>
          <w:szCs w:val="24"/>
        </w:rPr>
        <w:t>72</w:t>
      </w:r>
      <w:r w:rsidRPr="005B5119">
        <w:rPr>
          <w:rFonts w:ascii="Times New Roman" w:hAnsi="Times New Roman"/>
          <w:sz w:val="24"/>
          <w:szCs w:val="24"/>
        </w:rPr>
        <w:t xml:space="preserve">. </w:t>
      </w:r>
      <w:r w:rsidRPr="007056B2">
        <w:rPr>
          <w:rFonts w:ascii="Times New Roman" w:hAnsi="Times New Roman"/>
          <w:b/>
          <w:sz w:val="24"/>
          <w:szCs w:val="24"/>
        </w:rPr>
        <w:t>Территория индивидуальной застройки</w:t>
      </w:r>
      <w:r w:rsidRPr="005B5119">
        <w:rPr>
          <w:rFonts w:ascii="Times New Roman" w:hAnsi="Times New Roman"/>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385D75" w:rsidRDefault="00E05886" w:rsidP="00035D50">
      <w:pPr>
        <w:jc w:val="both"/>
        <w:rPr>
          <w:rFonts w:ascii="Times New Roman" w:hAnsi="Times New Roman"/>
          <w:sz w:val="24"/>
          <w:szCs w:val="24"/>
        </w:rPr>
      </w:pPr>
      <w:r w:rsidRPr="005B5119">
        <w:rPr>
          <w:rFonts w:ascii="Times New Roman" w:hAnsi="Times New Roman"/>
          <w:sz w:val="24"/>
          <w:szCs w:val="24"/>
        </w:rPr>
        <w:t xml:space="preserve">     </w:t>
      </w:r>
      <w:r w:rsidR="007056B2">
        <w:rPr>
          <w:rFonts w:ascii="Times New Roman" w:hAnsi="Times New Roman"/>
          <w:sz w:val="24"/>
          <w:szCs w:val="24"/>
        </w:rPr>
        <w:t xml:space="preserve"> 1.4.</w:t>
      </w:r>
      <w:r w:rsidR="00CB5421">
        <w:rPr>
          <w:rFonts w:ascii="Times New Roman" w:hAnsi="Times New Roman"/>
          <w:sz w:val="24"/>
          <w:szCs w:val="24"/>
        </w:rPr>
        <w:t>73</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Улица</w:t>
      </w:r>
      <w:r w:rsidR="006633C7" w:rsidRPr="005B5119">
        <w:rPr>
          <w:rFonts w:ascii="Times New Roman" w:hAnsi="Times New Roman"/>
          <w:sz w:val="24"/>
          <w:szCs w:val="24"/>
        </w:rPr>
        <w:t xml:space="preserve"> - территория в пределах населенного пункта, ограниченная красными линиями и обустроенная для движения транспорта и пешеходов.</w:t>
      </w:r>
      <w:bookmarkStart w:id="54" w:name="sub_259"/>
      <w:bookmarkEnd w:id="53"/>
    </w:p>
    <w:p w:rsidR="00385D75" w:rsidRPr="00385D75" w:rsidRDefault="00385D75" w:rsidP="00035D50">
      <w:pPr>
        <w:jc w:val="both"/>
        <w:rPr>
          <w:rFonts w:ascii="Times New Roman" w:hAnsi="Times New Roman"/>
          <w:sz w:val="24"/>
          <w:szCs w:val="24"/>
        </w:rPr>
      </w:pPr>
      <w:r>
        <w:rPr>
          <w:rFonts w:ascii="Times New Roman" w:hAnsi="Times New Roman"/>
          <w:sz w:val="24"/>
          <w:szCs w:val="24"/>
        </w:rPr>
        <w:t xml:space="preserve">     </w:t>
      </w:r>
      <w:r w:rsidR="007056B2">
        <w:rPr>
          <w:rFonts w:ascii="Times New Roman" w:hAnsi="Times New Roman"/>
          <w:sz w:val="24"/>
          <w:szCs w:val="24"/>
        </w:rPr>
        <w:t xml:space="preserve"> </w:t>
      </w:r>
      <w:r w:rsidRPr="005B5119">
        <w:rPr>
          <w:rFonts w:ascii="Times New Roman" w:hAnsi="Times New Roman" w:cs="Times New Roman"/>
          <w:sz w:val="24"/>
          <w:szCs w:val="24"/>
        </w:rPr>
        <w:t>1.4.</w:t>
      </w:r>
      <w:r w:rsidR="00CB5421">
        <w:rPr>
          <w:rFonts w:ascii="Times New Roman" w:hAnsi="Times New Roman" w:cs="Times New Roman"/>
          <w:sz w:val="24"/>
          <w:szCs w:val="24"/>
        </w:rPr>
        <w:t>74</w:t>
      </w:r>
      <w:r w:rsidRPr="005B5119">
        <w:rPr>
          <w:rFonts w:ascii="Times New Roman" w:hAnsi="Times New Roman" w:cs="Times New Roman"/>
          <w:sz w:val="24"/>
          <w:szCs w:val="24"/>
        </w:rPr>
        <w:t xml:space="preserve">. </w:t>
      </w:r>
      <w:r w:rsidRPr="007056B2">
        <w:rPr>
          <w:rFonts w:ascii="Times New Roman" w:hAnsi="Times New Roman" w:cs="Times New Roman"/>
          <w:b/>
          <w:sz w:val="24"/>
          <w:szCs w:val="24"/>
        </w:rPr>
        <w:t>Уборка территорий</w:t>
      </w:r>
      <w:r w:rsidRPr="005B5119">
        <w:rPr>
          <w:rFonts w:ascii="Times New Roman" w:hAnsi="Times New Roman" w:cs="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633C7" w:rsidRPr="005B5119" w:rsidRDefault="00950A4C" w:rsidP="00035D50">
      <w:pPr>
        <w:jc w:val="both"/>
        <w:rPr>
          <w:rFonts w:ascii="Times New Roman" w:hAnsi="Times New Roman"/>
          <w:sz w:val="24"/>
          <w:szCs w:val="24"/>
        </w:rPr>
      </w:pPr>
      <w:bookmarkStart w:id="55" w:name="sub_260"/>
      <w:bookmarkEnd w:id="54"/>
      <w:r w:rsidRPr="005B5119">
        <w:rPr>
          <w:rFonts w:ascii="Times New Roman" w:hAnsi="Times New Roman"/>
          <w:sz w:val="24"/>
          <w:szCs w:val="24"/>
        </w:rPr>
        <w:t xml:space="preserve">     </w:t>
      </w:r>
      <w:r w:rsidR="00B44337">
        <w:rPr>
          <w:rFonts w:ascii="Times New Roman" w:hAnsi="Times New Roman"/>
          <w:sz w:val="24"/>
          <w:szCs w:val="24"/>
        </w:rPr>
        <w:t xml:space="preserve"> </w:t>
      </w:r>
      <w:r w:rsidR="007056B2">
        <w:rPr>
          <w:rFonts w:ascii="Times New Roman" w:hAnsi="Times New Roman"/>
          <w:sz w:val="24"/>
          <w:szCs w:val="24"/>
        </w:rPr>
        <w:t xml:space="preserve"> </w:t>
      </w:r>
      <w:r w:rsidR="00B44337">
        <w:rPr>
          <w:rFonts w:ascii="Times New Roman" w:hAnsi="Times New Roman"/>
          <w:sz w:val="24"/>
          <w:szCs w:val="24"/>
        </w:rPr>
        <w:t>1.4.</w:t>
      </w:r>
      <w:r w:rsidR="00CB5421">
        <w:rPr>
          <w:rFonts w:ascii="Times New Roman" w:hAnsi="Times New Roman"/>
          <w:sz w:val="24"/>
          <w:szCs w:val="24"/>
        </w:rPr>
        <w:t>75</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Утилизация отходов</w:t>
      </w:r>
      <w:r w:rsidR="006633C7" w:rsidRPr="005B5119">
        <w:rPr>
          <w:rFonts w:ascii="Times New Roman" w:hAnsi="Times New Roman"/>
          <w:sz w:val="24"/>
          <w:szCs w:val="24"/>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6633C7" w:rsidRPr="005B5119" w:rsidRDefault="00950A4C" w:rsidP="00035D50">
      <w:pPr>
        <w:jc w:val="both"/>
        <w:rPr>
          <w:rFonts w:ascii="Times New Roman" w:hAnsi="Times New Roman"/>
          <w:sz w:val="24"/>
          <w:szCs w:val="24"/>
        </w:rPr>
      </w:pPr>
      <w:bookmarkStart w:id="56" w:name="sub_261"/>
      <w:bookmarkEnd w:id="55"/>
      <w:r w:rsidRPr="005B5119">
        <w:rPr>
          <w:rFonts w:ascii="Times New Roman" w:hAnsi="Times New Roman"/>
          <w:sz w:val="24"/>
          <w:szCs w:val="24"/>
        </w:rPr>
        <w:t xml:space="preserve">     </w:t>
      </w:r>
      <w:r w:rsidR="00216BA9">
        <w:rPr>
          <w:rFonts w:ascii="Times New Roman" w:hAnsi="Times New Roman"/>
          <w:sz w:val="24"/>
          <w:szCs w:val="24"/>
        </w:rPr>
        <w:t>1.4.</w:t>
      </w:r>
      <w:r w:rsidR="00CB5421">
        <w:rPr>
          <w:rFonts w:ascii="Times New Roman" w:hAnsi="Times New Roman"/>
          <w:sz w:val="24"/>
          <w:szCs w:val="24"/>
        </w:rPr>
        <w:t>76</w:t>
      </w:r>
      <w:r w:rsidR="006633C7" w:rsidRPr="005B5119">
        <w:rPr>
          <w:rFonts w:ascii="Times New Roman" w:hAnsi="Times New Roman"/>
          <w:sz w:val="24"/>
          <w:szCs w:val="24"/>
        </w:rPr>
        <w:t xml:space="preserve">. </w:t>
      </w:r>
      <w:r w:rsidR="006633C7" w:rsidRPr="005B5119">
        <w:rPr>
          <w:rStyle w:val="a7"/>
          <w:rFonts w:ascii="Times New Roman" w:hAnsi="Times New Roman"/>
          <w:bCs/>
          <w:sz w:val="24"/>
          <w:szCs w:val="24"/>
        </w:rPr>
        <w:t>Уничтожение зеленых насаждений</w:t>
      </w:r>
      <w:r w:rsidR="006633C7" w:rsidRPr="005B5119">
        <w:rPr>
          <w:rFonts w:ascii="Times New Roman" w:hAnsi="Times New Roman"/>
          <w:sz w:val="24"/>
          <w:szCs w:val="24"/>
        </w:rPr>
        <w:t xml:space="preserve"> - повреждение зеленых насаждений, повлекшее прекращение роста.</w:t>
      </w:r>
    </w:p>
    <w:p w:rsidR="006633C7" w:rsidRPr="009F2748" w:rsidRDefault="00950A4C" w:rsidP="009F2748">
      <w:pPr>
        <w:jc w:val="both"/>
        <w:rPr>
          <w:rFonts w:ascii="Times New Roman" w:hAnsi="Times New Roman"/>
          <w:color w:val="auto"/>
          <w:sz w:val="24"/>
          <w:szCs w:val="24"/>
        </w:rPr>
      </w:pPr>
      <w:bookmarkStart w:id="57" w:name="sub_262"/>
      <w:bookmarkEnd w:id="56"/>
      <w:r w:rsidRPr="009F2748">
        <w:rPr>
          <w:rFonts w:ascii="Times New Roman" w:hAnsi="Times New Roman"/>
          <w:color w:val="auto"/>
          <w:sz w:val="24"/>
          <w:szCs w:val="24"/>
        </w:rPr>
        <w:t xml:space="preserve">     </w:t>
      </w:r>
      <w:r w:rsidR="00216BA9" w:rsidRPr="009F2748">
        <w:rPr>
          <w:rFonts w:ascii="Times New Roman" w:hAnsi="Times New Roman"/>
          <w:color w:val="auto"/>
          <w:sz w:val="24"/>
          <w:szCs w:val="24"/>
        </w:rPr>
        <w:t>1.4.</w:t>
      </w:r>
      <w:r w:rsidR="00CB5421" w:rsidRPr="009F2748">
        <w:rPr>
          <w:rFonts w:ascii="Times New Roman" w:hAnsi="Times New Roman"/>
          <w:color w:val="auto"/>
          <w:sz w:val="24"/>
          <w:szCs w:val="24"/>
        </w:rPr>
        <w:t>77</w:t>
      </w:r>
      <w:r w:rsidR="006633C7" w:rsidRPr="009F2748">
        <w:rPr>
          <w:rFonts w:ascii="Times New Roman" w:hAnsi="Times New Roman"/>
          <w:color w:val="auto"/>
          <w:sz w:val="24"/>
          <w:szCs w:val="24"/>
        </w:rPr>
        <w:t xml:space="preserve">. </w:t>
      </w:r>
      <w:r w:rsidR="006633C7" w:rsidRPr="009F2748">
        <w:rPr>
          <w:rStyle w:val="a7"/>
          <w:rFonts w:ascii="Times New Roman" w:hAnsi="Times New Roman"/>
          <w:bCs/>
          <w:color w:val="auto"/>
          <w:sz w:val="24"/>
          <w:szCs w:val="24"/>
        </w:rPr>
        <w:t>Фасад здания, сооружения</w:t>
      </w:r>
      <w:r w:rsidR="006633C7" w:rsidRPr="009F2748">
        <w:rPr>
          <w:rFonts w:ascii="Times New Roman" w:hAnsi="Times New Roman"/>
          <w:color w:val="auto"/>
          <w:sz w:val="24"/>
          <w:szCs w:val="24"/>
        </w:rPr>
        <w:t xml:space="preserve"> - наружная сторона здания или сооружения (различаются главный, боковой, дворовый или задний).</w:t>
      </w:r>
    </w:p>
    <w:p w:rsidR="00190C36" w:rsidRDefault="00190C36" w:rsidP="009F2748">
      <w:pPr>
        <w:jc w:val="both"/>
        <w:rPr>
          <w:rFonts w:ascii="Times New Roman" w:hAnsi="Times New Roman"/>
          <w:color w:val="auto"/>
          <w:sz w:val="24"/>
          <w:szCs w:val="24"/>
        </w:rPr>
      </w:pPr>
      <w:r w:rsidRPr="009F2748">
        <w:rPr>
          <w:rFonts w:ascii="Times New Roman" w:hAnsi="Times New Roman"/>
          <w:color w:val="auto"/>
          <w:sz w:val="24"/>
          <w:szCs w:val="24"/>
        </w:rPr>
        <w:t>Главный фасад – лицевая сторона здания (с улицы). Задний фасад – дворовый. В стандартных жилых домах входы в подъезды расположены с дворового фасада. Боковой фасад дома – боковые стороны здания.</w:t>
      </w:r>
    </w:p>
    <w:p w:rsidR="004D195B" w:rsidRPr="009F2748" w:rsidRDefault="004D195B" w:rsidP="009F2748">
      <w:pPr>
        <w:jc w:val="both"/>
        <w:rPr>
          <w:rFonts w:ascii="Times New Roman" w:hAnsi="Times New Roman"/>
          <w:color w:val="auto"/>
          <w:sz w:val="24"/>
          <w:szCs w:val="24"/>
        </w:rPr>
      </w:pPr>
    </w:p>
    <w:bookmarkEnd w:id="57"/>
    <w:p w:rsidR="00E10C86" w:rsidRPr="00737773" w:rsidRDefault="00E10C86" w:rsidP="00035D50">
      <w:pPr>
        <w:pStyle w:val="ConsPlusNormal"/>
        <w:jc w:val="center"/>
        <w:outlineLvl w:val="1"/>
        <w:rPr>
          <w:b/>
        </w:rPr>
      </w:pPr>
      <w:r w:rsidRPr="00737773">
        <w:rPr>
          <w:b/>
        </w:rPr>
        <w:t>2. Требования к содержанию и благоустройству</w:t>
      </w:r>
    </w:p>
    <w:p w:rsidR="00E10C86" w:rsidRPr="00737773" w:rsidRDefault="00E10C86" w:rsidP="00035D50">
      <w:pPr>
        <w:pStyle w:val="ConsPlusNormal"/>
        <w:jc w:val="center"/>
        <w:rPr>
          <w:b/>
        </w:rPr>
      </w:pPr>
      <w:r w:rsidRPr="00737773">
        <w:rPr>
          <w:b/>
        </w:rPr>
        <w:t>территории города</w:t>
      </w:r>
    </w:p>
    <w:p w:rsidR="00E10C86" w:rsidRDefault="00E10C86" w:rsidP="00035D50">
      <w:pPr>
        <w:pStyle w:val="ConsPlusNormal"/>
      </w:pPr>
    </w:p>
    <w:p w:rsidR="00E10C86" w:rsidRDefault="00E10C86" w:rsidP="00035D50">
      <w:pPr>
        <w:pStyle w:val="ConsPlusNormal"/>
        <w:ind w:firstLine="540"/>
        <w:jc w:val="both"/>
      </w:pPr>
      <w:r>
        <w:t>2.1. Граждане и организации обязаны соблюдать чистоту, поддерживать порядок и принимать меры для сохранения объектов благоустройства на всей территории города, в том числе на территориях жилых домов индивидуальной застройки.</w:t>
      </w:r>
    </w:p>
    <w:p w:rsidR="00E10C86" w:rsidRDefault="00E10C86" w:rsidP="00035D50">
      <w:pPr>
        <w:pStyle w:val="ConsPlusNormal"/>
        <w:ind w:firstLine="540"/>
        <w:jc w:val="both"/>
      </w:pPr>
      <w:r>
        <w:t>2.2. Благоустройство территории города заключается в проведении мероприятий, обеспечивающих:</w:t>
      </w:r>
    </w:p>
    <w:p w:rsidR="00E10C86" w:rsidRDefault="00E10C86" w:rsidP="00035D50">
      <w:pPr>
        <w:pStyle w:val="ConsPlusNormal"/>
        <w:ind w:firstLine="540"/>
        <w:jc w:val="both"/>
      </w:pPr>
      <w:r>
        <w:t>2.2.1.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гражданами и организациями.</w:t>
      </w:r>
    </w:p>
    <w:p w:rsidR="00E10C86" w:rsidRDefault="00E10C86" w:rsidP="00035D50">
      <w:pPr>
        <w:pStyle w:val="ConsPlusNormal"/>
        <w:ind w:firstLine="540"/>
        <w:jc w:val="both"/>
      </w:pPr>
      <w:r>
        <w:t>2.2.2.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E10C86" w:rsidRDefault="00E10C86" w:rsidP="00035D50">
      <w:pPr>
        <w:pStyle w:val="ConsPlusNormal"/>
        <w:ind w:firstLine="540"/>
        <w:jc w:val="both"/>
      </w:pPr>
      <w:r>
        <w:t>2.2.3. Поддержание в чистоте и исправном состоянии зданий, строений, сооружений и их элементов.</w:t>
      </w:r>
    </w:p>
    <w:p w:rsidR="00E10C86" w:rsidRDefault="00E10C86" w:rsidP="00035D50">
      <w:pPr>
        <w:pStyle w:val="ConsPlusNormal"/>
        <w:ind w:firstLine="540"/>
        <w:jc w:val="both"/>
      </w:pPr>
      <w:r>
        <w:t>2.2.4.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городских мероприятий.</w:t>
      </w:r>
    </w:p>
    <w:p w:rsidR="00E10C86" w:rsidRDefault="00E10C86" w:rsidP="00035D50">
      <w:pPr>
        <w:pStyle w:val="ConsPlusNormal"/>
        <w:ind w:firstLine="540"/>
        <w:jc w:val="both"/>
      </w:pPr>
      <w:r>
        <w:t>2.2.5. Уборку, полив, подметание территории города,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E10C86" w:rsidRDefault="00E10C86" w:rsidP="00035D50">
      <w:pPr>
        <w:pStyle w:val="ConsPlusNormal"/>
        <w:ind w:firstLine="540"/>
        <w:jc w:val="both"/>
      </w:pPr>
      <w:r>
        <w:lastRenderedPageBreak/>
        <w:t>2.2.6. Озеленение городских территорий, а также содержание зеленых насаждений, в том числе кошение травы, обрезку деревьев и кустарников.</w:t>
      </w:r>
    </w:p>
    <w:p w:rsidR="00E10C86" w:rsidRDefault="00E10C86" w:rsidP="00035D50">
      <w:pPr>
        <w:pStyle w:val="ConsPlusNormal"/>
        <w:ind w:firstLine="540"/>
        <w:jc w:val="both"/>
      </w:pPr>
      <w:r>
        <w:t xml:space="preserve">2.2.7. 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w:t>
      </w:r>
    </w:p>
    <w:p w:rsidR="00E10C86" w:rsidRDefault="00E10C86" w:rsidP="00035D50">
      <w:pPr>
        <w:pStyle w:val="ConsPlusNormal"/>
        <w:jc w:val="both"/>
      </w:pPr>
      <w:r>
        <w:t>иной техникой с территории производства работ и грунтовых дорог, организацию мойки транспортных средств в специально оборудованных местах.</w:t>
      </w:r>
    </w:p>
    <w:p w:rsidR="00E10C86" w:rsidRDefault="00E10C86" w:rsidP="00035D50">
      <w:pPr>
        <w:pStyle w:val="ConsPlusNormal"/>
        <w:ind w:firstLine="540"/>
        <w:jc w:val="both"/>
      </w:pPr>
      <w:r>
        <w:t>2.2.8. Проведение иных мероприятий в сфере благоустройства, предусмотренных действующим законодательством.</w:t>
      </w:r>
    </w:p>
    <w:p w:rsidR="00E10C86" w:rsidRDefault="00E10C86" w:rsidP="00035D50">
      <w:pPr>
        <w:pStyle w:val="ConsPlusNormal"/>
        <w:ind w:firstLine="540"/>
        <w:jc w:val="both"/>
      </w:pPr>
      <w:r>
        <w:t>2.3. Граждане, индивидуальные предприниматели, организации любых организационно-правовых форм, находящиеся на территории Фурмановского городского поселения, обязаны:</w:t>
      </w:r>
    </w:p>
    <w:p w:rsidR="00737773" w:rsidRDefault="00737773" w:rsidP="00035D50">
      <w:pPr>
        <w:pStyle w:val="ConsPlusNormal"/>
        <w:ind w:firstLine="540"/>
        <w:jc w:val="both"/>
      </w:pPr>
      <w:r w:rsidRPr="00737773">
        <w:t>2.3.1. Обеспечить содержание территории и объектов благоустройства своими силами и средствами либо путем заключения договоров со специализированными организациями.</w:t>
      </w:r>
    </w:p>
    <w:p w:rsidR="00E10C86" w:rsidRDefault="00E10C86" w:rsidP="00035D50">
      <w:pPr>
        <w:pStyle w:val="ConsPlusNormal"/>
        <w:ind w:firstLine="540"/>
        <w:jc w:val="both"/>
      </w:pPr>
      <w:r>
        <w:t>2.3.</w:t>
      </w:r>
      <w:r w:rsidR="00737773">
        <w:t>2</w:t>
      </w:r>
      <w:r>
        <w:t>. Содержать принадлежащие им на праве собственности, ином законном праве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E10C86" w:rsidRDefault="00E10C86" w:rsidP="00035D50">
      <w:pPr>
        <w:pStyle w:val="ConsPlusNormal"/>
        <w:ind w:firstLine="540"/>
        <w:jc w:val="both"/>
      </w:pPr>
      <w:r>
        <w:t>2.3.</w:t>
      </w:r>
      <w:r w:rsidR="00737773">
        <w:t>3</w:t>
      </w:r>
      <w:r>
        <w:t>. Бережно относиться к объектам благоустройства всех форм собственности, расположенным на территории города.</w:t>
      </w:r>
    </w:p>
    <w:p w:rsidR="00E10C86" w:rsidRDefault="00E10C86" w:rsidP="00035D50">
      <w:pPr>
        <w:pStyle w:val="ConsPlusNormal"/>
        <w:ind w:firstLine="540"/>
        <w:jc w:val="both"/>
      </w:pPr>
      <w:r>
        <w:t>2.3.</w:t>
      </w:r>
      <w:r w:rsidR="00737773">
        <w:t>4</w:t>
      </w:r>
      <w:r>
        <w:t>. Выполнять благоустройство земельных участков, находящихся в их собственности или закрепленных за ними на иных правовых основаниях.</w:t>
      </w:r>
    </w:p>
    <w:p w:rsidR="00737773" w:rsidRPr="00737773" w:rsidRDefault="00737773" w:rsidP="00035D50">
      <w:pPr>
        <w:pStyle w:val="ConsPlusNormal"/>
        <w:ind w:firstLine="540"/>
        <w:jc w:val="both"/>
      </w:pPr>
      <w:r w:rsidRPr="00737773">
        <w:t>2.3.5. 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E10C86" w:rsidRDefault="00E10C86" w:rsidP="00035D50">
      <w:pPr>
        <w:pStyle w:val="ConsPlusNormal"/>
        <w:ind w:firstLine="540"/>
        <w:jc w:val="both"/>
      </w:pPr>
      <w:r>
        <w:t>2.4. Граждане, индивидуальные предприниматели, организации любых организационно-правовых форм, находящиеся на территории Фурмановского городского поселения, имеют право:</w:t>
      </w:r>
    </w:p>
    <w:p w:rsidR="00E10C86" w:rsidRDefault="00E10C86" w:rsidP="00035D50">
      <w:pPr>
        <w:pStyle w:val="ConsPlusNormal"/>
        <w:ind w:firstLine="540"/>
        <w:jc w:val="both"/>
      </w:pPr>
      <w:r>
        <w:t>2.4.1. Производить ремонтные и строительные работы, оказывающие прямое или косвенное влияние на благоустройство территории города, в порядке и на условиях, установленных действующим законодательством.</w:t>
      </w:r>
    </w:p>
    <w:p w:rsidR="00E10C86" w:rsidRDefault="00E10C86" w:rsidP="00035D50">
      <w:pPr>
        <w:pStyle w:val="ConsPlusNormal"/>
        <w:ind w:firstLine="540"/>
        <w:jc w:val="both"/>
      </w:pPr>
      <w:r>
        <w:t>2.4.2. Участвовать в социально значимых работах, выполняемых в рамках решения органами местного самоуправления города вопросов организации благоустройства, объединяться для проведения работ по содержанию территорий.</w:t>
      </w:r>
    </w:p>
    <w:p w:rsidR="00E10C86" w:rsidRDefault="00E10C86" w:rsidP="00035D50">
      <w:pPr>
        <w:pStyle w:val="ConsPlusNormal"/>
        <w:ind w:firstLine="540"/>
        <w:jc w:val="both"/>
      </w:pPr>
      <w:r>
        <w:t>2.4.3. Получать информацию уполномоченных органов по вопросам содержания и благоустройства территории города.</w:t>
      </w:r>
    </w:p>
    <w:p w:rsidR="00E10C86" w:rsidRDefault="00E10C86" w:rsidP="00035D50">
      <w:pPr>
        <w:pStyle w:val="ConsPlusNormal"/>
        <w:ind w:firstLine="540"/>
        <w:jc w:val="both"/>
      </w:pPr>
      <w:r>
        <w:t>2.4.4. Участвовать в смотрах, конкурсах, иных массовых мероприятиях по содержанию территории города.</w:t>
      </w:r>
    </w:p>
    <w:p w:rsidR="00E10C86" w:rsidRDefault="00E10C86" w:rsidP="00035D50">
      <w:pPr>
        <w:pStyle w:val="ConsPlusNormal"/>
        <w:ind w:firstLine="540"/>
        <w:jc w:val="both"/>
      </w:pPr>
      <w:r>
        <w:t>2.5. На всей территории Фурмановского городского поселения запрещается:</w:t>
      </w:r>
    </w:p>
    <w:p w:rsidR="00E10C86" w:rsidRDefault="00E10C86" w:rsidP="00035D50">
      <w:pPr>
        <w:pStyle w:val="ConsPlusNormal"/>
        <w:ind w:firstLine="540"/>
        <w:jc w:val="both"/>
      </w:pPr>
      <w:r>
        <w:t>2.5.1.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E10C86" w:rsidRDefault="00E10C86" w:rsidP="00035D50">
      <w:pPr>
        <w:pStyle w:val="ConsPlusNormal"/>
        <w:ind w:firstLine="540"/>
        <w:jc w:val="both"/>
      </w:pPr>
      <w:r>
        <w:t>2.5.2.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E10C86" w:rsidRDefault="00E10C86" w:rsidP="00035D50">
      <w:pPr>
        <w:pStyle w:val="ConsPlusNormal"/>
        <w:ind w:firstLine="540"/>
        <w:jc w:val="both"/>
      </w:pPr>
      <w:r>
        <w:t>2.5.3. Сброс неочищенных сточных вод в водоемы и ливневую канализацию, на рельеф</w:t>
      </w:r>
      <w:r w:rsidR="00AA0415">
        <w:t xml:space="preserve"> местности, в подземные инженерные коммуникации и сооружения</w:t>
      </w:r>
      <w:r>
        <w:t>.</w:t>
      </w:r>
    </w:p>
    <w:p w:rsidR="00E10C86" w:rsidRDefault="00E10C86" w:rsidP="00035D50">
      <w:pPr>
        <w:pStyle w:val="ConsPlusNormal"/>
        <w:ind w:firstLine="540"/>
        <w:jc w:val="both"/>
      </w:pPr>
      <w:r>
        <w:t xml:space="preserve">2.5.4. Перевозка грунта, мусора, сыпучих строительных материалов, легкой тары, листвы, спила деревьев без покрытия их брезентом или другим материалом, </w:t>
      </w:r>
      <w:r>
        <w:lastRenderedPageBreak/>
        <w:t>исключающим загрязнение дорог и причинение транспортируемыми отходами вреда здоровью людей и окружающей среде.</w:t>
      </w:r>
    </w:p>
    <w:p w:rsidR="00E10C86" w:rsidRDefault="00E10C86" w:rsidP="00035D50">
      <w:pPr>
        <w:pStyle w:val="ConsPlusNormal"/>
        <w:ind w:firstLine="540"/>
        <w:jc w:val="both"/>
      </w:pPr>
      <w:r>
        <w:t>2.5.5. Размещение объектов различного назначения и автотранспорта на газонах, цветниках, детских, спортивных площадках, в арках зданий, на тротуарах.</w:t>
      </w:r>
    </w:p>
    <w:p w:rsidR="00E10C86" w:rsidRDefault="00E10C86" w:rsidP="00035D50">
      <w:pPr>
        <w:pStyle w:val="ConsPlusNormal"/>
        <w:ind w:firstLine="540"/>
        <w:jc w:val="both"/>
      </w:pPr>
      <w:r>
        <w:t>2.5.6. Размещение автотранспорта на загрузочных площадках мест для сбора и временного хранения ТКО.</w:t>
      </w:r>
    </w:p>
    <w:p w:rsidR="00E10C86" w:rsidRDefault="00E10C86" w:rsidP="00035D50">
      <w:pPr>
        <w:pStyle w:val="ConsPlusNormal"/>
        <w:ind w:firstLine="540"/>
        <w:jc w:val="both"/>
      </w:pPr>
      <w:r>
        <w:t>2.5.7. Торговля в не 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E10C86" w:rsidRDefault="00E10C86" w:rsidP="00035D50">
      <w:pPr>
        <w:pStyle w:val="ConsPlusNormal"/>
        <w:ind w:firstLine="540"/>
        <w:jc w:val="both"/>
      </w:pPr>
      <w:r>
        <w:t>2.5.8. Самовольная установка временных нестационарных объектов.</w:t>
      </w:r>
    </w:p>
    <w:p w:rsidR="00E10C86" w:rsidRDefault="00E10C86" w:rsidP="00035D50">
      <w:pPr>
        <w:pStyle w:val="ConsPlusNormal"/>
        <w:ind w:firstLine="540"/>
        <w:jc w:val="both"/>
      </w:pPr>
      <w:r>
        <w:t>2.5.9. Мойка транспортных средств вне специально отведенных для этого мест.</w:t>
      </w:r>
    </w:p>
    <w:p w:rsidR="00E10C86" w:rsidRDefault="00E10C86" w:rsidP="00035D50">
      <w:pPr>
        <w:pStyle w:val="ConsPlusNormal"/>
        <w:ind w:firstLine="540"/>
        <w:jc w:val="both"/>
      </w:pPr>
      <w:r>
        <w:t>2.5.10. Стоянка брошенных (разукомплектованных) транспортных средств независимо от места их расположения, кроме специально отведенных для стоянки мест.</w:t>
      </w:r>
    </w:p>
    <w:p w:rsidR="00E10C86" w:rsidRDefault="00E10C86" w:rsidP="00035D50">
      <w:pPr>
        <w:pStyle w:val="ConsPlusNormal"/>
        <w:ind w:firstLine="540"/>
        <w:jc w:val="both"/>
      </w:pPr>
      <w:r>
        <w:t>2.5.11.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10C86" w:rsidRDefault="00E10C86" w:rsidP="00035D50">
      <w:pPr>
        <w:pStyle w:val="ConsPlusNormal"/>
        <w:ind w:firstLine="540"/>
        <w:jc w:val="both"/>
      </w:pPr>
      <w:r>
        <w:t>2.5.12.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E10C86" w:rsidRDefault="00E10C86" w:rsidP="00035D50">
      <w:pPr>
        <w:pStyle w:val="ConsPlusNormal"/>
        <w:ind w:firstLine="540"/>
        <w:jc w:val="both"/>
      </w:pPr>
      <w:r>
        <w:t>2.5.13. Сброс снега и мусора в дождеприемные колодцы ливневой канализации.</w:t>
      </w:r>
    </w:p>
    <w:p w:rsidR="00E10C86" w:rsidRDefault="00E10C86" w:rsidP="00035D50">
      <w:pPr>
        <w:pStyle w:val="ConsPlusNormal"/>
        <w:ind w:firstLine="540"/>
        <w:jc w:val="both"/>
      </w:pPr>
      <w:r>
        <w:t>2.5.14.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E10C86" w:rsidRDefault="00E10C86" w:rsidP="00035D50">
      <w:pPr>
        <w:pStyle w:val="ConsPlusNormal"/>
        <w:ind w:firstLine="540"/>
        <w:jc w:val="both"/>
      </w:pPr>
      <w:r>
        <w:t>2.5.15. Возведение и установка блоков и иных ограждений территорий, препятствующих проезду специального транспорта.</w:t>
      </w:r>
    </w:p>
    <w:p w:rsidR="00E10C86" w:rsidRDefault="00E10C86" w:rsidP="00035D50">
      <w:pPr>
        <w:pStyle w:val="ConsPlusNormal"/>
        <w:ind w:firstLine="540"/>
        <w:jc w:val="both"/>
      </w:pPr>
      <w:r>
        <w:t>2.5.16. Захламление, загрязнение отведенной и прилегающей территории, территорий общего пользования.</w:t>
      </w:r>
    </w:p>
    <w:p w:rsidR="00E10C86" w:rsidRDefault="00E10C86" w:rsidP="00035D50">
      <w:pPr>
        <w:pStyle w:val="ConsPlusNormal"/>
        <w:ind w:firstLine="540"/>
        <w:jc w:val="both"/>
      </w:pPr>
      <w:r>
        <w:t>2.5.17. Повреждение и уничтожение объектов и элементов благоустройства.</w:t>
      </w:r>
    </w:p>
    <w:p w:rsidR="00E10C86" w:rsidRDefault="00E10C86" w:rsidP="00035D50">
      <w:pPr>
        <w:pStyle w:val="ConsPlusNormal"/>
        <w:ind w:firstLine="540"/>
        <w:jc w:val="both"/>
      </w:pPr>
      <w:r>
        <w:t>2.5.18. Самовольная установка и размещение рекламы, афиш, объявлений и указателей.</w:t>
      </w:r>
    </w:p>
    <w:p w:rsidR="00195DDB" w:rsidRDefault="00195DDB" w:rsidP="00035D50">
      <w:pPr>
        <w:pStyle w:val="ConsPlusNormal"/>
        <w:ind w:firstLine="540"/>
        <w:jc w:val="both"/>
      </w:pPr>
      <w:r>
        <w:t>2.5.19. Установка автомобильных покрышек в качестве элементов благоустройства.</w:t>
      </w:r>
    </w:p>
    <w:p w:rsidR="00E10C86" w:rsidRDefault="00E10C86" w:rsidP="00035D50">
      <w:pPr>
        <w:pStyle w:val="ConsPlusNormal"/>
        <w:ind w:firstLine="540"/>
        <w:jc w:val="both"/>
      </w:pPr>
      <w:r>
        <w:t>2.6. Планировка и застройка территории города, формирование жилых и рекреационных зон, разработка проектных решений на новое строительство и реконструкцию зданий, сооружений и их комплексов, элементов благоустройства осуществляется с учетом потребностей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E10C86" w:rsidRDefault="00E10C86" w:rsidP="00035D50">
      <w:pPr>
        <w:pStyle w:val="ConsPlusNormal"/>
      </w:pPr>
    </w:p>
    <w:p w:rsidR="00513BBA" w:rsidRDefault="00513BBA" w:rsidP="00035D50">
      <w:pPr>
        <w:spacing w:line="240" w:lineRule="auto"/>
        <w:ind w:firstLine="540"/>
        <w:jc w:val="both"/>
        <w:rPr>
          <w:rFonts w:ascii="Times New Roman" w:hAnsi="Times New Roman"/>
          <w:b/>
          <w:sz w:val="24"/>
          <w:szCs w:val="24"/>
        </w:rPr>
      </w:pPr>
      <w:r>
        <w:rPr>
          <w:rFonts w:ascii="Times New Roman" w:hAnsi="Times New Roman"/>
          <w:b/>
          <w:sz w:val="24"/>
          <w:szCs w:val="24"/>
        </w:rPr>
        <w:t xml:space="preserve">                                        </w:t>
      </w:r>
      <w:r w:rsidRPr="00430E18">
        <w:rPr>
          <w:rFonts w:ascii="Times New Roman" w:hAnsi="Times New Roman"/>
          <w:b/>
          <w:sz w:val="24"/>
          <w:szCs w:val="24"/>
        </w:rPr>
        <w:t xml:space="preserve">3. </w:t>
      </w:r>
      <w:r>
        <w:rPr>
          <w:rFonts w:ascii="Times New Roman" w:hAnsi="Times New Roman"/>
          <w:b/>
          <w:sz w:val="24"/>
          <w:szCs w:val="24"/>
        </w:rPr>
        <w:t>Прилегающие территории</w:t>
      </w:r>
    </w:p>
    <w:p w:rsidR="00513BBA" w:rsidRDefault="00513BBA" w:rsidP="00035D50">
      <w:pPr>
        <w:pStyle w:val="ConsPlusNormal"/>
      </w:pPr>
    </w:p>
    <w:p w:rsidR="00446653" w:rsidRDefault="00430E18" w:rsidP="00035D50">
      <w:pPr>
        <w:spacing w:line="240" w:lineRule="auto"/>
        <w:ind w:firstLine="540"/>
        <w:jc w:val="both"/>
        <w:rPr>
          <w:rFonts w:ascii="Times New Roman" w:hAnsi="Times New Roman"/>
          <w:b/>
          <w:sz w:val="24"/>
          <w:szCs w:val="24"/>
        </w:rPr>
      </w:pPr>
      <w:bookmarkStart w:id="58" w:name="P138"/>
      <w:bookmarkEnd w:id="58"/>
      <w:r>
        <w:rPr>
          <w:rFonts w:ascii="Times New Roman" w:hAnsi="Times New Roman"/>
          <w:b/>
          <w:sz w:val="24"/>
          <w:szCs w:val="24"/>
        </w:rPr>
        <w:t xml:space="preserve">                     </w:t>
      </w:r>
      <w:r w:rsidRPr="00430E18">
        <w:rPr>
          <w:rFonts w:ascii="Times New Roman" w:hAnsi="Times New Roman"/>
          <w:b/>
          <w:sz w:val="24"/>
          <w:szCs w:val="24"/>
        </w:rPr>
        <w:t>3.</w:t>
      </w:r>
      <w:r w:rsidR="00513BBA">
        <w:rPr>
          <w:rFonts w:ascii="Times New Roman" w:hAnsi="Times New Roman"/>
          <w:b/>
          <w:sz w:val="24"/>
          <w:szCs w:val="24"/>
        </w:rPr>
        <w:t>1</w:t>
      </w:r>
      <w:r w:rsidR="00446653" w:rsidRPr="00430E18">
        <w:rPr>
          <w:rFonts w:ascii="Times New Roman" w:hAnsi="Times New Roman"/>
          <w:b/>
          <w:sz w:val="24"/>
          <w:szCs w:val="24"/>
        </w:rPr>
        <w:t xml:space="preserve"> Определение границ прилегающих территорий</w:t>
      </w:r>
    </w:p>
    <w:p w:rsidR="00446653" w:rsidRPr="00446653" w:rsidRDefault="00446653" w:rsidP="00035D50">
      <w:pPr>
        <w:spacing w:line="240" w:lineRule="auto"/>
        <w:jc w:val="both"/>
        <w:rPr>
          <w:rFonts w:ascii="Times New Roman" w:hAnsi="Times New Roman"/>
          <w:sz w:val="24"/>
          <w:szCs w:val="24"/>
        </w:rPr>
      </w:pPr>
    </w:p>
    <w:p w:rsidR="005B173C" w:rsidRDefault="005B173C" w:rsidP="00035D50">
      <w:pPr>
        <w:pStyle w:val="ConsPlusNormal"/>
        <w:ind w:firstLine="540"/>
        <w:jc w:val="both"/>
      </w:pPr>
      <w:r>
        <w:t xml:space="preserve"> 3.</w:t>
      </w:r>
      <w:r w:rsidR="00513BBA">
        <w:t>1.</w:t>
      </w:r>
      <w:r>
        <w:t xml:space="preserve">1. </w:t>
      </w:r>
      <w:r w:rsidRPr="00B56497">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46653" w:rsidRPr="00446653" w:rsidRDefault="005B173C" w:rsidP="00035D50">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00430E18">
        <w:rPr>
          <w:rFonts w:ascii="Times New Roman" w:hAnsi="Times New Roman"/>
          <w:sz w:val="24"/>
          <w:szCs w:val="24"/>
        </w:rPr>
        <w:t>3</w:t>
      </w:r>
      <w:r w:rsidR="00513BBA">
        <w:rPr>
          <w:rFonts w:ascii="Times New Roman" w:hAnsi="Times New Roman"/>
          <w:sz w:val="24"/>
          <w:szCs w:val="24"/>
        </w:rPr>
        <w:t>.1</w:t>
      </w:r>
      <w:r w:rsidR="00430E18">
        <w:rPr>
          <w:rFonts w:ascii="Times New Roman" w:hAnsi="Times New Roman"/>
          <w:sz w:val="24"/>
          <w:szCs w:val="24"/>
        </w:rPr>
        <w:t>.</w:t>
      </w:r>
      <w:r>
        <w:rPr>
          <w:rFonts w:ascii="Times New Roman" w:hAnsi="Times New Roman"/>
          <w:sz w:val="24"/>
          <w:szCs w:val="24"/>
        </w:rPr>
        <w:t>2</w:t>
      </w:r>
      <w:r w:rsidR="00446653" w:rsidRPr="00446653">
        <w:rPr>
          <w:rFonts w:ascii="Times New Roman" w:hAnsi="Times New Roman"/>
          <w:sz w:val="24"/>
          <w:szCs w:val="24"/>
        </w:rPr>
        <w:t>. Границы прилегающей территории определяются в отношении территории общего пользования в метрах в следующем порядке:</w:t>
      </w:r>
    </w:p>
    <w:p w:rsidR="00446653" w:rsidRPr="00446653" w:rsidRDefault="00430E18" w:rsidP="00035D50">
      <w:pPr>
        <w:spacing w:line="240" w:lineRule="auto"/>
        <w:ind w:firstLine="540"/>
        <w:jc w:val="both"/>
        <w:rPr>
          <w:rFonts w:ascii="Times New Roman" w:hAnsi="Times New Roman"/>
          <w:sz w:val="24"/>
          <w:szCs w:val="24"/>
        </w:rPr>
      </w:pPr>
      <w:r>
        <w:rPr>
          <w:rFonts w:ascii="Times New Roman" w:hAnsi="Times New Roman"/>
          <w:sz w:val="24"/>
          <w:szCs w:val="24"/>
        </w:rPr>
        <w:lastRenderedPageBreak/>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.1.</w:t>
      </w:r>
      <w:r w:rsidR="00446653" w:rsidRPr="00446653">
        <w:rPr>
          <w:rFonts w:ascii="Times New Roman" w:hAnsi="Times New Roman"/>
          <w:sz w:val="24"/>
          <w:szCs w:val="24"/>
        </w:rPr>
        <w:t xml:space="preserve"> для жилых домов (объектов индивидуального жилищного строительства), жилых домов блокированной застройки:</w:t>
      </w:r>
    </w:p>
    <w:p w:rsidR="00446653" w:rsidRPr="00446653" w:rsidRDefault="00570545" w:rsidP="00035D50">
      <w:pPr>
        <w:spacing w:line="240" w:lineRule="auto"/>
        <w:ind w:firstLine="540"/>
        <w:jc w:val="both"/>
        <w:rPr>
          <w:rFonts w:ascii="Times New Roman" w:hAnsi="Times New Roman"/>
          <w:sz w:val="24"/>
          <w:szCs w:val="24"/>
        </w:rPr>
      </w:pPr>
      <w:r>
        <w:rPr>
          <w:rFonts w:ascii="Times New Roman" w:hAnsi="Times New Roman"/>
          <w:sz w:val="24"/>
          <w:szCs w:val="24"/>
        </w:rPr>
        <w:t>-</w:t>
      </w:r>
      <w:r w:rsidR="00446653" w:rsidRPr="00446653">
        <w:rPr>
          <w:rFonts w:ascii="Times New Roman" w:hAnsi="Times New Roman"/>
          <w:sz w:val="24"/>
          <w:szCs w:val="24"/>
        </w:rPr>
        <w:t xml:space="preserve">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- 5 метров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446653" w:rsidRPr="00446653" w:rsidRDefault="00570545" w:rsidP="00035D50">
      <w:pPr>
        <w:spacing w:line="240" w:lineRule="auto"/>
        <w:ind w:firstLine="540"/>
        <w:jc w:val="both"/>
        <w:rPr>
          <w:rFonts w:ascii="Times New Roman" w:hAnsi="Times New Roman"/>
          <w:sz w:val="24"/>
          <w:szCs w:val="24"/>
        </w:rPr>
      </w:pPr>
      <w:r>
        <w:rPr>
          <w:rFonts w:ascii="Times New Roman" w:hAnsi="Times New Roman"/>
          <w:sz w:val="24"/>
          <w:szCs w:val="24"/>
        </w:rPr>
        <w:t>-</w:t>
      </w:r>
      <w:r w:rsidR="00446653" w:rsidRPr="00446653">
        <w:rPr>
          <w:rFonts w:ascii="Times New Roman" w:hAnsi="Times New Roman"/>
          <w:sz w:val="24"/>
          <w:szCs w:val="24"/>
        </w:rPr>
        <w:t xml:space="preserve">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- 5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446653" w:rsidRPr="00446653" w:rsidRDefault="00430E18"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.2.</w:t>
      </w:r>
      <w:r w:rsidR="00446653" w:rsidRPr="00446653">
        <w:rPr>
          <w:rFonts w:ascii="Times New Roman" w:hAnsi="Times New Roman"/>
          <w:sz w:val="24"/>
          <w:szCs w:val="24"/>
        </w:rPr>
        <w:t xml:space="preserve"> для многоквартирных домов:</w:t>
      </w:r>
    </w:p>
    <w:p w:rsidR="00446653" w:rsidRPr="00446653" w:rsidRDefault="00570545"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.2.1.</w:t>
      </w:r>
      <w:r w:rsidR="00446653" w:rsidRPr="00446653">
        <w:rPr>
          <w:rFonts w:ascii="Times New Roman" w:hAnsi="Times New Roman"/>
          <w:sz w:val="24"/>
          <w:szCs w:val="24"/>
        </w:rPr>
        <w:t xml:space="preserve"> до трех этажей включительно:</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дворового фасада:</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0 метров, если расстояние от стены дома до границы земельного участка составляет более 15 метров;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15 метров, при этом S = 15 - n, где n - расстояние от стены дома до границы земельного участка, S - размер прилегающей территории;</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главного и боковых фасадов: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0 метров, если расстояние от стены дома до границы земельного участка составляет более 5 метров;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5 метров, при этом S = 5 - n, где n - расстояние от стены дома до границы земельного участка, S - размер прилегающей территории;</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дворового фасада - 15 метров от многоквартирного дома;</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главного и боковых фасадов - 5 метров от многоквартирного дома;</w:t>
      </w:r>
    </w:p>
    <w:p w:rsidR="00446653" w:rsidRPr="00446653" w:rsidRDefault="002305DE"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.2.2.</w:t>
      </w:r>
      <w:r w:rsidR="00446653" w:rsidRPr="00446653">
        <w:rPr>
          <w:rFonts w:ascii="Times New Roman" w:hAnsi="Times New Roman"/>
          <w:sz w:val="24"/>
          <w:szCs w:val="24"/>
        </w:rPr>
        <w:t xml:space="preserve"> от четырех и более этажей:</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дворового фасада:</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0 метров, если расстояние от стены дома до границы земельного участка составляет более 25 метров;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главного и боковых фасадов: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lastRenderedPageBreak/>
        <w:t>прилегающая территория составляет 0 метров, если расстояние от стены дома до границы земельного участка составляет более 10 метров;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метров, при этом S = 10 - n, где n - расстояние от стены дома до границы земельного участка, S - размер прилегающей территории;</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дворового фасада - 25 метров от многоквартирного дома;</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главного и боковых фасадов - 10 метров от многоквартирного дома;</w:t>
      </w:r>
    </w:p>
    <w:p w:rsidR="00446653" w:rsidRPr="00446653" w:rsidRDefault="00430E18"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.3.</w:t>
      </w:r>
      <w:r w:rsidR="00446653" w:rsidRPr="00446653">
        <w:rPr>
          <w:rFonts w:ascii="Times New Roman" w:hAnsi="Times New Roman"/>
          <w:sz w:val="24"/>
          <w:szCs w:val="24"/>
        </w:rPr>
        <w:t xml:space="preserve"> для встроенно-пристроенных к многоквартирным домам нежилых зданий, нежилых помещений:</w:t>
      </w:r>
    </w:p>
    <w:p w:rsidR="00446653" w:rsidRPr="00446653" w:rsidRDefault="002305DE"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.3.1.</w:t>
      </w:r>
      <w:r w:rsidR="00446653" w:rsidRPr="00446653">
        <w:rPr>
          <w:rFonts w:ascii="Times New Roman" w:hAnsi="Times New Roman"/>
          <w:sz w:val="24"/>
          <w:szCs w:val="24"/>
        </w:rPr>
        <w:t>если расположены в многоквартирном доме до трех этажей включительно:</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дворового фасада:</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15 метров;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15 метров, при этом S = 15 -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главного и боковых фасадов: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более 5 метров;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менее 5 метров, при этом S = 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то прилегающая территория составляет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lastRenderedPageBreak/>
        <w:t>со стороны дворового фасада - 15 метров;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главного и боковых фасадов - 5 метров;</w:t>
      </w:r>
    </w:p>
    <w:p w:rsidR="00446653" w:rsidRPr="00446653" w:rsidRDefault="002305DE"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.3.</w:t>
      </w:r>
      <w:r w:rsidR="00570545">
        <w:rPr>
          <w:rFonts w:ascii="Times New Roman" w:hAnsi="Times New Roman"/>
          <w:sz w:val="24"/>
          <w:szCs w:val="24"/>
        </w:rPr>
        <w:t>2</w:t>
      </w:r>
      <w:r>
        <w:rPr>
          <w:rFonts w:ascii="Times New Roman" w:hAnsi="Times New Roman"/>
          <w:sz w:val="24"/>
          <w:szCs w:val="24"/>
        </w:rPr>
        <w:t>.</w:t>
      </w:r>
      <w:r w:rsidR="00446653" w:rsidRPr="00446653">
        <w:rPr>
          <w:rFonts w:ascii="Times New Roman" w:hAnsi="Times New Roman"/>
          <w:sz w:val="24"/>
          <w:szCs w:val="24"/>
        </w:rPr>
        <w:t xml:space="preserve"> если расположены в многоквартирном доме от четырех и более этажей:</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дворового фасада:</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25 метров;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S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главного и боковых фасадов: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10 метров;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дворового фасада - 25 метров;</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со стороны главного и боковых фасадов - 10 метров;</w:t>
      </w:r>
    </w:p>
    <w:p w:rsidR="00446653" w:rsidRPr="00446653" w:rsidRDefault="003C4776"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.4.</w:t>
      </w:r>
      <w:r w:rsidR="00446653" w:rsidRPr="00446653">
        <w:rPr>
          <w:rFonts w:ascii="Times New Roman" w:hAnsi="Times New Roman"/>
          <w:sz w:val="24"/>
          <w:szCs w:val="24"/>
        </w:rPr>
        <w:t xml:space="preserve"> для отдельно стоящих нежилых зданий:</w:t>
      </w:r>
    </w:p>
    <w:p w:rsidR="00446653" w:rsidRPr="00446653" w:rsidRDefault="00570545" w:rsidP="00035D50">
      <w:pPr>
        <w:spacing w:line="240" w:lineRule="auto"/>
        <w:ind w:firstLine="540"/>
        <w:jc w:val="both"/>
        <w:rPr>
          <w:rFonts w:ascii="Times New Roman" w:hAnsi="Times New Roman"/>
          <w:sz w:val="24"/>
          <w:szCs w:val="24"/>
        </w:rPr>
      </w:pPr>
      <w:r>
        <w:rPr>
          <w:rFonts w:ascii="Times New Roman" w:hAnsi="Times New Roman"/>
          <w:sz w:val="24"/>
          <w:szCs w:val="24"/>
        </w:rPr>
        <w:t>-</w:t>
      </w:r>
      <w:r w:rsidR="00446653" w:rsidRPr="00446653">
        <w:rPr>
          <w:rFonts w:ascii="Times New Roman" w:hAnsi="Times New Roman"/>
          <w:sz w:val="24"/>
          <w:szCs w:val="24"/>
        </w:rPr>
        <w:t xml:space="preserve">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- 25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446653" w:rsidRPr="00446653" w:rsidRDefault="00A45860" w:rsidP="00035D50">
      <w:pPr>
        <w:spacing w:line="240" w:lineRule="auto"/>
        <w:ind w:firstLine="540"/>
        <w:jc w:val="both"/>
        <w:rPr>
          <w:rFonts w:ascii="Times New Roman" w:hAnsi="Times New Roman"/>
          <w:sz w:val="24"/>
          <w:szCs w:val="24"/>
        </w:rPr>
      </w:pPr>
      <w:r>
        <w:rPr>
          <w:rFonts w:ascii="Times New Roman" w:hAnsi="Times New Roman"/>
          <w:sz w:val="24"/>
          <w:szCs w:val="24"/>
        </w:rPr>
        <w:lastRenderedPageBreak/>
        <w:t>-</w:t>
      </w:r>
      <w:r w:rsidR="00446653" w:rsidRPr="00446653">
        <w:rPr>
          <w:rFonts w:ascii="Times New Roman" w:hAnsi="Times New Roman"/>
          <w:sz w:val="24"/>
          <w:szCs w:val="24"/>
        </w:rPr>
        <w:t xml:space="preserve">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- 25 метров по периметру от границ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446653" w:rsidRPr="00446653" w:rsidRDefault="00987CC8"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.5.</w:t>
      </w:r>
      <w:r w:rsidR="00446653" w:rsidRPr="00446653">
        <w:rPr>
          <w:rFonts w:ascii="Times New Roman" w:hAnsi="Times New Roman"/>
          <w:sz w:val="24"/>
          <w:szCs w:val="24"/>
        </w:rPr>
        <w:t xml:space="preserve">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- 5 метров по периметру от данных объектов;</w:t>
      </w:r>
    </w:p>
    <w:p w:rsidR="00446653" w:rsidRPr="00446653" w:rsidRDefault="00987CC8"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.6.</w:t>
      </w:r>
      <w:r w:rsidR="00446653" w:rsidRPr="00446653">
        <w:rPr>
          <w:rFonts w:ascii="Times New Roman" w:hAnsi="Times New Roman"/>
          <w:sz w:val="24"/>
          <w:szCs w:val="24"/>
        </w:rPr>
        <w:t xml:space="preserve">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- 5 метров по периметру от границ земельного участка;</w:t>
      </w:r>
    </w:p>
    <w:p w:rsidR="00446653" w:rsidRPr="00446653" w:rsidRDefault="00987CC8"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.7.</w:t>
      </w:r>
      <w:r w:rsidR="00446653" w:rsidRPr="00446653">
        <w:rPr>
          <w:rFonts w:ascii="Times New Roman" w:hAnsi="Times New Roman"/>
          <w:sz w:val="24"/>
          <w:szCs w:val="24"/>
        </w:rPr>
        <w:t xml:space="preserve"> для торгово-остановочного комплекса (контур торгово-остановочного комплекса и внутренняя граница прилегающей территории является их общей границей), - 5 метров по периметру от такого торгово-остановочного комплекса и до проезжей части со стороны автомобильной дороги;</w:t>
      </w:r>
    </w:p>
    <w:p w:rsidR="00446653" w:rsidRPr="00446653" w:rsidRDefault="00987CC8"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.8.</w:t>
      </w:r>
      <w:r w:rsidR="00446653" w:rsidRPr="00446653">
        <w:rPr>
          <w:rFonts w:ascii="Times New Roman" w:hAnsi="Times New Roman"/>
          <w:sz w:val="24"/>
          <w:szCs w:val="24"/>
        </w:rPr>
        <w:t xml:space="preserve"> для остановок транспорта общего пользования (контур остановки транспорта общего пользования и внутренняя граница прилегающей территории является их общей границей), - 5 метров по периметру от остановки транспорта общего пользования и до проезжей части со стороны автомобильной дороги;</w:t>
      </w:r>
    </w:p>
    <w:p w:rsidR="00446653" w:rsidRPr="00446653" w:rsidRDefault="00987CC8"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.9.</w:t>
      </w:r>
      <w:r w:rsidR="00446653" w:rsidRPr="00446653">
        <w:rPr>
          <w:rFonts w:ascii="Times New Roman" w:hAnsi="Times New Roman"/>
          <w:sz w:val="24"/>
          <w:szCs w:val="24"/>
        </w:rPr>
        <w:t xml:space="preserve"> для объектов придорожного сервиса, обслуживания автомобильного транспорта - 15 метров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- 15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446653" w:rsidRPr="00446653" w:rsidRDefault="00884848"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.10.</w:t>
      </w:r>
      <w:r w:rsidR="00446653" w:rsidRPr="00446653">
        <w:rPr>
          <w:rFonts w:ascii="Times New Roman" w:hAnsi="Times New Roman"/>
          <w:sz w:val="24"/>
          <w:szCs w:val="24"/>
        </w:rPr>
        <w:t xml:space="preserve"> для объектов гаражного назначения - 5 метров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- 5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446653" w:rsidRPr="00446653" w:rsidRDefault="00884848"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.11.</w:t>
      </w:r>
      <w:r w:rsidR="00446653" w:rsidRPr="00446653">
        <w:rPr>
          <w:rFonts w:ascii="Times New Roman" w:hAnsi="Times New Roman"/>
          <w:sz w:val="24"/>
          <w:szCs w:val="24"/>
        </w:rPr>
        <w:t xml:space="preserve"> для строительных площадок (ограждение строительной площадки и внутренняя граница прилегающей территории является их общей границей) - 15 метров по периметру от ограждения строительной площадки;</w:t>
      </w:r>
    </w:p>
    <w:p w:rsidR="00446653" w:rsidRPr="00446653" w:rsidRDefault="00884848"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.12.</w:t>
      </w:r>
      <w:r w:rsidR="00446653" w:rsidRPr="00446653">
        <w:rPr>
          <w:rFonts w:ascii="Times New Roman" w:hAnsi="Times New Roman"/>
          <w:sz w:val="24"/>
          <w:szCs w:val="24"/>
        </w:rPr>
        <w:t xml:space="preserve">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- 2 метра по периметру от ограждения места производства работ;</w:t>
      </w:r>
    </w:p>
    <w:p w:rsidR="00446653" w:rsidRPr="00446653" w:rsidRDefault="00884848" w:rsidP="00035D50">
      <w:pPr>
        <w:spacing w:line="240" w:lineRule="auto"/>
        <w:ind w:firstLine="540"/>
        <w:jc w:val="both"/>
        <w:rPr>
          <w:rFonts w:ascii="Times New Roman" w:hAnsi="Times New Roman"/>
          <w:sz w:val="24"/>
          <w:szCs w:val="24"/>
        </w:rPr>
      </w:pPr>
      <w:r>
        <w:rPr>
          <w:rFonts w:ascii="Times New Roman" w:hAnsi="Times New Roman"/>
          <w:sz w:val="24"/>
          <w:szCs w:val="24"/>
        </w:rPr>
        <w:lastRenderedPageBreak/>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.13.</w:t>
      </w:r>
      <w:r w:rsidR="00446653" w:rsidRPr="00446653">
        <w:rPr>
          <w:rFonts w:ascii="Times New Roman" w:hAnsi="Times New Roman"/>
          <w:sz w:val="24"/>
          <w:szCs w:val="24"/>
        </w:rPr>
        <w:t xml:space="preserve"> для ярмарок (периметр территории ярмарки и внутренняя граница прилегающей территории является их общей границей)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446653" w:rsidRPr="00446653" w:rsidRDefault="00884848" w:rsidP="00035D50">
      <w:pPr>
        <w:spacing w:line="240" w:lineRule="auto"/>
        <w:ind w:firstLine="540"/>
        <w:jc w:val="both"/>
        <w:rPr>
          <w:rFonts w:ascii="Times New Roman" w:hAnsi="Times New Roman"/>
          <w:sz w:val="24"/>
          <w:szCs w:val="24"/>
        </w:rPr>
      </w:pPr>
      <w:bookmarkStart w:id="59" w:name="P265"/>
      <w:bookmarkEnd w:id="59"/>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.14.</w:t>
      </w:r>
      <w:r w:rsidR="00446653" w:rsidRPr="00446653">
        <w:rPr>
          <w:rFonts w:ascii="Times New Roman" w:hAnsi="Times New Roman"/>
          <w:sz w:val="24"/>
          <w:szCs w:val="24"/>
        </w:rPr>
        <w:t xml:space="preserve">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w:t>
      </w:r>
      <w:r>
        <w:rPr>
          <w:rFonts w:ascii="Times New Roman" w:hAnsi="Times New Roman"/>
          <w:sz w:val="24"/>
          <w:szCs w:val="24"/>
        </w:rPr>
        <w:t>5</w:t>
      </w:r>
      <w:r w:rsidR="00446653" w:rsidRPr="00446653">
        <w:rPr>
          <w:rFonts w:ascii="Times New Roman" w:hAnsi="Times New Roman"/>
          <w:sz w:val="24"/>
          <w:szCs w:val="24"/>
        </w:rPr>
        <w:t xml:space="preserve"> метр</w:t>
      </w:r>
      <w:r>
        <w:rPr>
          <w:rFonts w:ascii="Times New Roman" w:hAnsi="Times New Roman"/>
          <w:sz w:val="24"/>
          <w:szCs w:val="24"/>
        </w:rPr>
        <w:t>ов</w:t>
      </w:r>
      <w:r w:rsidR="00446653" w:rsidRPr="00446653">
        <w:rPr>
          <w:rFonts w:ascii="Times New Roman" w:hAnsi="Times New Roman"/>
          <w:sz w:val="24"/>
          <w:szCs w:val="24"/>
        </w:rPr>
        <w:t xml:space="preserve"> по периметру от ограждения места (площадки) накопления твердых коммунальных отходов;</w:t>
      </w:r>
    </w:p>
    <w:p w:rsidR="00446653" w:rsidRPr="00446653" w:rsidRDefault="00884848"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.15.</w:t>
      </w:r>
      <w:r w:rsidR="00446653" w:rsidRPr="00446653">
        <w:rPr>
          <w:rFonts w:ascii="Times New Roman" w:hAnsi="Times New Roman"/>
          <w:sz w:val="24"/>
          <w:szCs w:val="24"/>
        </w:rPr>
        <w:t xml:space="preserve"> для объектов социальной инфраструктуры для детей:</w:t>
      </w:r>
    </w:p>
    <w:p w:rsidR="00446653" w:rsidRPr="00446653" w:rsidRDefault="00A45860" w:rsidP="00035D50">
      <w:pPr>
        <w:spacing w:line="240" w:lineRule="auto"/>
        <w:ind w:firstLine="540"/>
        <w:jc w:val="both"/>
        <w:rPr>
          <w:rFonts w:ascii="Times New Roman" w:hAnsi="Times New Roman"/>
          <w:sz w:val="24"/>
          <w:szCs w:val="24"/>
        </w:rPr>
      </w:pPr>
      <w:r>
        <w:rPr>
          <w:rFonts w:ascii="Times New Roman" w:hAnsi="Times New Roman"/>
          <w:sz w:val="24"/>
          <w:szCs w:val="24"/>
        </w:rPr>
        <w:t>-</w:t>
      </w:r>
      <w:r w:rsidR="007D561E">
        <w:rPr>
          <w:rFonts w:ascii="Times New Roman" w:hAnsi="Times New Roman"/>
          <w:sz w:val="24"/>
          <w:szCs w:val="24"/>
        </w:rPr>
        <w:t xml:space="preserve"> </w:t>
      </w:r>
      <w:r w:rsidR="00446653" w:rsidRPr="00446653">
        <w:rPr>
          <w:rFonts w:ascii="Times New Roman" w:hAnsi="Times New Roman"/>
          <w:sz w:val="24"/>
          <w:szCs w:val="24"/>
        </w:rPr>
        <w:t>если объект социальной инфраструктуры для детей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 метр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объекта, а в случае наличия вдоль автомобильных дорог пешеходных коммуникаций - до таких пешеходных коммуникаций;</w:t>
      </w:r>
    </w:p>
    <w:p w:rsidR="00446653" w:rsidRPr="00446653" w:rsidRDefault="00A45860" w:rsidP="00035D50">
      <w:pPr>
        <w:spacing w:line="240" w:lineRule="auto"/>
        <w:ind w:firstLine="540"/>
        <w:jc w:val="both"/>
        <w:rPr>
          <w:rFonts w:ascii="Times New Roman" w:hAnsi="Times New Roman"/>
          <w:sz w:val="24"/>
          <w:szCs w:val="24"/>
        </w:rPr>
      </w:pPr>
      <w:r>
        <w:rPr>
          <w:rFonts w:ascii="Times New Roman" w:hAnsi="Times New Roman"/>
          <w:sz w:val="24"/>
          <w:szCs w:val="24"/>
        </w:rPr>
        <w:t>-</w:t>
      </w:r>
      <w:r w:rsidR="007D561E">
        <w:rPr>
          <w:rFonts w:ascii="Times New Roman" w:hAnsi="Times New Roman"/>
          <w:sz w:val="24"/>
          <w:szCs w:val="24"/>
        </w:rPr>
        <w:t xml:space="preserve"> </w:t>
      </w:r>
      <w:r w:rsidR="00446653" w:rsidRPr="00446653">
        <w:rPr>
          <w:rFonts w:ascii="Times New Roman" w:hAnsi="Times New Roman"/>
          <w:sz w:val="24"/>
          <w:szCs w:val="24"/>
        </w:rPr>
        <w:t>если земельный участок не образован или границы его местоположения не уточнены (ограждение вокруг объекта социальной инфраструктуры для детей и внутренняя граница прилегающей территории является их общей границей) - 1 метр по периметру от ограждения, а в случае отсутствия ограждения (контур объекта социальной инфраструктуры для детей и внутренняя граница прилегающей территории является их общей границей) - 1 метр по периметру от контура объекта социальной инфраструктуры для детей и до автомобильных дорог (в случае размещения объекта социальной инфраструктуры для детей вдоль автомобильных дорог), включая автомобильные дороги для подъезда на территорию объекта социальной инфраструктуры для детей, а в случае наличия вдоль автомобильных дорог пешеходных коммуникаций - до таких пешеходных коммуникаций;</w:t>
      </w:r>
    </w:p>
    <w:p w:rsidR="00446653" w:rsidRPr="00446653" w:rsidRDefault="00AC7A1F" w:rsidP="00035D50">
      <w:pPr>
        <w:spacing w:line="240" w:lineRule="auto"/>
        <w:ind w:firstLine="540"/>
        <w:jc w:val="both"/>
        <w:rPr>
          <w:rFonts w:ascii="Times New Roman" w:hAnsi="Times New Roman"/>
          <w:sz w:val="24"/>
          <w:szCs w:val="24"/>
        </w:rPr>
      </w:pPr>
      <w:r>
        <w:rPr>
          <w:rFonts w:ascii="Times New Roman" w:hAnsi="Times New Roman"/>
          <w:sz w:val="24"/>
          <w:szCs w:val="24"/>
        </w:rPr>
        <w:t>3</w:t>
      </w:r>
      <w:r w:rsidR="00B40CB5">
        <w:rPr>
          <w:rFonts w:ascii="Times New Roman" w:hAnsi="Times New Roman"/>
          <w:sz w:val="24"/>
          <w:szCs w:val="24"/>
        </w:rPr>
        <w:t>.1</w:t>
      </w:r>
      <w:r>
        <w:rPr>
          <w:rFonts w:ascii="Times New Roman" w:hAnsi="Times New Roman"/>
          <w:sz w:val="24"/>
          <w:szCs w:val="24"/>
        </w:rPr>
        <w:t>.</w:t>
      </w:r>
      <w:r w:rsidR="005B173C">
        <w:rPr>
          <w:rFonts w:ascii="Times New Roman" w:hAnsi="Times New Roman"/>
          <w:sz w:val="24"/>
          <w:szCs w:val="24"/>
        </w:rPr>
        <w:t>2</w:t>
      </w:r>
      <w:r>
        <w:rPr>
          <w:rFonts w:ascii="Times New Roman" w:hAnsi="Times New Roman"/>
          <w:sz w:val="24"/>
          <w:szCs w:val="24"/>
        </w:rPr>
        <w:t>.16.</w:t>
      </w:r>
      <w:r w:rsidR="00446653" w:rsidRPr="00446653">
        <w:rPr>
          <w:rFonts w:ascii="Times New Roman" w:hAnsi="Times New Roman"/>
          <w:sz w:val="24"/>
          <w:szCs w:val="24"/>
        </w:rPr>
        <w:t xml:space="preserve"> для садоводческих и огороднических некоммерческих объединений граждан - 5 метров по периметру от границ земельного участка, сведения о местоположении, границах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- 5 метров по периметру от ограждений (заборов) садоводческих и огороднических некоммерческих объединений граждан.</w:t>
      </w:r>
    </w:p>
    <w:p w:rsidR="00446653" w:rsidRPr="00446653" w:rsidRDefault="00446653" w:rsidP="00035D50">
      <w:pPr>
        <w:spacing w:line="240" w:lineRule="auto"/>
        <w:ind w:firstLine="540"/>
        <w:jc w:val="both"/>
        <w:rPr>
          <w:rFonts w:ascii="Times New Roman" w:hAnsi="Times New Roman"/>
          <w:sz w:val="24"/>
          <w:szCs w:val="24"/>
        </w:rPr>
      </w:pPr>
      <w:r w:rsidRPr="00446653">
        <w:rPr>
          <w:rFonts w:ascii="Times New Roman" w:hAnsi="Times New Roman"/>
          <w:sz w:val="24"/>
          <w:szCs w:val="24"/>
        </w:rPr>
        <w:t>В случае расположения садоводческих и огороднических некоммерческих объединений граждан вдоль автомобильной дороги - до проезжей части со стороны автомобильной дороги, а в случае наличия вдоль автомобильных дорог пешеходных коммуникаций - до таких пешеходных коммуникаций.</w:t>
      </w:r>
    </w:p>
    <w:p w:rsidR="00B40CB5" w:rsidRDefault="00B40CB5" w:rsidP="00035D50">
      <w:pPr>
        <w:pStyle w:val="pc"/>
        <w:spacing w:before="0" w:beforeAutospacing="0" w:after="0" w:afterAutospacing="0"/>
        <w:jc w:val="center"/>
        <w:textAlignment w:val="baseline"/>
        <w:rPr>
          <w:rFonts w:cs="Arial"/>
          <w:color w:val="000000"/>
        </w:rPr>
      </w:pPr>
    </w:p>
    <w:p w:rsidR="00513BBA" w:rsidRPr="00B40CB5" w:rsidRDefault="00B40CB5" w:rsidP="00035D50">
      <w:pPr>
        <w:pStyle w:val="pc"/>
        <w:spacing w:before="0" w:beforeAutospacing="0" w:after="0" w:afterAutospacing="0"/>
        <w:jc w:val="center"/>
        <w:textAlignment w:val="baseline"/>
        <w:rPr>
          <w:rFonts w:cs="Arial"/>
          <w:b/>
          <w:bCs/>
          <w:color w:val="222222"/>
        </w:rPr>
      </w:pPr>
      <w:r w:rsidRPr="00B40CB5">
        <w:rPr>
          <w:rFonts w:cs="Arial"/>
          <w:b/>
          <w:bCs/>
          <w:color w:val="222222"/>
        </w:rPr>
        <w:t>3.2</w:t>
      </w:r>
      <w:r w:rsidR="00513BBA" w:rsidRPr="00B40CB5">
        <w:rPr>
          <w:rFonts w:cs="Arial"/>
          <w:b/>
          <w:bCs/>
          <w:color w:val="222222"/>
        </w:rPr>
        <w:t xml:space="preserve">. </w:t>
      </w:r>
      <w:r w:rsidRPr="00B40CB5">
        <w:rPr>
          <w:rFonts w:cs="Arial"/>
          <w:b/>
          <w:bCs/>
          <w:color w:val="222222"/>
        </w:rPr>
        <w:t>П</w:t>
      </w:r>
      <w:r w:rsidR="00513BBA" w:rsidRPr="00B40CB5">
        <w:rPr>
          <w:rFonts w:cs="Arial"/>
          <w:b/>
          <w:bCs/>
          <w:color w:val="222222"/>
        </w:rPr>
        <w:t>равил</w:t>
      </w:r>
      <w:r w:rsidRPr="00B40CB5">
        <w:rPr>
          <w:rFonts w:cs="Arial"/>
          <w:b/>
          <w:bCs/>
          <w:color w:val="222222"/>
        </w:rPr>
        <w:t>а</w:t>
      </w:r>
      <w:r w:rsidR="00513BBA" w:rsidRPr="00B40CB5">
        <w:rPr>
          <w:rStyle w:val="apple-converted-space"/>
          <w:rFonts w:cs="Arial"/>
          <w:b/>
          <w:bCs/>
          <w:color w:val="222222"/>
        </w:rPr>
        <w:t> </w:t>
      </w:r>
      <w:r w:rsidR="00513BBA" w:rsidRPr="00B40CB5">
        <w:rPr>
          <w:rFonts w:cs="Arial"/>
          <w:b/>
          <w:bCs/>
          <w:color w:val="222222"/>
        </w:rPr>
        <w:t>благоустройства муниципальн</w:t>
      </w:r>
      <w:r w:rsidR="00A8031E">
        <w:rPr>
          <w:rFonts w:cs="Arial"/>
          <w:b/>
          <w:bCs/>
          <w:color w:val="222222"/>
        </w:rPr>
        <w:t>ого</w:t>
      </w:r>
      <w:r w:rsidR="00513BBA" w:rsidRPr="00B40CB5">
        <w:rPr>
          <w:rFonts w:cs="Arial"/>
          <w:b/>
          <w:bCs/>
          <w:color w:val="222222"/>
        </w:rPr>
        <w:t xml:space="preserve"> образовани</w:t>
      </w:r>
      <w:r w:rsidR="00A8031E">
        <w:rPr>
          <w:rFonts w:cs="Arial"/>
          <w:b/>
          <w:bCs/>
          <w:color w:val="222222"/>
        </w:rPr>
        <w:t>я</w:t>
      </w:r>
      <w:r w:rsidR="00513BBA" w:rsidRPr="00B40CB5">
        <w:rPr>
          <w:rFonts w:cs="Arial"/>
          <w:b/>
          <w:bCs/>
          <w:color w:val="222222"/>
        </w:rPr>
        <w:t>, регулирующи</w:t>
      </w:r>
      <w:r w:rsidRPr="00B40CB5">
        <w:rPr>
          <w:rFonts w:cs="Arial"/>
          <w:b/>
          <w:bCs/>
          <w:color w:val="222222"/>
        </w:rPr>
        <w:t>е</w:t>
      </w:r>
      <w:r w:rsidR="00513BBA" w:rsidRPr="00B40CB5">
        <w:rPr>
          <w:rStyle w:val="apple-converted-space"/>
          <w:rFonts w:cs="Arial"/>
          <w:b/>
          <w:bCs/>
          <w:color w:val="222222"/>
        </w:rPr>
        <w:t> </w:t>
      </w:r>
      <w:r w:rsidR="00513BBA" w:rsidRPr="00B40CB5">
        <w:rPr>
          <w:rFonts w:cs="Arial"/>
          <w:b/>
          <w:bCs/>
          <w:color w:val="222222"/>
        </w:rPr>
        <w:br/>
        <w:t>вопросы участия, в том числе финансового, собственников</w:t>
      </w:r>
      <w:r w:rsidR="00513BBA" w:rsidRPr="00B40CB5">
        <w:rPr>
          <w:rStyle w:val="apple-converted-space"/>
          <w:rFonts w:cs="Arial"/>
          <w:b/>
          <w:bCs/>
          <w:color w:val="222222"/>
        </w:rPr>
        <w:t> </w:t>
      </w:r>
      <w:r w:rsidR="00513BBA" w:rsidRPr="00B40CB5">
        <w:rPr>
          <w:rFonts w:cs="Arial"/>
          <w:b/>
          <w:bCs/>
          <w:color w:val="222222"/>
        </w:rPr>
        <w:br/>
        <w:t>и (или) иных законных владельцев зданий, строений,</w:t>
      </w:r>
      <w:r w:rsidR="00513BBA" w:rsidRPr="00B40CB5">
        <w:rPr>
          <w:rStyle w:val="apple-converted-space"/>
          <w:rFonts w:cs="Arial"/>
          <w:b/>
          <w:bCs/>
          <w:color w:val="222222"/>
        </w:rPr>
        <w:t> </w:t>
      </w:r>
      <w:r w:rsidR="00513BBA" w:rsidRPr="00B40CB5">
        <w:rPr>
          <w:rFonts w:cs="Arial"/>
          <w:b/>
          <w:bCs/>
          <w:color w:val="222222"/>
        </w:rPr>
        <w:br/>
        <w:t>сооружений, земельных участков (за исключением собственников</w:t>
      </w:r>
      <w:r w:rsidR="00513BBA" w:rsidRPr="00B40CB5">
        <w:rPr>
          <w:rStyle w:val="apple-converted-space"/>
          <w:rFonts w:cs="Arial"/>
          <w:b/>
          <w:bCs/>
          <w:color w:val="222222"/>
        </w:rPr>
        <w:t> </w:t>
      </w:r>
      <w:r w:rsidR="00513BBA" w:rsidRPr="00B40CB5">
        <w:rPr>
          <w:rFonts w:cs="Arial"/>
          <w:b/>
          <w:bCs/>
          <w:color w:val="222222"/>
        </w:rPr>
        <w:br/>
        <w:t>и (или) иных законных владельцев помещений в многоквартирных</w:t>
      </w:r>
      <w:r w:rsidR="00513BBA" w:rsidRPr="00B40CB5">
        <w:rPr>
          <w:rStyle w:val="apple-converted-space"/>
          <w:rFonts w:cs="Arial"/>
          <w:b/>
          <w:bCs/>
          <w:color w:val="222222"/>
        </w:rPr>
        <w:t> </w:t>
      </w:r>
      <w:r w:rsidR="00513BBA" w:rsidRPr="00B40CB5">
        <w:rPr>
          <w:rFonts w:cs="Arial"/>
          <w:b/>
          <w:bCs/>
          <w:color w:val="222222"/>
        </w:rPr>
        <w:br/>
        <w:t>домах, земельные участки под которыми не образованы</w:t>
      </w:r>
      <w:r w:rsidR="00513BBA" w:rsidRPr="00B40CB5">
        <w:rPr>
          <w:rStyle w:val="apple-converted-space"/>
          <w:rFonts w:cs="Arial"/>
          <w:b/>
          <w:bCs/>
          <w:color w:val="222222"/>
        </w:rPr>
        <w:t> </w:t>
      </w:r>
      <w:r w:rsidR="00513BBA" w:rsidRPr="00B40CB5">
        <w:rPr>
          <w:rFonts w:cs="Arial"/>
          <w:b/>
          <w:bCs/>
          <w:color w:val="222222"/>
        </w:rPr>
        <w:br/>
        <w:t>или образованы по границам таких домов)</w:t>
      </w:r>
      <w:r w:rsidR="00513BBA" w:rsidRPr="00B40CB5">
        <w:rPr>
          <w:rStyle w:val="apple-converted-space"/>
          <w:rFonts w:cs="Arial"/>
          <w:b/>
          <w:bCs/>
          <w:color w:val="222222"/>
        </w:rPr>
        <w:t> </w:t>
      </w:r>
      <w:r w:rsidR="00513BBA" w:rsidRPr="00B40CB5">
        <w:rPr>
          <w:rFonts w:cs="Arial"/>
          <w:b/>
          <w:bCs/>
          <w:color w:val="222222"/>
        </w:rPr>
        <w:br/>
        <w:t>в содержании прилегающих территорий</w:t>
      </w:r>
    </w:p>
    <w:p w:rsidR="00513BBA" w:rsidRDefault="00513BBA" w:rsidP="00035D50">
      <w:pPr>
        <w:spacing w:line="240" w:lineRule="auto"/>
        <w:jc w:val="both"/>
        <w:rPr>
          <w:rFonts w:ascii="Times New Roman" w:hAnsi="Times New Roman"/>
          <w:sz w:val="24"/>
          <w:szCs w:val="24"/>
        </w:rPr>
      </w:pPr>
    </w:p>
    <w:p w:rsidR="00446653" w:rsidRPr="00446653" w:rsidRDefault="00834974" w:rsidP="00035D50">
      <w:pPr>
        <w:spacing w:line="240" w:lineRule="auto"/>
        <w:ind w:firstLine="540"/>
        <w:jc w:val="both"/>
        <w:rPr>
          <w:rFonts w:ascii="Times New Roman" w:hAnsi="Times New Roman"/>
          <w:sz w:val="24"/>
          <w:szCs w:val="24"/>
        </w:rPr>
      </w:pPr>
      <w:r>
        <w:rPr>
          <w:rFonts w:ascii="Times New Roman" w:hAnsi="Times New Roman"/>
          <w:sz w:val="24"/>
          <w:szCs w:val="24"/>
        </w:rPr>
        <w:lastRenderedPageBreak/>
        <w:t xml:space="preserve">  </w:t>
      </w:r>
      <w:r w:rsidR="007D561E">
        <w:rPr>
          <w:rFonts w:ascii="Times New Roman" w:hAnsi="Times New Roman"/>
          <w:sz w:val="24"/>
          <w:szCs w:val="24"/>
        </w:rPr>
        <w:t>3.</w:t>
      </w:r>
      <w:r w:rsidR="00B24A67">
        <w:rPr>
          <w:rFonts w:ascii="Times New Roman" w:hAnsi="Times New Roman"/>
          <w:sz w:val="24"/>
          <w:szCs w:val="24"/>
        </w:rPr>
        <w:t>2</w:t>
      </w:r>
      <w:r w:rsidR="00446653" w:rsidRPr="00446653">
        <w:rPr>
          <w:rFonts w:ascii="Times New Roman" w:hAnsi="Times New Roman"/>
          <w:sz w:val="24"/>
          <w:szCs w:val="24"/>
        </w:rPr>
        <w:t>.</w:t>
      </w:r>
      <w:r w:rsidR="00B24A67">
        <w:rPr>
          <w:rFonts w:ascii="Times New Roman" w:hAnsi="Times New Roman"/>
          <w:sz w:val="24"/>
          <w:szCs w:val="24"/>
        </w:rPr>
        <w:t>1.</w:t>
      </w:r>
      <w:r w:rsidR="00446653" w:rsidRPr="00446653">
        <w:rPr>
          <w:rFonts w:ascii="Times New Roman" w:hAnsi="Times New Roman"/>
          <w:sz w:val="24"/>
          <w:szCs w:val="24"/>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446653" w:rsidRDefault="00834974" w:rsidP="00834974">
      <w:pPr>
        <w:spacing w:line="240" w:lineRule="auto"/>
        <w:jc w:val="both"/>
        <w:rPr>
          <w:rFonts w:ascii="Times New Roman" w:hAnsi="Times New Roman"/>
          <w:sz w:val="24"/>
          <w:szCs w:val="24"/>
        </w:rPr>
      </w:pPr>
      <w:r>
        <w:rPr>
          <w:rFonts w:ascii="Times New Roman" w:hAnsi="Times New Roman"/>
          <w:sz w:val="24"/>
          <w:szCs w:val="24"/>
        </w:rPr>
        <w:t xml:space="preserve">          </w:t>
      </w:r>
      <w:r w:rsidR="00446653" w:rsidRPr="00446653">
        <w:rPr>
          <w:rFonts w:ascii="Times New Roman" w:hAnsi="Times New Roman"/>
          <w:sz w:val="24"/>
          <w:szCs w:val="24"/>
        </w:rPr>
        <w:t>3.</w:t>
      </w:r>
      <w:r w:rsidR="00B24A67">
        <w:rPr>
          <w:rFonts w:ascii="Times New Roman" w:hAnsi="Times New Roman"/>
          <w:sz w:val="24"/>
          <w:szCs w:val="24"/>
        </w:rPr>
        <w:t>2</w:t>
      </w:r>
      <w:r w:rsidR="007D561E">
        <w:rPr>
          <w:rFonts w:ascii="Times New Roman" w:hAnsi="Times New Roman"/>
          <w:sz w:val="24"/>
          <w:szCs w:val="24"/>
        </w:rPr>
        <w:t>.</w:t>
      </w:r>
      <w:r w:rsidR="00B24A67">
        <w:rPr>
          <w:rFonts w:ascii="Times New Roman" w:hAnsi="Times New Roman"/>
          <w:sz w:val="24"/>
          <w:szCs w:val="24"/>
        </w:rPr>
        <w:t>2.</w:t>
      </w:r>
      <w:r w:rsidR="00446653" w:rsidRPr="00446653">
        <w:rPr>
          <w:rFonts w:ascii="Times New Roman" w:hAnsi="Times New Roman"/>
          <w:sz w:val="24"/>
          <w:szCs w:val="24"/>
        </w:rPr>
        <w:t xml:space="preserve"> К обязательным работам по содержанию прилегающей территории </w:t>
      </w:r>
      <w:r w:rsidR="00B24A67">
        <w:rPr>
          <w:rFonts w:ascii="Times New Roman" w:hAnsi="Times New Roman"/>
          <w:sz w:val="24"/>
          <w:szCs w:val="24"/>
        </w:rPr>
        <w:t>в летний и зимний периоды относится</w:t>
      </w:r>
      <w:r w:rsidR="00446653" w:rsidRPr="00446653">
        <w:rPr>
          <w:rFonts w:ascii="Times New Roman" w:hAnsi="Times New Roman"/>
          <w:sz w:val="24"/>
          <w:szCs w:val="24"/>
        </w:rPr>
        <w:t>:</w:t>
      </w:r>
    </w:p>
    <w:p w:rsidR="00446653" w:rsidRPr="00446653" w:rsidRDefault="00961B1A" w:rsidP="00035D50">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00A45860">
        <w:rPr>
          <w:rFonts w:ascii="Times New Roman" w:hAnsi="Times New Roman"/>
          <w:sz w:val="24"/>
          <w:szCs w:val="24"/>
        </w:rPr>
        <w:t>-</w:t>
      </w:r>
      <w:r w:rsidR="00446653" w:rsidRPr="00446653">
        <w:rPr>
          <w:rFonts w:ascii="Times New Roman" w:hAnsi="Times New Roman"/>
          <w:sz w:val="24"/>
          <w:szCs w:val="24"/>
        </w:rPr>
        <w:t xml:space="preserve">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46653" w:rsidRPr="00446653" w:rsidRDefault="00961B1A" w:rsidP="00035D50">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00A45860">
        <w:rPr>
          <w:rFonts w:ascii="Times New Roman" w:hAnsi="Times New Roman"/>
          <w:sz w:val="24"/>
          <w:szCs w:val="24"/>
        </w:rPr>
        <w:t>-</w:t>
      </w:r>
      <w:r w:rsidR="00446653" w:rsidRPr="00446653">
        <w:rPr>
          <w:rFonts w:ascii="Times New Roman" w:hAnsi="Times New Roman"/>
          <w:sz w:val="24"/>
          <w:szCs w:val="24"/>
        </w:rPr>
        <w:t xml:space="preserve"> окос травы в весенне-летний период (не менее одного раза в сезон);</w:t>
      </w:r>
    </w:p>
    <w:p w:rsidR="00446653" w:rsidRDefault="00961B1A" w:rsidP="00035D50">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00A45860">
        <w:rPr>
          <w:rFonts w:ascii="Times New Roman" w:hAnsi="Times New Roman"/>
          <w:sz w:val="24"/>
          <w:szCs w:val="24"/>
        </w:rPr>
        <w:t>-</w:t>
      </w:r>
      <w:r w:rsidR="00446653" w:rsidRPr="00446653">
        <w:rPr>
          <w:rFonts w:ascii="Times New Roman" w:hAnsi="Times New Roman"/>
          <w:sz w:val="24"/>
          <w:szCs w:val="24"/>
        </w:rPr>
        <w:t xml:space="preserve"> уборка снега и противогололедная обработка пешеходных дорожек, тротуаров;</w:t>
      </w:r>
    </w:p>
    <w:p w:rsidR="00B24A67" w:rsidRDefault="00961B1A" w:rsidP="00035D50">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00B24A67">
        <w:rPr>
          <w:rFonts w:ascii="Times New Roman" w:hAnsi="Times New Roman"/>
          <w:sz w:val="24"/>
          <w:szCs w:val="24"/>
        </w:rPr>
        <w:t>- укладка свеже</w:t>
      </w:r>
      <w:r>
        <w:rPr>
          <w:rFonts w:ascii="Times New Roman" w:hAnsi="Times New Roman"/>
          <w:sz w:val="24"/>
          <w:szCs w:val="24"/>
        </w:rPr>
        <w:t>выпавшего снега в валы или кучи;</w:t>
      </w:r>
    </w:p>
    <w:p w:rsidR="00522AA5" w:rsidRDefault="00522AA5" w:rsidP="00035D50">
      <w:pPr>
        <w:spacing w:line="240" w:lineRule="auto"/>
        <w:ind w:firstLine="540"/>
        <w:jc w:val="both"/>
        <w:rPr>
          <w:rFonts w:ascii="Times New Roman" w:hAnsi="Times New Roman"/>
          <w:sz w:val="24"/>
          <w:szCs w:val="24"/>
        </w:rPr>
      </w:pPr>
      <w:r>
        <w:rPr>
          <w:rFonts w:ascii="Times New Roman" w:hAnsi="Times New Roman"/>
          <w:sz w:val="24"/>
          <w:szCs w:val="24"/>
        </w:rPr>
        <w:t>- прочистка водоотводных канав;</w:t>
      </w:r>
    </w:p>
    <w:p w:rsidR="00961B1A" w:rsidRDefault="00522AA5" w:rsidP="00035D50">
      <w:pPr>
        <w:spacing w:line="240" w:lineRule="auto"/>
        <w:jc w:val="both"/>
        <w:rPr>
          <w:rFonts w:ascii="Times New Roman" w:hAnsi="Times New Roman"/>
          <w:sz w:val="24"/>
          <w:szCs w:val="24"/>
        </w:rPr>
      </w:pPr>
      <w:r>
        <w:rPr>
          <w:rFonts w:ascii="Times New Roman" w:hAnsi="Times New Roman"/>
          <w:sz w:val="24"/>
          <w:szCs w:val="24"/>
        </w:rPr>
        <w:t xml:space="preserve">         </w:t>
      </w:r>
      <w:r w:rsidR="00961B1A">
        <w:rPr>
          <w:rFonts w:ascii="Times New Roman" w:hAnsi="Times New Roman"/>
          <w:sz w:val="24"/>
          <w:szCs w:val="24"/>
        </w:rPr>
        <w:t>- текущий ремонт.</w:t>
      </w:r>
    </w:p>
    <w:p w:rsidR="00B24A67" w:rsidRDefault="00834974" w:rsidP="00834974">
      <w:pPr>
        <w:spacing w:line="240" w:lineRule="auto"/>
        <w:jc w:val="both"/>
        <w:rPr>
          <w:rFonts w:ascii="Times New Roman" w:hAnsi="Times New Roman"/>
          <w:sz w:val="24"/>
          <w:szCs w:val="24"/>
        </w:rPr>
      </w:pPr>
      <w:r>
        <w:rPr>
          <w:rFonts w:ascii="Times New Roman" w:hAnsi="Times New Roman"/>
          <w:sz w:val="24"/>
          <w:szCs w:val="24"/>
        </w:rPr>
        <w:t xml:space="preserve">         </w:t>
      </w:r>
      <w:r w:rsidR="00B24A67">
        <w:rPr>
          <w:rFonts w:ascii="Times New Roman" w:hAnsi="Times New Roman"/>
          <w:sz w:val="24"/>
          <w:szCs w:val="24"/>
        </w:rPr>
        <w:t xml:space="preserve">3.2.3. </w:t>
      </w:r>
      <w:r w:rsidR="00354B63">
        <w:rPr>
          <w:rFonts w:ascii="Times New Roman" w:hAnsi="Times New Roman"/>
          <w:sz w:val="24"/>
          <w:szCs w:val="24"/>
        </w:rPr>
        <w:t>с</w:t>
      </w:r>
      <w:r w:rsidR="00B24A67">
        <w:rPr>
          <w:rFonts w:ascii="Times New Roman" w:hAnsi="Times New Roman"/>
          <w:sz w:val="24"/>
          <w:szCs w:val="24"/>
        </w:rPr>
        <w:t>одержание газонов, в том числе:</w:t>
      </w:r>
    </w:p>
    <w:p w:rsidR="00B24A67" w:rsidRPr="00513BBA" w:rsidRDefault="00B24A67" w:rsidP="00035D50">
      <w:pPr>
        <w:pStyle w:val="a6"/>
        <w:spacing w:before="0" w:beforeAutospacing="0" w:after="0" w:afterAutospacing="0"/>
        <w:textAlignment w:val="baseline"/>
        <w:rPr>
          <w:rFonts w:cs="Arial"/>
          <w:color w:val="222222"/>
        </w:rPr>
      </w:pPr>
      <w:r>
        <w:rPr>
          <w:rFonts w:cs="Arial"/>
          <w:color w:val="222222"/>
        </w:rPr>
        <w:t xml:space="preserve">       </w:t>
      </w:r>
      <w:r w:rsidR="00961B1A">
        <w:rPr>
          <w:rFonts w:cs="Arial"/>
          <w:color w:val="222222"/>
        </w:rPr>
        <w:t xml:space="preserve"> </w:t>
      </w:r>
      <w:r>
        <w:rPr>
          <w:rFonts w:cs="Arial"/>
          <w:color w:val="222222"/>
        </w:rPr>
        <w:t xml:space="preserve"> - </w:t>
      </w:r>
      <w:r w:rsidRPr="00513BBA">
        <w:rPr>
          <w:rFonts w:cs="Arial"/>
          <w:color w:val="222222"/>
        </w:rPr>
        <w:t>прочесывание поверхности железными граблями;</w:t>
      </w:r>
    </w:p>
    <w:p w:rsidR="00B24A67" w:rsidRPr="00513BBA" w:rsidRDefault="00B24A67" w:rsidP="00035D50">
      <w:pPr>
        <w:pStyle w:val="a6"/>
        <w:spacing w:before="0" w:beforeAutospacing="0" w:after="0" w:afterAutospacing="0"/>
        <w:textAlignment w:val="baseline"/>
        <w:rPr>
          <w:rFonts w:cs="Arial"/>
          <w:color w:val="222222"/>
        </w:rPr>
      </w:pPr>
      <w:r>
        <w:rPr>
          <w:rFonts w:cs="Arial"/>
          <w:color w:val="222222"/>
        </w:rPr>
        <w:t xml:space="preserve">       </w:t>
      </w:r>
      <w:r w:rsidR="00961B1A">
        <w:rPr>
          <w:rFonts w:cs="Arial"/>
          <w:color w:val="222222"/>
        </w:rPr>
        <w:t xml:space="preserve">  </w:t>
      </w:r>
      <w:r>
        <w:rPr>
          <w:rFonts w:cs="Arial"/>
          <w:color w:val="222222"/>
        </w:rPr>
        <w:t xml:space="preserve">- </w:t>
      </w:r>
      <w:r w:rsidRPr="00513BBA">
        <w:rPr>
          <w:rFonts w:cs="Arial"/>
          <w:color w:val="222222"/>
        </w:rPr>
        <w:t>покос травостоя;</w:t>
      </w:r>
    </w:p>
    <w:p w:rsidR="00B24A67" w:rsidRPr="00513BBA" w:rsidRDefault="00961B1A" w:rsidP="00035D50">
      <w:pPr>
        <w:pStyle w:val="a6"/>
        <w:spacing w:before="0" w:beforeAutospacing="0" w:after="0" w:afterAutospacing="0"/>
        <w:textAlignment w:val="baseline"/>
        <w:rPr>
          <w:rFonts w:cs="Arial"/>
          <w:color w:val="222222"/>
        </w:rPr>
      </w:pPr>
      <w:r>
        <w:rPr>
          <w:rFonts w:cs="Arial"/>
          <w:color w:val="222222"/>
        </w:rPr>
        <w:t xml:space="preserve">         - </w:t>
      </w:r>
      <w:r w:rsidR="00B24A67" w:rsidRPr="00513BBA">
        <w:rPr>
          <w:rFonts w:cs="Arial"/>
          <w:color w:val="222222"/>
        </w:rPr>
        <w:t>сгребание и уборку скошенной травы и листвы;</w:t>
      </w:r>
    </w:p>
    <w:p w:rsidR="00B24A67" w:rsidRPr="00513BBA" w:rsidRDefault="00961B1A" w:rsidP="00035D50">
      <w:pPr>
        <w:pStyle w:val="a6"/>
        <w:spacing w:before="0" w:beforeAutospacing="0" w:after="0" w:afterAutospacing="0"/>
        <w:textAlignment w:val="baseline"/>
        <w:rPr>
          <w:rFonts w:cs="Arial"/>
          <w:color w:val="222222"/>
        </w:rPr>
      </w:pPr>
      <w:r>
        <w:rPr>
          <w:rFonts w:cs="Arial"/>
          <w:color w:val="222222"/>
        </w:rPr>
        <w:t xml:space="preserve">         - </w:t>
      </w:r>
      <w:r w:rsidR="00B24A67" w:rsidRPr="00513BBA">
        <w:rPr>
          <w:rFonts w:cs="Arial"/>
          <w:color w:val="222222"/>
        </w:rPr>
        <w:t>очистку от мусора;</w:t>
      </w:r>
    </w:p>
    <w:p w:rsidR="00B24A67" w:rsidRPr="00513BBA" w:rsidRDefault="00961B1A" w:rsidP="00035D50">
      <w:pPr>
        <w:pStyle w:val="a6"/>
        <w:spacing w:before="0" w:beforeAutospacing="0" w:after="0" w:afterAutospacing="0"/>
        <w:textAlignment w:val="baseline"/>
        <w:rPr>
          <w:rFonts w:cs="Arial"/>
          <w:color w:val="222222"/>
        </w:rPr>
      </w:pPr>
      <w:r>
        <w:rPr>
          <w:rFonts w:cs="Arial"/>
          <w:color w:val="222222"/>
        </w:rPr>
        <w:t xml:space="preserve">         - </w:t>
      </w:r>
      <w:r w:rsidR="00B24A67" w:rsidRPr="00513BBA">
        <w:rPr>
          <w:rFonts w:cs="Arial"/>
          <w:color w:val="222222"/>
        </w:rPr>
        <w:t>полив</w:t>
      </w:r>
      <w:r>
        <w:rPr>
          <w:rFonts w:cs="Arial"/>
          <w:color w:val="222222"/>
        </w:rPr>
        <w:t>.</w:t>
      </w:r>
    </w:p>
    <w:p w:rsidR="00961B1A" w:rsidRPr="00513BBA" w:rsidRDefault="00834974" w:rsidP="00035D50">
      <w:pPr>
        <w:pStyle w:val="a6"/>
        <w:spacing w:before="0" w:beforeAutospacing="0" w:after="0" w:afterAutospacing="0"/>
        <w:textAlignment w:val="baseline"/>
        <w:rPr>
          <w:rFonts w:cs="Arial"/>
          <w:color w:val="222222"/>
        </w:rPr>
      </w:pPr>
      <w:r>
        <w:rPr>
          <w:rFonts w:cs="Arial"/>
          <w:color w:val="222222"/>
        </w:rPr>
        <w:t xml:space="preserve">       </w:t>
      </w:r>
      <w:r w:rsidR="00961B1A">
        <w:rPr>
          <w:rFonts w:cs="Arial"/>
          <w:color w:val="222222"/>
        </w:rPr>
        <w:t xml:space="preserve"> 3.2.4.</w:t>
      </w:r>
      <w:r w:rsidR="00961B1A" w:rsidRPr="00513BBA">
        <w:rPr>
          <w:rFonts w:cs="Arial"/>
          <w:color w:val="222222"/>
        </w:rPr>
        <w:t xml:space="preserve"> содержание деревьев и кустарников, в том числе:</w:t>
      </w:r>
    </w:p>
    <w:p w:rsidR="00961B1A" w:rsidRPr="00513BBA" w:rsidRDefault="00961B1A" w:rsidP="00035D50">
      <w:pPr>
        <w:pStyle w:val="a6"/>
        <w:spacing w:before="0" w:beforeAutospacing="0" w:after="0" w:afterAutospacing="0"/>
        <w:textAlignment w:val="baseline"/>
        <w:rPr>
          <w:rFonts w:cs="Arial"/>
          <w:color w:val="222222"/>
        </w:rPr>
      </w:pPr>
      <w:r>
        <w:rPr>
          <w:rFonts w:cs="Arial"/>
          <w:color w:val="222222"/>
        </w:rPr>
        <w:t xml:space="preserve">        - </w:t>
      </w:r>
      <w:r w:rsidRPr="00513BBA">
        <w:rPr>
          <w:rFonts w:cs="Arial"/>
          <w:color w:val="222222"/>
        </w:rPr>
        <w:t>обрезку сухих сучьев и мелкой суши;</w:t>
      </w:r>
    </w:p>
    <w:p w:rsidR="00961B1A" w:rsidRPr="00513BBA" w:rsidRDefault="00961B1A" w:rsidP="00035D50">
      <w:pPr>
        <w:pStyle w:val="a6"/>
        <w:spacing w:before="0" w:beforeAutospacing="0" w:after="0" w:afterAutospacing="0"/>
        <w:textAlignment w:val="baseline"/>
        <w:rPr>
          <w:rFonts w:cs="Arial"/>
          <w:color w:val="222222"/>
        </w:rPr>
      </w:pPr>
      <w:r>
        <w:rPr>
          <w:rFonts w:cs="Arial"/>
          <w:color w:val="222222"/>
        </w:rPr>
        <w:t xml:space="preserve">        - </w:t>
      </w:r>
      <w:r w:rsidRPr="00513BBA">
        <w:rPr>
          <w:rFonts w:cs="Arial"/>
          <w:color w:val="222222"/>
        </w:rPr>
        <w:t>сбор срезанных ветвей;</w:t>
      </w:r>
    </w:p>
    <w:p w:rsidR="00961B1A" w:rsidRPr="00513BBA" w:rsidRDefault="00961B1A" w:rsidP="00035D50">
      <w:pPr>
        <w:pStyle w:val="a6"/>
        <w:spacing w:before="0" w:beforeAutospacing="0" w:after="0" w:afterAutospacing="0"/>
        <w:textAlignment w:val="baseline"/>
        <w:rPr>
          <w:rFonts w:cs="Arial"/>
          <w:color w:val="222222"/>
        </w:rPr>
      </w:pPr>
      <w:r>
        <w:rPr>
          <w:rFonts w:cs="Arial"/>
          <w:color w:val="222222"/>
        </w:rPr>
        <w:t xml:space="preserve">        - </w:t>
      </w:r>
      <w:r w:rsidRPr="00513BBA">
        <w:rPr>
          <w:rFonts w:cs="Arial"/>
          <w:color w:val="222222"/>
        </w:rPr>
        <w:t>прополку и рыхление приствольных лунок;</w:t>
      </w:r>
    </w:p>
    <w:p w:rsidR="00961B1A" w:rsidRPr="00513BBA" w:rsidRDefault="00961B1A" w:rsidP="00035D50">
      <w:pPr>
        <w:pStyle w:val="a6"/>
        <w:spacing w:before="0" w:beforeAutospacing="0" w:after="0" w:afterAutospacing="0"/>
        <w:textAlignment w:val="baseline"/>
        <w:rPr>
          <w:rFonts w:cs="Arial"/>
          <w:color w:val="222222"/>
        </w:rPr>
      </w:pPr>
      <w:r>
        <w:rPr>
          <w:rFonts w:cs="Arial"/>
          <w:color w:val="222222"/>
        </w:rPr>
        <w:t xml:space="preserve">        - </w:t>
      </w:r>
      <w:r w:rsidRPr="00513BBA">
        <w:rPr>
          <w:rFonts w:cs="Arial"/>
          <w:color w:val="222222"/>
        </w:rPr>
        <w:t>полив в приствольные лунки</w:t>
      </w:r>
      <w:r>
        <w:rPr>
          <w:rFonts w:cs="Arial"/>
          <w:color w:val="222222"/>
        </w:rPr>
        <w:t>.</w:t>
      </w:r>
    </w:p>
    <w:p w:rsidR="007C70D7" w:rsidRPr="007C70D7" w:rsidRDefault="00834974" w:rsidP="00035D50">
      <w:pPr>
        <w:spacing w:line="240" w:lineRule="auto"/>
        <w:jc w:val="both"/>
        <w:rPr>
          <w:rFonts w:ascii="Times New Roman" w:hAnsi="Times New Roman"/>
          <w:sz w:val="24"/>
          <w:szCs w:val="24"/>
        </w:rPr>
      </w:pPr>
      <w:r>
        <w:rPr>
          <w:rFonts w:ascii="Times New Roman" w:hAnsi="Times New Roman"/>
          <w:sz w:val="24"/>
          <w:szCs w:val="24"/>
        </w:rPr>
        <w:t xml:space="preserve">        </w:t>
      </w:r>
      <w:r w:rsidR="007C70D7">
        <w:rPr>
          <w:rFonts w:ascii="Times New Roman" w:hAnsi="Times New Roman"/>
          <w:sz w:val="24"/>
          <w:szCs w:val="24"/>
        </w:rPr>
        <w:t>3.</w:t>
      </w:r>
      <w:r w:rsidR="00697838">
        <w:rPr>
          <w:rFonts w:ascii="Times New Roman" w:hAnsi="Times New Roman"/>
          <w:sz w:val="24"/>
          <w:szCs w:val="24"/>
        </w:rPr>
        <w:t>2.</w:t>
      </w:r>
      <w:r w:rsidR="005B173C">
        <w:rPr>
          <w:rFonts w:ascii="Times New Roman" w:hAnsi="Times New Roman"/>
          <w:sz w:val="24"/>
          <w:szCs w:val="24"/>
        </w:rPr>
        <w:t>5</w:t>
      </w:r>
      <w:r w:rsidR="007C70D7">
        <w:rPr>
          <w:rFonts w:ascii="Times New Roman" w:hAnsi="Times New Roman"/>
          <w:sz w:val="24"/>
          <w:szCs w:val="24"/>
        </w:rPr>
        <w:t>.</w:t>
      </w:r>
      <w:r w:rsidR="007C70D7" w:rsidRPr="007C70D7">
        <w:t xml:space="preserve"> </w:t>
      </w:r>
      <w:r w:rsidR="007C70D7" w:rsidRPr="007C70D7">
        <w:rPr>
          <w:rFonts w:ascii="Times New Roman" w:hAnsi="Times New Roman"/>
          <w:sz w:val="24"/>
          <w:szCs w:val="24"/>
        </w:rPr>
        <w:t xml:space="preserve">Благоустройство территорий, не закрепленных за гражданами, индивидуальными предпринимателями, организациями любых организационно-правовых форм, осуществляется органами местного самоуправления </w:t>
      </w:r>
      <w:r w:rsidR="007C70D7">
        <w:rPr>
          <w:rFonts w:ascii="Times New Roman" w:hAnsi="Times New Roman"/>
          <w:sz w:val="24"/>
          <w:szCs w:val="24"/>
        </w:rPr>
        <w:t>Фур</w:t>
      </w:r>
      <w:r w:rsidR="00B875C6">
        <w:rPr>
          <w:rFonts w:ascii="Times New Roman" w:hAnsi="Times New Roman"/>
          <w:sz w:val="24"/>
          <w:szCs w:val="24"/>
        </w:rPr>
        <w:t xml:space="preserve">мановского городского поселения </w:t>
      </w:r>
      <w:r w:rsidR="007C70D7" w:rsidRPr="007C70D7">
        <w:rPr>
          <w:rFonts w:ascii="Times New Roman" w:hAnsi="Times New Roman"/>
          <w:sz w:val="24"/>
          <w:szCs w:val="24"/>
        </w:rPr>
        <w:t>(их функциональными органами) в соответствии с установленными полномочиями.</w:t>
      </w:r>
    </w:p>
    <w:p w:rsidR="00E10C86" w:rsidRDefault="00834974" w:rsidP="00035D50">
      <w:pPr>
        <w:pStyle w:val="ConsPlusNormal"/>
        <w:jc w:val="both"/>
      </w:pPr>
      <w:r>
        <w:t xml:space="preserve">         </w:t>
      </w:r>
      <w:r w:rsidR="00E10C86">
        <w:t>3.</w:t>
      </w:r>
      <w:r w:rsidR="00697838">
        <w:t>2.</w:t>
      </w:r>
      <w:r w:rsidR="005B173C">
        <w:t>6</w:t>
      </w:r>
      <w:r w:rsidR="00E10C86">
        <w:t>. Уборка городских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p w:rsidR="00E10C86" w:rsidRDefault="00834974" w:rsidP="00834974">
      <w:pPr>
        <w:pStyle w:val="ConsPlusNormal"/>
        <w:jc w:val="both"/>
      </w:pPr>
      <w:r>
        <w:t xml:space="preserve">         </w:t>
      </w:r>
      <w:r w:rsidR="00E10C86">
        <w:t>3.</w:t>
      </w:r>
      <w:r w:rsidR="00697838">
        <w:t>2.</w:t>
      </w:r>
      <w:r w:rsidR="005B173C">
        <w:t>7</w:t>
      </w:r>
      <w:r w:rsidR="00E10C86">
        <w:t>. Уборка придомовых территорий, мест массового пребывания людей (подходы к вокзалам, территории рынков, торговые зоны и др.) производится по мере необходимости в течение всего рабочего дня.</w:t>
      </w:r>
    </w:p>
    <w:p w:rsidR="00E10C86" w:rsidRDefault="00E10C86" w:rsidP="00035D50">
      <w:pPr>
        <w:pStyle w:val="ConsPlusNormal"/>
        <w:ind w:firstLine="540"/>
        <w:jc w:val="both"/>
      </w:pPr>
      <w:r>
        <w:t>3.</w:t>
      </w:r>
      <w:r w:rsidR="00697838">
        <w:t>2.</w:t>
      </w:r>
      <w:r w:rsidR="005B173C">
        <w:t>8</w:t>
      </w:r>
      <w:r>
        <w:t>. Вывоз скола асфальта при проведении дорожно-ремонтных работ производится организациями, проводящими работы: на главных улицах города - незамедлительно (в ходе работ), на остальных улицах и во дворах - в течение суток.</w:t>
      </w:r>
    </w:p>
    <w:p w:rsidR="00E10C86" w:rsidRPr="003F32FD" w:rsidRDefault="00E10C86" w:rsidP="00035D50">
      <w:pPr>
        <w:pStyle w:val="ConsPlusNormal"/>
        <w:ind w:firstLine="567"/>
        <w:jc w:val="both"/>
      </w:pPr>
      <w:r>
        <w:t>3.</w:t>
      </w:r>
      <w:r w:rsidR="00697838">
        <w:t>2.</w:t>
      </w:r>
      <w:r w:rsidR="005B173C">
        <w:t>9</w:t>
      </w:r>
      <w:r>
        <w:t xml:space="preserve">. </w:t>
      </w:r>
      <w:r w:rsidRPr="003F32FD">
        <w:t>Уборка отходов от сноса (обрезки) зеленых насаждений осуществляется гражданами или организациями, производящими работы по сносу (обрезке) данных зеленых насаждений.</w:t>
      </w:r>
    </w:p>
    <w:p w:rsidR="00E10C86" w:rsidRDefault="00E10C86" w:rsidP="00035D50">
      <w:pPr>
        <w:pStyle w:val="ConsPlusNormal"/>
        <w:ind w:firstLine="567"/>
        <w:jc w:val="both"/>
      </w:pPr>
      <w:r w:rsidRPr="003F32FD">
        <w:t xml:space="preserve">Вывоз отходов от сноса (обрезки) зеленых насаждений производится в течение 5 (пяти) календарных </w:t>
      </w:r>
      <w:r>
        <w:t>дней с момента окончания работ.</w:t>
      </w:r>
    </w:p>
    <w:p w:rsidR="00E10C86" w:rsidRDefault="00E10C86" w:rsidP="00035D50">
      <w:pPr>
        <w:pStyle w:val="ConsPlusNormal"/>
        <w:ind w:firstLine="540"/>
        <w:jc w:val="both"/>
      </w:pPr>
      <w:r>
        <w:t>3.</w:t>
      </w:r>
      <w:r w:rsidR="00697838">
        <w:t>2.</w:t>
      </w:r>
      <w:r w:rsidR="005B173C">
        <w:t>10</w:t>
      </w:r>
      <w:r>
        <w:t xml:space="preserve">. Упавшие деревья удаляются собственником (пользователем) отведенной (прилегающей) территории немедленно с проезжей части дорог, тротуаров, от </w:t>
      </w:r>
      <w:r>
        <w:lastRenderedPageBreak/>
        <w:t>токонесущих проводов, фасадов жилых и производственных зданий.</w:t>
      </w:r>
    </w:p>
    <w:p w:rsidR="00E10C86" w:rsidRDefault="00E10C86" w:rsidP="00035D50">
      <w:pPr>
        <w:pStyle w:val="ConsPlusNormal"/>
        <w:ind w:firstLine="540"/>
        <w:jc w:val="both"/>
      </w:pPr>
      <w:r>
        <w:t>3.</w:t>
      </w:r>
      <w:r w:rsidR="00697838">
        <w:t>2.</w:t>
      </w:r>
      <w:r w:rsidR="007C70D7">
        <w:t>1</w:t>
      </w:r>
      <w:r w:rsidR="005B173C">
        <w:t>1</w:t>
      </w:r>
      <w:r>
        <w:t>. Не допускается складирование спила, упавших деревьев, веток, опавшей листвы и смета на площадках для сбора и временного хранения ТКО.</w:t>
      </w:r>
    </w:p>
    <w:p w:rsidR="007B4AB6" w:rsidRDefault="00C859E5" w:rsidP="00035D50">
      <w:pPr>
        <w:pStyle w:val="ConsPlusNormal"/>
        <w:jc w:val="both"/>
        <w:rPr>
          <w:color w:val="000000"/>
          <w:shd w:val="clear" w:color="auto" w:fill="FFFFFF"/>
        </w:rPr>
      </w:pPr>
      <w:r w:rsidRPr="00035D50">
        <w:rPr>
          <w:color w:val="000000"/>
        </w:rPr>
        <w:t xml:space="preserve">         3.</w:t>
      </w:r>
      <w:r w:rsidR="00697838" w:rsidRPr="00035D50">
        <w:rPr>
          <w:color w:val="000000"/>
        </w:rPr>
        <w:t>2.</w:t>
      </w:r>
      <w:r w:rsidRPr="00035D50">
        <w:rPr>
          <w:color w:val="000000"/>
        </w:rPr>
        <w:t>1</w:t>
      </w:r>
      <w:r w:rsidR="005B173C" w:rsidRPr="00035D50">
        <w:rPr>
          <w:color w:val="000000"/>
        </w:rPr>
        <w:t>2</w:t>
      </w:r>
      <w:r w:rsidRPr="00035D50">
        <w:rPr>
          <w:color w:val="000000"/>
        </w:rPr>
        <w:t>. Собственники и (или) иные законные владельцы зданий, строений, сооружений</w:t>
      </w:r>
      <w:r w:rsidRPr="00C859E5">
        <w:rPr>
          <w:color w:val="000000"/>
          <w:shd w:val="clear" w:color="auto" w:fill="FFFFFF"/>
        </w:rPr>
        <w:t xml:space="preserve">, </w:t>
      </w:r>
      <w:r w:rsidRPr="00035D50">
        <w:rPr>
          <w:color w:val="000000"/>
        </w:rPr>
        <w:t>земельных участков имеют право участвовать в мероприятиях по проектированию благоустройства, размещению элементов благоустройства, содержанию объектов</w:t>
      </w:r>
      <w:r w:rsidRPr="00972C9E">
        <w:rPr>
          <w:color w:val="000000"/>
          <w:shd w:val="clear" w:color="auto" w:fill="FFFF00"/>
        </w:rPr>
        <w:t xml:space="preserve"> </w:t>
      </w:r>
      <w:r w:rsidRPr="00035D50">
        <w:rPr>
          <w:color w:val="000000"/>
        </w:rPr>
        <w:t xml:space="preserve">благоустройства и элементов благоустройства наряду с иными физическими и юридическими лицами, </w:t>
      </w:r>
      <w:r w:rsidR="007B4AB6" w:rsidRPr="00035D50">
        <w:rPr>
          <w:color w:val="000000"/>
        </w:rPr>
        <w:t xml:space="preserve">   </w:t>
      </w:r>
      <w:r w:rsidRPr="00035D50">
        <w:rPr>
          <w:color w:val="000000"/>
        </w:rPr>
        <w:t>индивидуальными</w:t>
      </w:r>
      <w:r w:rsidR="007B4AB6" w:rsidRPr="00035D50">
        <w:rPr>
          <w:color w:val="000000"/>
        </w:rPr>
        <w:t xml:space="preserve">   </w:t>
      </w:r>
      <w:r w:rsidRPr="00035D50">
        <w:rPr>
          <w:color w:val="000000"/>
        </w:rPr>
        <w:t xml:space="preserve"> предпринимателями</w:t>
      </w:r>
      <w:r w:rsidR="007B4AB6" w:rsidRPr="00035D50">
        <w:rPr>
          <w:color w:val="000000"/>
        </w:rPr>
        <w:t xml:space="preserve">   </w:t>
      </w:r>
      <w:r w:rsidRPr="00035D50">
        <w:rPr>
          <w:color w:val="000000"/>
        </w:rPr>
        <w:t xml:space="preserve"> в </w:t>
      </w:r>
      <w:r w:rsidR="007B4AB6" w:rsidRPr="00035D50">
        <w:rPr>
          <w:color w:val="000000"/>
        </w:rPr>
        <w:t xml:space="preserve">    </w:t>
      </w:r>
      <w:r w:rsidRPr="00035D50">
        <w:rPr>
          <w:color w:val="000000"/>
        </w:rPr>
        <w:t xml:space="preserve">соответствии </w:t>
      </w:r>
      <w:r w:rsidR="007B4AB6" w:rsidRPr="00035D50">
        <w:rPr>
          <w:color w:val="000000"/>
        </w:rPr>
        <w:t xml:space="preserve">  </w:t>
      </w:r>
      <w:r w:rsidRPr="00035D50">
        <w:rPr>
          <w:color w:val="000000"/>
        </w:rPr>
        <w:t xml:space="preserve">с </w:t>
      </w:r>
      <w:r w:rsidR="007B4AB6" w:rsidRPr="00035D50">
        <w:rPr>
          <w:color w:val="000000"/>
        </w:rPr>
        <w:t xml:space="preserve">  </w:t>
      </w:r>
      <w:r w:rsidRPr="00035D50">
        <w:rPr>
          <w:color w:val="000000"/>
        </w:rPr>
        <w:t>законодательством</w:t>
      </w:r>
      <w:r w:rsidRPr="00C859E5">
        <w:rPr>
          <w:color w:val="000000"/>
          <w:shd w:val="clear" w:color="auto" w:fill="FFFFFF"/>
        </w:rPr>
        <w:t xml:space="preserve"> </w:t>
      </w:r>
    </w:p>
    <w:p w:rsidR="007B4AB6" w:rsidRDefault="00C859E5" w:rsidP="00035D50">
      <w:pPr>
        <w:pStyle w:val="ConsPlusNormal"/>
        <w:rPr>
          <w:color w:val="000000"/>
          <w:shd w:val="clear" w:color="auto" w:fill="FFFFFF"/>
        </w:rPr>
      </w:pPr>
      <w:r w:rsidRPr="00035D50">
        <w:rPr>
          <w:color w:val="000000"/>
        </w:rPr>
        <w:t>Российской</w:t>
      </w:r>
      <w:r w:rsidR="007B4AB6" w:rsidRPr="00035D50">
        <w:rPr>
          <w:color w:val="000000"/>
        </w:rPr>
        <w:t xml:space="preserve"> </w:t>
      </w:r>
      <w:r w:rsidRPr="00035D50">
        <w:rPr>
          <w:color w:val="000000"/>
        </w:rPr>
        <w:t xml:space="preserve">Федерации. </w:t>
      </w:r>
    </w:p>
    <w:p w:rsidR="0056674E" w:rsidRDefault="005B173C" w:rsidP="00035D50">
      <w:pPr>
        <w:pStyle w:val="ConsPlusNormal"/>
        <w:shd w:val="clear" w:color="auto" w:fill="FFFFFF"/>
        <w:jc w:val="both"/>
        <w:rPr>
          <w:color w:val="000000"/>
          <w:shd w:val="clear" w:color="auto" w:fill="FFFFFF"/>
        </w:rPr>
      </w:pPr>
      <w:r>
        <w:rPr>
          <w:color w:val="000000"/>
        </w:rPr>
        <w:t xml:space="preserve">         </w:t>
      </w:r>
      <w:r w:rsidR="00D22A64" w:rsidRPr="00035D50">
        <w:rPr>
          <w:color w:val="000000"/>
        </w:rPr>
        <w:t>3.</w:t>
      </w:r>
      <w:r w:rsidR="00697838" w:rsidRPr="00035D50">
        <w:rPr>
          <w:color w:val="000000"/>
        </w:rPr>
        <w:t>2.</w:t>
      </w:r>
      <w:r w:rsidR="00D22A64" w:rsidRPr="00035D50">
        <w:rPr>
          <w:color w:val="000000"/>
        </w:rPr>
        <w:t>1</w:t>
      </w:r>
      <w:r w:rsidRPr="00035D50">
        <w:rPr>
          <w:color w:val="000000"/>
        </w:rPr>
        <w:t>3</w:t>
      </w:r>
      <w:r w:rsidR="00D22A64" w:rsidRPr="00035D50">
        <w:rPr>
          <w:color w:val="000000"/>
        </w:rPr>
        <w:t>.</w:t>
      </w:r>
      <w:r w:rsidR="00C859E5" w:rsidRPr="00035D50">
        <w:rPr>
          <w:color w:val="000000"/>
        </w:rPr>
        <w:t xml:space="preserve"> Формами участия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w:t>
      </w:r>
      <w:r w:rsidR="007B4AB6" w:rsidRPr="00035D50">
        <w:rPr>
          <w:color w:val="000000"/>
        </w:rPr>
        <w:t xml:space="preserve">   </w:t>
      </w:r>
      <w:r w:rsidR="00C859E5" w:rsidRPr="00035D50">
        <w:rPr>
          <w:color w:val="000000"/>
        </w:rPr>
        <w:t xml:space="preserve">или </w:t>
      </w:r>
      <w:r w:rsidR="007B4AB6" w:rsidRPr="00035D50">
        <w:rPr>
          <w:color w:val="000000"/>
        </w:rPr>
        <w:t xml:space="preserve">    </w:t>
      </w:r>
      <w:r w:rsidR="00C859E5" w:rsidRPr="00035D50">
        <w:rPr>
          <w:color w:val="000000"/>
        </w:rPr>
        <w:t xml:space="preserve">образованы </w:t>
      </w:r>
      <w:r w:rsidR="007B4AB6" w:rsidRPr="00035D50">
        <w:rPr>
          <w:color w:val="000000"/>
        </w:rPr>
        <w:t xml:space="preserve">  </w:t>
      </w:r>
      <w:r w:rsidR="00C859E5" w:rsidRPr="00035D50">
        <w:rPr>
          <w:color w:val="000000"/>
        </w:rPr>
        <w:t>по</w:t>
      </w:r>
      <w:r w:rsidR="007B4AB6" w:rsidRPr="00035D50">
        <w:rPr>
          <w:color w:val="000000"/>
        </w:rPr>
        <w:t xml:space="preserve">  </w:t>
      </w:r>
      <w:r w:rsidR="00C859E5" w:rsidRPr="00035D50">
        <w:rPr>
          <w:color w:val="000000"/>
        </w:rPr>
        <w:t xml:space="preserve"> границам </w:t>
      </w:r>
      <w:r w:rsidR="007B4AB6" w:rsidRPr="00035D50">
        <w:rPr>
          <w:color w:val="000000"/>
        </w:rPr>
        <w:t xml:space="preserve">  </w:t>
      </w:r>
      <w:r w:rsidR="00C859E5" w:rsidRPr="00035D50">
        <w:rPr>
          <w:color w:val="000000"/>
        </w:rPr>
        <w:t xml:space="preserve">таких </w:t>
      </w:r>
      <w:r w:rsidR="007B4AB6" w:rsidRPr="00035D50">
        <w:rPr>
          <w:color w:val="000000"/>
        </w:rPr>
        <w:t xml:space="preserve">  </w:t>
      </w:r>
      <w:r w:rsidR="00C859E5" w:rsidRPr="00035D50">
        <w:rPr>
          <w:color w:val="000000"/>
        </w:rPr>
        <w:t xml:space="preserve">домов) </w:t>
      </w:r>
      <w:r w:rsidR="007B4AB6" w:rsidRPr="00035D50">
        <w:rPr>
          <w:color w:val="000000"/>
        </w:rPr>
        <w:t xml:space="preserve">  </w:t>
      </w:r>
      <w:r w:rsidR="00C859E5" w:rsidRPr="00035D50">
        <w:rPr>
          <w:color w:val="000000"/>
        </w:rPr>
        <w:t>в</w:t>
      </w:r>
      <w:r w:rsidR="007B4AB6" w:rsidRPr="00035D50">
        <w:rPr>
          <w:color w:val="000000"/>
        </w:rPr>
        <w:t xml:space="preserve">  </w:t>
      </w:r>
      <w:r w:rsidR="00C859E5" w:rsidRPr="00035D50">
        <w:rPr>
          <w:color w:val="000000"/>
        </w:rPr>
        <w:t>содержании</w:t>
      </w:r>
      <w:r w:rsidR="00C859E5" w:rsidRPr="00C859E5">
        <w:rPr>
          <w:color w:val="000000"/>
          <w:shd w:val="clear" w:color="auto" w:fill="FFFFFF"/>
        </w:rPr>
        <w:t xml:space="preserve"> </w:t>
      </w:r>
      <w:r w:rsidR="007B4AB6">
        <w:rPr>
          <w:color w:val="000000"/>
          <w:shd w:val="clear" w:color="auto" w:fill="FFFFFF"/>
        </w:rPr>
        <w:t xml:space="preserve">  </w:t>
      </w:r>
      <w:r w:rsidR="00C859E5" w:rsidRPr="00035D50">
        <w:rPr>
          <w:color w:val="000000"/>
        </w:rPr>
        <w:t>прилегающих территорий являются:</w:t>
      </w:r>
    </w:p>
    <w:p w:rsidR="0056674E" w:rsidRDefault="00C859E5" w:rsidP="00035D50">
      <w:pPr>
        <w:pStyle w:val="ConsPlusNormal"/>
        <w:jc w:val="both"/>
        <w:rPr>
          <w:color w:val="000000"/>
          <w:shd w:val="clear" w:color="auto" w:fill="FFFFFF"/>
        </w:rPr>
      </w:pPr>
      <w:r w:rsidRPr="00035D50">
        <w:rPr>
          <w:color w:val="000000"/>
        </w:rPr>
        <w:t>- самостоятельное благоустройство территории;</w:t>
      </w:r>
    </w:p>
    <w:p w:rsidR="007B4AB6" w:rsidRDefault="00C859E5" w:rsidP="00035D50">
      <w:pPr>
        <w:pStyle w:val="ConsPlusNormal"/>
        <w:jc w:val="both"/>
        <w:rPr>
          <w:color w:val="000000"/>
          <w:shd w:val="clear" w:color="auto" w:fill="FFFFFF"/>
        </w:rPr>
      </w:pPr>
      <w:r w:rsidRPr="00035D50">
        <w:rPr>
          <w:color w:val="000000"/>
        </w:rPr>
        <w:t>- направление</w:t>
      </w:r>
      <w:r w:rsidR="007B4AB6" w:rsidRPr="00035D50">
        <w:rPr>
          <w:color w:val="000000"/>
        </w:rPr>
        <w:t xml:space="preserve"> </w:t>
      </w:r>
      <w:r w:rsidR="00596D0D" w:rsidRPr="00035D50">
        <w:rPr>
          <w:color w:val="000000"/>
        </w:rPr>
        <w:t xml:space="preserve">  </w:t>
      </w:r>
      <w:r w:rsidR="007B4AB6" w:rsidRPr="00035D50">
        <w:rPr>
          <w:color w:val="000000"/>
        </w:rPr>
        <w:t xml:space="preserve"> </w:t>
      </w:r>
      <w:r w:rsidRPr="00035D50">
        <w:rPr>
          <w:color w:val="000000"/>
        </w:rPr>
        <w:t xml:space="preserve"> предложений </w:t>
      </w:r>
      <w:r w:rsidR="007B4AB6" w:rsidRPr="00035D50">
        <w:rPr>
          <w:color w:val="000000"/>
        </w:rPr>
        <w:t xml:space="preserve"> </w:t>
      </w:r>
      <w:r w:rsidR="00596D0D" w:rsidRPr="00035D50">
        <w:rPr>
          <w:color w:val="000000"/>
        </w:rPr>
        <w:t xml:space="preserve">  </w:t>
      </w:r>
      <w:r w:rsidR="007B4AB6" w:rsidRPr="00035D50">
        <w:rPr>
          <w:color w:val="000000"/>
        </w:rPr>
        <w:t xml:space="preserve"> </w:t>
      </w:r>
      <w:r w:rsidRPr="00035D50">
        <w:rPr>
          <w:color w:val="000000"/>
        </w:rPr>
        <w:t>по</w:t>
      </w:r>
      <w:r w:rsidR="007B4AB6" w:rsidRPr="00035D50">
        <w:rPr>
          <w:color w:val="000000"/>
        </w:rPr>
        <w:t xml:space="preserve"> </w:t>
      </w:r>
      <w:r w:rsidR="00596D0D" w:rsidRPr="00035D50">
        <w:rPr>
          <w:color w:val="000000"/>
        </w:rPr>
        <w:t xml:space="preserve">  </w:t>
      </w:r>
      <w:r w:rsidRPr="00035D50">
        <w:rPr>
          <w:color w:val="000000"/>
        </w:rPr>
        <w:t xml:space="preserve"> благоустройству </w:t>
      </w:r>
      <w:r w:rsidR="007B4AB6" w:rsidRPr="00035D50">
        <w:rPr>
          <w:color w:val="000000"/>
        </w:rPr>
        <w:t xml:space="preserve"> </w:t>
      </w:r>
      <w:r w:rsidR="00596D0D" w:rsidRPr="00035D50">
        <w:rPr>
          <w:color w:val="000000"/>
        </w:rPr>
        <w:t xml:space="preserve">  </w:t>
      </w:r>
      <w:r w:rsidRPr="00035D50">
        <w:rPr>
          <w:color w:val="000000"/>
        </w:rPr>
        <w:t xml:space="preserve">в </w:t>
      </w:r>
      <w:r w:rsidR="00596D0D" w:rsidRPr="00035D50">
        <w:rPr>
          <w:color w:val="000000"/>
        </w:rPr>
        <w:t xml:space="preserve">  </w:t>
      </w:r>
      <w:r w:rsidRPr="00035D50">
        <w:rPr>
          <w:color w:val="000000"/>
        </w:rPr>
        <w:t xml:space="preserve">органы </w:t>
      </w:r>
      <w:r w:rsidR="00596D0D" w:rsidRPr="00035D50">
        <w:rPr>
          <w:color w:val="000000"/>
        </w:rPr>
        <w:t xml:space="preserve">  </w:t>
      </w:r>
      <w:r w:rsidRPr="00035D50">
        <w:rPr>
          <w:color w:val="000000"/>
        </w:rPr>
        <w:t xml:space="preserve">местного </w:t>
      </w:r>
      <w:r w:rsidR="00596D0D" w:rsidRPr="00035D50">
        <w:rPr>
          <w:color w:val="000000"/>
        </w:rPr>
        <w:t xml:space="preserve"> </w:t>
      </w:r>
      <w:r w:rsidRPr="00035D50">
        <w:rPr>
          <w:color w:val="000000"/>
        </w:rPr>
        <w:t>самоуправления</w:t>
      </w:r>
      <w:r w:rsidRPr="00972C9E">
        <w:rPr>
          <w:color w:val="000000"/>
          <w:shd w:val="clear" w:color="auto" w:fill="FFFF00"/>
        </w:rPr>
        <w:t xml:space="preserve"> </w:t>
      </w:r>
      <w:r w:rsidR="00D22A64" w:rsidRPr="00035D50">
        <w:rPr>
          <w:color w:val="000000"/>
        </w:rPr>
        <w:t>Фурмановского муниципального района;</w:t>
      </w:r>
    </w:p>
    <w:p w:rsidR="0068146E" w:rsidRDefault="00C859E5" w:rsidP="00035D50">
      <w:pPr>
        <w:pStyle w:val="ConsPlusNormal"/>
        <w:jc w:val="both"/>
        <w:rPr>
          <w:color w:val="000000"/>
          <w:shd w:val="clear" w:color="auto" w:fill="FFFFFF"/>
        </w:rPr>
      </w:pPr>
      <w:r w:rsidRPr="00035D50">
        <w:rPr>
          <w:color w:val="000000"/>
        </w:rPr>
        <w:t>- совместное обсуждение проблем в сфере благоустройства, в том числе в форме общественного участия в принятии решений и реализации проектов комплексного</w:t>
      </w:r>
      <w:r w:rsidRPr="00972C9E">
        <w:rPr>
          <w:color w:val="000000"/>
          <w:shd w:val="clear" w:color="auto" w:fill="FFFF00"/>
        </w:rPr>
        <w:t xml:space="preserve"> </w:t>
      </w:r>
      <w:r w:rsidRPr="00035D50">
        <w:rPr>
          <w:color w:val="000000"/>
        </w:rPr>
        <w:t xml:space="preserve">благоустройства и развития городской среды в соответствии с разделом </w:t>
      </w:r>
      <w:r w:rsidR="00447213" w:rsidRPr="00035D50">
        <w:rPr>
          <w:color w:val="000000"/>
        </w:rPr>
        <w:t>7</w:t>
      </w:r>
      <w:r w:rsidRPr="00035D50">
        <w:rPr>
          <w:color w:val="000000"/>
        </w:rPr>
        <w:t xml:space="preserve"> настоящих Правил;</w:t>
      </w:r>
      <w:r w:rsidRPr="00035D50">
        <w:rPr>
          <w:color w:val="000000"/>
        </w:rPr>
        <w:br/>
        <w:t xml:space="preserve">- участие в объявленных органами местного самоуправления </w:t>
      </w:r>
      <w:r w:rsidR="00447213" w:rsidRPr="00035D50">
        <w:rPr>
          <w:color w:val="000000"/>
        </w:rPr>
        <w:t>Фурмановского городского поселения Фурмановского муниципального района</w:t>
      </w:r>
      <w:r w:rsidRPr="00035D50">
        <w:rPr>
          <w:color w:val="000000"/>
        </w:rPr>
        <w:t xml:space="preserve"> конкурсах и смотрах;</w:t>
      </w:r>
    </w:p>
    <w:p w:rsidR="00447213" w:rsidRDefault="00C859E5" w:rsidP="00035D50">
      <w:pPr>
        <w:pStyle w:val="ConsPlusNormal"/>
        <w:jc w:val="both"/>
        <w:rPr>
          <w:color w:val="000000"/>
          <w:shd w:val="clear" w:color="auto" w:fill="FFFFFF"/>
        </w:rPr>
      </w:pPr>
      <w:r w:rsidRPr="00035D50">
        <w:rPr>
          <w:color w:val="000000"/>
        </w:rPr>
        <w:t xml:space="preserve">- проведение на основании муниципального правового акта Администрации </w:t>
      </w:r>
      <w:r w:rsidR="00447213" w:rsidRPr="00035D50">
        <w:rPr>
          <w:color w:val="000000"/>
        </w:rPr>
        <w:t xml:space="preserve">Фурмановского городского поселения Фурмановского муниципального района </w:t>
      </w:r>
      <w:r w:rsidRPr="00035D50">
        <w:rPr>
          <w:color w:val="000000"/>
        </w:rPr>
        <w:t>мероприятий по благоустройству муниципального образования</w:t>
      </w:r>
      <w:r w:rsidR="00447213" w:rsidRPr="00035D50">
        <w:rPr>
          <w:color w:val="000000"/>
        </w:rPr>
        <w:t xml:space="preserve"> Фурмановское городское поселение</w:t>
      </w:r>
      <w:r w:rsidRPr="00035D50">
        <w:rPr>
          <w:color w:val="000000"/>
        </w:rPr>
        <w:t>.</w:t>
      </w:r>
      <w:r w:rsidRPr="00C859E5">
        <w:rPr>
          <w:color w:val="000000"/>
        </w:rPr>
        <w:br/>
      </w:r>
      <w:r w:rsidRPr="00035D50">
        <w:rPr>
          <w:color w:val="000000"/>
        </w:rPr>
        <w:t>Самостоятельное благоустройство может быть осуществлено за счет собственных средств лиц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требованиями действующего законодательства, при наличии (в случае</w:t>
      </w:r>
      <w:r w:rsidRPr="00972C9E">
        <w:rPr>
          <w:color w:val="000000"/>
          <w:shd w:val="clear" w:color="auto" w:fill="FFFF00"/>
        </w:rPr>
        <w:t xml:space="preserve"> </w:t>
      </w:r>
      <w:r w:rsidRPr="00035D50">
        <w:rPr>
          <w:color w:val="000000"/>
        </w:rPr>
        <w:t>проведения земляных, ремонтных и иных работ, связанных с благоустройством) ордера на производство</w:t>
      </w:r>
      <w:r w:rsidR="00447213" w:rsidRPr="00035D50">
        <w:rPr>
          <w:color w:val="000000"/>
        </w:rPr>
        <w:t xml:space="preserve">   </w:t>
      </w:r>
      <w:r w:rsidRPr="00035D50">
        <w:rPr>
          <w:color w:val="000000"/>
        </w:rPr>
        <w:t xml:space="preserve"> указанных </w:t>
      </w:r>
      <w:r w:rsidR="00447213" w:rsidRPr="00035D50">
        <w:rPr>
          <w:color w:val="000000"/>
        </w:rPr>
        <w:t xml:space="preserve">   </w:t>
      </w:r>
      <w:r w:rsidRPr="00035D50">
        <w:rPr>
          <w:color w:val="000000"/>
        </w:rPr>
        <w:t xml:space="preserve">работ </w:t>
      </w:r>
      <w:r w:rsidR="00447213" w:rsidRPr="00035D50">
        <w:rPr>
          <w:color w:val="000000"/>
        </w:rPr>
        <w:t xml:space="preserve">    </w:t>
      </w:r>
      <w:r w:rsidRPr="00035D50">
        <w:rPr>
          <w:color w:val="000000"/>
        </w:rPr>
        <w:t xml:space="preserve">и </w:t>
      </w:r>
      <w:r w:rsidR="00972C9E" w:rsidRPr="00035D50">
        <w:rPr>
          <w:color w:val="000000"/>
        </w:rPr>
        <w:t xml:space="preserve"> </w:t>
      </w:r>
      <w:r w:rsidRPr="00035D50">
        <w:rPr>
          <w:color w:val="000000"/>
        </w:rPr>
        <w:t xml:space="preserve">иных </w:t>
      </w:r>
      <w:r w:rsidR="00447213" w:rsidRPr="00035D50">
        <w:rPr>
          <w:color w:val="000000"/>
        </w:rPr>
        <w:t xml:space="preserve">    </w:t>
      </w:r>
      <w:r w:rsidRPr="00035D50">
        <w:rPr>
          <w:color w:val="000000"/>
        </w:rPr>
        <w:t>необходимых</w:t>
      </w:r>
      <w:r w:rsidR="00447213" w:rsidRPr="00035D50">
        <w:rPr>
          <w:color w:val="000000"/>
        </w:rPr>
        <w:t xml:space="preserve">  </w:t>
      </w:r>
      <w:r w:rsidRPr="00035D50">
        <w:rPr>
          <w:color w:val="000000"/>
        </w:rPr>
        <w:t xml:space="preserve"> в </w:t>
      </w:r>
      <w:r w:rsidR="00447213" w:rsidRPr="00035D50">
        <w:rPr>
          <w:color w:val="000000"/>
        </w:rPr>
        <w:t xml:space="preserve"> </w:t>
      </w:r>
      <w:r w:rsidRPr="00035D50">
        <w:rPr>
          <w:color w:val="000000"/>
        </w:rPr>
        <w:t>соответствии с действующим</w:t>
      </w:r>
      <w:r w:rsidRPr="00C859E5">
        <w:rPr>
          <w:color w:val="000000"/>
          <w:shd w:val="clear" w:color="auto" w:fill="FFFFFF"/>
        </w:rPr>
        <w:t xml:space="preserve"> </w:t>
      </w:r>
    </w:p>
    <w:p w:rsidR="00447213" w:rsidRDefault="00C859E5" w:rsidP="00035D50">
      <w:pPr>
        <w:pStyle w:val="ConsPlusNormal"/>
        <w:jc w:val="both"/>
        <w:rPr>
          <w:color w:val="000000"/>
          <w:shd w:val="clear" w:color="auto" w:fill="FFFFFF"/>
        </w:rPr>
      </w:pPr>
      <w:r w:rsidRPr="00035D50">
        <w:rPr>
          <w:color w:val="000000"/>
        </w:rPr>
        <w:t>законодательством разрешений и согласований</w:t>
      </w:r>
      <w:r w:rsidRPr="00C859E5">
        <w:rPr>
          <w:color w:val="000000"/>
          <w:shd w:val="clear" w:color="auto" w:fill="FFFFFF"/>
        </w:rPr>
        <w:t>.</w:t>
      </w:r>
    </w:p>
    <w:p w:rsidR="004E026F" w:rsidRDefault="00C859E5" w:rsidP="00035D50">
      <w:pPr>
        <w:pStyle w:val="ConsPlusNormal"/>
        <w:jc w:val="both"/>
        <w:rPr>
          <w:color w:val="000000"/>
          <w:shd w:val="clear" w:color="auto" w:fill="FFFFFF"/>
        </w:rPr>
      </w:pPr>
      <w:r w:rsidRPr="00035D50">
        <w:rPr>
          <w:color w:val="000000"/>
        </w:rPr>
        <w:t xml:space="preserve">Направленные предложения по благоустройству учитываются органами местного самоуправления </w:t>
      </w:r>
      <w:r w:rsidR="00893FB9" w:rsidRPr="00035D50">
        <w:rPr>
          <w:color w:val="000000"/>
        </w:rPr>
        <w:t xml:space="preserve">Фурмановского муниципального района </w:t>
      </w:r>
      <w:r w:rsidRPr="00035D50">
        <w:rPr>
          <w:color w:val="000000"/>
        </w:rPr>
        <w:t xml:space="preserve">при формировании муниципальных программ </w:t>
      </w:r>
      <w:r w:rsidR="00893FB9" w:rsidRPr="00035D50">
        <w:rPr>
          <w:color w:val="000000"/>
        </w:rPr>
        <w:t xml:space="preserve">Фурмановского муниципального </w:t>
      </w:r>
      <w:r w:rsidR="004E026F" w:rsidRPr="00035D50">
        <w:rPr>
          <w:color w:val="000000"/>
        </w:rPr>
        <w:t xml:space="preserve"> </w:t>
      </w:r>
      <w:r w:rsidR="00893FB9" w:rsidRPr="00035D50">
        <w:rPr>
          <w:color w:val="000000"/>
        </w:rPr>
        <w:t xml:space="preserve">района </w:t>
      </w:r>
      <w:r w:rsidRPr="00035D50">
        <w:rPr>
          <w:color w:val="000000"/>
        </w:rPr>
        <w:t>в сфере благоустройства территории</w:t>
      </w:r>
      <w:r w:rsidRPr="00972C9E">
        <w:rPr>
          <w:color w:val="000000"/>
          <w:shd w:val="clear" w:color="auto" w:fill="FFFF00"/>
        </w:rPr>
        <w:t xml:space="preserve"> </w:t>
      </w:r>
      <w:r w:rsidR="004E026F" w:rsidRPr="00035D50">
        <w:rPr>
          <w:color w:val="000000"/>
        </w:rPr>
        <w:t>Фурмановского</w:t>
      </w:r>
      <w:r w:rsidR="004C3FB2">
        <w:rPr>
          <w:color w:val="000000"/>
          <w:shd w:val="clear" w:color="auto" w:fill="FFFFFF"/>
        </w:rPr>
        <w:t xml:space="preserve"> </w:t>
      </w:r>
      <w:r w:rsidR="004E026F" w:rsidRPr="00035D50">
        <w:rPr>
          <w:color w:val="000000"/>
        </w:rPr>
        <w:t>городского поселения</w:t>
      </w:r>
      <w:r w:rsidRPr="00035D50">
        <w:rPr>
          <w:color w:val="000000"/>
        </w:rPr>
        <w:t>.</w:t>
      </w:r>
    </w:p>
    <w:p w:rsidR="00E10C86" w:rsidRDefault="00E10C86" w:rsidP="00035D50">
      <w:pPr>
        <w:pStyle w:val="ConsPlusNormal"/>
        <w:jc w:val="both"/>
        <w:outlineLvl w:val="1"/>
      </w:pPr>
    </w:p>
    <w:p w:rsidR="003C79E5" w:rsidRDefault="003C79E5" w:rsidP="00035D50">
      <w:pPr>
        <w:pStyle w:val="ConsPlusNormal"/>
        <w:jc w:val="both"/>
        <w:outlineLvl w:val="1"/>
      </w:pPr>
    </w:p>
    <w:p w:rsidR="00E10C86" w:rsidRPr="00867FF6" w:rsidRDefault="00E10C86" w:rsidP="00035D50">
      <w:pPr>
        <w:pStyle w:val="ConsPlusNormal"/>
        <w:jc w:val="center"/>
        <w:outlineLvl w:val="1"/>
        <w:rPr>
          <w:b/>
        </w:rPr>
      </w:pPr>
      <w:r w:rsidRPr="00867FF6">
        <w:rPr>
          <w:b/>
        </w:rPr>
        <w:t>4. Виды работ по благоустройству и периодичность</w:t>
      </w:r>
    </w:p>
    <w:p w:rsidR="00E10C86" w:rsidRPr="00867FF6" w:rsidRDefault="00E10C86" w:rsidP="00035D50">
      <w:pPr>
        <w:pStyle w:val="ConsPlusNormal"/>
        <w:jc w:val="center"/>
        <w:rPr>
          <w:b/>
        </w:rPr>
      </w:pPr>
      <w:r w:rsidRPr="00867FF6">
        <w:rPr>
          <w:b/>
        </w:rPr>
        <w:t>их выполнения</w:t>
      </w:r>
    </w:p>
    <w:p w:rsidR="00E10C86" w:rsidRDefault="00E10C86" w:rsidP="00035D50">
      <w:pPr>
        <w:pStyle w:val="ConsPlusNormal"/>
      </w:pPr>
    </w:p>
    <w:p w:rsidR="00E10C86" w:rsidRDefault="00E10C86" w:rsidP="00035D50">
      <w:pPr>
        <w:pStyle w:val="ConsPlusNormal"/>
        <w:ind w:firstLine="540"/>
        <w:jc w:val="both"/>
      </w:pPr>
      <w:r>
        <w:t>4.1. Работы по содержанию объектов благоустройства включают:</w:t>
      </w:r>
    </w:p>
    <w:p w:rsidR="00E10C86" w:rsidRDefault="00E10C86" w:rsidP="00035D50">
      <w:pPr>
        <w:pStyle w:val="ConsPlusNormal"/>
        <w:ind w:firstLine="540"/>
        <w:jc w:val="both"/>
      </w:pPr>
      <w:r>
        <w:t>4.1.1. 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E10C86" w:rsidRDefault="00E10C86" w:rsidP="00035D50">
      <w:pPr>
        <w:pStyle w:val="ConsPlusNormal"/>
        <w:ind w:firstLine="540"/>
        <w:jc w:val="both"/>
      </w:pPr>
      <w:r>
        <w:t xml:space="preserve">4.1.2. Исправление повреждений отдельных элементов благоустройства при </w:t>
      </w:r>
      <w:r>
        <w:lastRenderedPageBreak/>
        <w:t>необходимости.</w:t>
      </w:r>
    </w:p>
    <w:p w:rsidR="00E10C86" w:rsidRDefault="00E10C86" w:rsidP="00035D50">
      <w:pPr>
        <w:pStyle w:val="ConsPlusNormal"/>
        <w:ind w:firstLine="540"/>
        <w:jc w:val="both"/>
      </w:pPr>
      <w:r>
        <w:t>4.1.3. Мероприятия по уходу за деревьями и кустарниками, газонами, цветниками (полив, стрижка газонов и т.д.), иными зелеными насаждениями по установленным нормативам.</w:t>
      </w:r>
    </w:p>
    <w:p w:rsidR="00E10C86" w:rsidRDefault="00E10C86" w:rsidP="00035D50">
      <w:pPr>
        <w:pStyle w:val="ConsPlusNormal"/>
        <w:ind w:firstLine="540"/>
        <w:jc w:val="both"/>
      </w:pPr>
      <w:r>
        <w:t>4.1.4.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E10C86" w:rsidRDefault="00E10C86" w:rsidP="00035D50">
      <w:pPr>
        <w:pStyle w:val="ConsPlusNormal"/>
        <w:ind w:firstLine="540"/>
        <w:jc w:val="both"/>
      </w:pPr>
      <w:r>
        <w:t>4.1.5.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E10C86" w:rsidRDefault="00E10C86" w:rsidP="00035D50">
      <w:pPr>
        <w:pStyle w:val="ConsPlusNormal"/>
        <w:ind w:firstLine="540"/>
        <w:jc w:val="both"/>
      </w:pPr>
      <w:r>
        <w:t>4.1.6. Оборудование и восстановление контейнерных площадок в соответствии с санитарными правилами и нормами.</w:t>
      </w:r>
    </w:p>
    <w:p w:rsidR="00E10C86" w:rsidRDefault="00E10C86" w:rsidP="00035D50">
      <w:pPr>
        <w:pStyle w:val="ConsPlusNormal"/>
        <w:ind w:firstLine="540"/>
        <w:jc w:val="both"/>
      </w:pPr>
      <w:r>
        <w:t>4.1.7. Очистку мусоросборников, урн ежесуточно, их мойку и дезинфекцию один раз в месяц (в теплое время года), окраску - не реже одного раза в год, а металлических мусоросборников и урн - не менее двух раз в год (весной и осенью).</w:t>
      </w:r>
    </w:p>
    <w:p w:rsidR="00E10C86" w:rsidRDefault="00E10C86" w:rsidP="00035D50">
      <w:pPr>
        <w:pStyle w:val="ConsPlusNormal"/>
        <w:ind w:firstLine="540"/>
        <w:jc w:val="both"/>
      </w:pPr>
      <w:r>
        <w:t>4.1.8. Сбор и вывоз отходов.</w:t>
      </w:r>
    </w:p>
    <w:p w:rsidR="00E10C86" w:rsidRDefault="00E10C86" w:rsidP="00035D50">
      <w:pPr>
        <w:pStyle w:val="ConsPlusNormal"/>
        <w:ind w:firstLine="540"/>
        <w:jc w:val="both"/>
      </w:pPr>
      <w:r>
        <w:t>4.1.9.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10C86" w:rsidRDefault="00E10C86" w:rsidP="00035D50">
      <w:pPr>
        <w:pStyle w:val="ConsPlusNormal"/>
        <w:ind w:firstLine="540"/>
        <w:jc w:val="both"/>
      </w:pPr>
      <w:r>
        <w:t>4.1.10. Иные работы, производство которых предусматривается действующим законодательством.</w:t>
      </w:r>
    </w:p>
    <w:p w:rsidR="00E10C86" w:rsidRDefault="00E10C86" w:rsidP="00035D50">
      <w:pPr>
        <w:pStyle w:val="ConsPlusNormal"/>
        <w:ind w:firstLine="540"/>
        <w:jc w:val="both"/>
      </w:pPr>
      <w:r>
        <w:t>4.2. Работы по ремонту (текущему, капитальному) объектов благоустройства включают:</w:t>
      </w:r>
    </w:p>
    <w:p w:rsidR="00E10C86" w:rsidRDefault="00E10C86" w:rsidP="00035D50">
      <w:pPr>
        <w:pStyle w:val="ConsPlusNormal"/>
        <w:ind w:firstLine="540"/>
        <w:jc w:val="both"/>
      </w:pPr>
      <w:r>
        <w:t>4.2.1. Восстановление и замену покрытий дорог, проездов, тротуаров и их конструктивных элементов по мере необходимости.</w:t>
      </w:r>
    </w:p>
    <w:p w:rsidR="00E10C86" w:rsidRDefault="00E10C86" w:rsidP="00035D50">
      <w:pPr>
        <w:pStyle w:val="ConsPlusNormal"/>
        <w:ind w:firstLine="540"/>
        <w:jc w:val="both"/>
      </w:pPr>
      <w:r>
        <w:t>4.2.2. Установку, замену, восстановление малых архитектурных форм и их отдельных элементов по мере необходимости.</w:t>
      </w:r>
    </w:p>
    <w:p w:rsidR="00E10C86" w:rsidRDefault="00E10C86" w:rsidP="00035D50">
      <w:pPr>
        <w:pStyle w:val="ConsPlusNormal"/>
        <w:ind w:firstLine="540"/>
        <w:jc w:val="both"/>
      </w:pPr>
      <w:r>
        <w:t>4.2.3.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E10C86" w:rsidRDefault="00E10C86" w:rsidP="00035D50">
      <w:pPr>
        <w:pStyle w:val="ConsPlusNormal"/>
        <w:ind w:firstLine="540"/>
        <w:jc w:val="both"/>
      </w:pPr>
      <w:r>
        <w:t>4.2.4. Восстановление объектов наружного освещения, окраску опор наружного освещения и контактной сети по мере необходимости, но не реже одного раза в два года.</w:t>
      </w:r>
    </w:p>
    <w:p w:rsidR="00E10C86" w:rsidRDefault="00E10C86" w:rsidP="00035D50">
      <w:pPr>
        <w:pStyle w:val="ConsPlusNormal"/>
        <w:ind w:firstLine="540"/>
        <w:jc w:val="both"/>
      </w:pPr>
      <w:r>
        <w:t>4.2.5.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E10C86" w:rsidRDefault="00E10C86" w:rsidP="00035D50">
      <w:pPr>
        <w:pStyle w:val="ConsPlusNormal"/>
        <w:ind w:firstLine="540"/>
        <w:jc w:val="both"/>
      </w:pPr>
      <w:r>
        <w:t>4.2.6. Иные работы, производство которых предусматривается действующим законодательством.</w:t>
      </w:r>
    </w:p>
    <w:p w:rsidR="00E10C86" w:rsidRDefault="00E10C86" w:rsidP="00035D50">
      <w:pPr>
        <w:pStyle w:val="ConsPlusNormal"/>
        <w:ind w:firstLine="540"/>
        <w:jc w:val="both"/>
      </w:pPr>
      <w:r>
        <w:t>4.3. Работы по созданию новых объектов благоустройства включают:</w:t>
      </w:r>
    </w:p>
    <w:p w:rsidR="00E10C86" w:rsidRDefault="00E10C86" w:rsidP="00035D50">
      <w:pPr>
        <w:pStyle w:val="ConsPlusNormal"/>
        <w:ind w:firstLine="540"/>
        <w:jc w:val="both"/>
      </w:pPr>
      <w:r>
        <w:t>4.3.1.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E10C86" w:rsidRDefault="00E10C86" w:rsidP="00035D50">
      <w:pPr>
        <w:pStyle w:val="ConsPlusNormal"/>
        <w:ind w:firstLine="540"/>
        <w:jc w:val="both"/>
      </w:pPr>
      <w:r>
        <w:t>4.3.2.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E10C86" w:rsidRDefault="00E10C86" w:rsidP="00035D50">
      <w:pPr>
        <w:pStyle w:val="ConsPlusNormal"/>
        <w:ind w:firstLine="540"/>
        <w:jc w:val="both"/>
      </w:pPr>
      <w:r>
        <w:t>4.3.3. Мероприятия по созданию объектов наружного освещения и художественно-светового оформления города.</w:t>
      </w:r>
    </w:p>
    <w:p w:rsidR="00E10C86" w:rsidRDefault="00E10C86" w:rsidP="00035D50">
      <w:pPr>
        <w:pStyle w:val="ConsPlusNormal"/>
        <w:ind w:firstLine="540"/>
        <w:jc w:val="both"/>
      </w:pPr>
      <w:r>
        <w:lastRenderedPageBreak/>
        <w:t>4.3.4. Иные мероприятия.</w:t>
      </w:r>
    </w:p>
    <w:p w:rsidR="00E10C86" w:rsidRDefault="00E10C86" w:rsidP="00035D50">
      <w:pPr>
        <w:pStyle w:val="ConsPlusNormal"/>
        <w:ind w:firstLine="540"/>
        <w:jc w:val="both"/>
      </w:pPr>
      <w:r>
        <w:t>4.4.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E10C86" w:rsidRDefault="00E10C86" w:rsidP="00035D50">
      <w:pPr>
        <w:pStyle w:val="ConsPlusNormal"/>
        <w:ind w:firstLine="540"/>
        <w:jc w:val="both"/>
      </w:pPr>
      <w:r>
        <w:t>4.5. Выполнение работ, связанных с нарушением внешнего благоустройства на территории Фурмановского городского поселения (разрытием грунта, вскрытием дорожных покрытий и т.д.), осуществляется в соответствии с требованиями нормативных правовых актов, регламентирующими выполнение строительных и ремонтных работ.</w:t>
      </w:r>
    </w:p>
    <w:p w:rsidR="00E10C86" w:rsidRDefault="00E10C86" w:rsidP="00035D50">
      <w:pPr>
        <w:pStyle w:val="ConsPlusNormal"/>
        <w:ind w:firstLine="540"/>
        <w:jc w:val="both"/>
      </w:pPr>
      <w:r>
        <w:t xml:space="preserve">4.6. Работы по благоустройству, предметом которых являются зеленые насаждения, производятся с соблюдением требований, установленных </w:t>
      </w:r>
      <w:hyperlink r:id="rId10" w:history="1">
        <w:r w:rsidRPr="007961D9">
          <w:t>Положением</w:t>
        </w:r>
      </w:hyperlink>
      <w:r>
        <w:t xml:space="preserve"> о порядке вырубки зеленых насаждений и оплате восстановительной стоимости зеленых насаждений на территории муниципального образования "Фурмановское городское поселение", утвержденным Советом Фурмановского городского поселения, а также требований иных нормативных правовых актов, регламентирующих выполнение указанных работ.</w:t>
      </w:r>
    </w:p>
    <w:p w:rsidR="00E10C86" w:rsidRDefault="00E10C86" w:rsidP="00035D50">
      <w:pPr>
        <w:pStyle w:val="ConsPlusNormal"/>
        <w:ind w:firstLine="540"/>
        <w:jc w:val="both"/>
      </w:pPr>
      <w:r>
        <w:t xml:space="preserve">4.7. Работы по содержанию и уборке придомовых территорий проводятся в объеме и с периодичностью не менее установленной </w:t>
      </w:r>
      <w:hyperlink r:id="rId11" w:history="1">
        <w:r w:rsidRPr="007961D9">
          <w:t>Правилами</w:t>
        </w:r>
      </w:hyperlink>
      <w: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w:t>
      </w:r>
    </w:p>
    <w:p w:rsidR="00E10C86" w:rsidRDefault="00E10C86" w:rsidP="00035D50">
      <w:pPr>
        <w:pStyle w:val="ConsPlusNormal"/>
        <w:ind w:firstLine="540"/>
        <w:jc w:val="both"/>
      </w:pPr>
      <w:r>
        <w:t xml:space="preserve">4.8.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12" w:history="1">
        <w:r w:rsidRPr="007961D9">
          <w:t>Классификацией</w:t>
        </w:r>
      </w:hyperlink>
      <w:r>
        <w:t xml:space="preserve">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E10C86" w:rsidRDefault="00E10C86" w:rsidP="00035D50">
      <w:pPr>
        <w:pStyle w:val="ConsPlusNormal"/>
        <w:ind w:firstLine="540"/>
        <w:jc w:val="both"/>
      </w:pPr>
      <w: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E10C86" w:rsidRDefault="00E10C86" w:rsidP="00035D50">
      <w:pPr>
        <w:pStyle w:val="ConsPlusNormal"/>
        <w:ind w:firstLine="540"/>
        <w:jc w:val="both"/>
      </w:pPr>
      <w:r>
        <w:t>4.9. Установленный перечень видов работ по благоустройству и их периодичности не является исчерпывающим, и при благоустройстве городских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10C86" w:rsidRDefault="00E10C86" w:rsidP="00035D50">
      <w:pPr>
        <w:pStyle w:val="ConsPlusNormal"/>
      </w:pPr>
    </w:p>
    <w:p w:rsidR="00E10C86" w:rsidRPr="00A87876" w:rsidRDefault="00E10C86" w:rsidP="00035D50">
      <w:pPr>
        <w:pStyle w:val="ConsPlusNormal"/>
        <w:jc w:val="center"/>
        <w:outlineLvl w:val="1"/>
        <w:rPr>
          <w:b/>
        </w:rPr>
      </w:pPr>
      <w:r w:rsidRPr="00A87876">
        <w:rPr>
          <w:b/>
        </w:rPr>
        <w:t xml:space="preserve">5. </w:t>
      </w:r>
      <w:r w:rsidR="00A87876" w:rsidRPr="00A87876">
        <w:rPr>
          <w:b/>
        </w:rPr>
        <w:t>Содержание городских территорий</w:t>
      </w:r>
    </w:p>
    <w:p w:rsidR="00E10C86" w:rsidRDefault="00E10C86" w:rsidP="00035D50">
      <w:pPr>
        <w:pStyle w:val="ConsPlusNormal"/>
        <w:jc w:val="center"/>
        <w:outlineLvl w:val="2"/>
      </w:pPr>
    </w:p>
    <w:p w:rsidR="00E6414E" w:rsidRPr="00E6414E" w:rsidRDefault="00E6414E" w:rsidP="00035D50">
      <w:pPr>
        <w:pStyle w:val="ConsPlusNormal"/>
        <w:jc w:val="center"/>
        <w:outlineLvl w:val="2"/>
        <w:rPr>
          <w:b/>
        </w:rPr>
      </w:pPr>
      <w:r w:rsidRPr="00E6414E">
        <w:rPr>
          <w:b/>
        </w:rPr>
        <w:t>5.1. Уборка мест общего пользования</w:t>
      </w:r>
    </w:p>
    <w:p w:rsidR="00E6414E" w:rsidRPr="00E6414E" w:rsidRDefault="00E6414E" w:rsidP="00035D50">
      <w:pPr>
        <w:pStyle w:val="ConsPlusNormal"/>
        <w:jc w:val="center"/>
        <w:outlineLvl w:val="2"/>
        <w:rPr>
          <w:b/>
        </w:rPr>
      </w:pPr>
    </w:p>
    <w:p w:rsidR="00E6414E" w:rsidRPr="00E6414E" w:rsidRDefault="002450F7" w:rsidP="00035D50">
      <w:pPr>
        <w:ind w:firstLine="540"/>
        <w:jc w:val="both"/>
        <w:rPr>
          <w:rFonts w:ascii="Times New Roman" w:hAnsi="Times New Roman"/>
          <w:sz w:val="24"/>
          <w:szCs w:val="24"/>
        </w:rPr>
      </w:pPr>
      <w:r>
        <w:rPr>
          <w:rFonts w:ascii="Times New Roman" w:hAnsi="Times New Roman"/>
          <w:sz w:val="24"/>
          <w:szCs w:val="24"/>
        </w:rPr>
        <w:t>5.1.</w:t>
      </w:r>
      <w:r w:rsidR="00E6414E" w:rsidRPr="00E6414E">
        <w:rPr>
          <w:rFonts w:ascii="Times New Roman" w:hAnsi="Times New Roman"/>
          <w:sz w:val="24"/>
          <w:szCs w:val="24"/>
        </w:rPr>
        <w:t xml:space="preserve">1. Обязанность по обеспечению своевременной уборки земельных участков возлагается на хозяйствующих субъектов, осуществляющих свою деятельность на территории </w:t>
      </w:r>
      <w:r w:rsidR="0034704C">
        <w:rPr>
          <w:rFonts w:ascii="Times New Roman" w:hAnsi="Times New Roman"/>
          <w:sz w:val="24"/>
          <w:szCs w:val="24"/>
        </w:rPr>
        <w:t>Фурмановского городского поселения</w:t>
      </w:r>
      <w:r w:rsidR="00E6414E" w:rsidRPr="00E6414E">
        <w:rPr>
          <w:rFonts w:ascii="Times New Roman" w:hAnsi="Times New Roman"/>
          <w:sz w:val="24"/>
          <w:szCs w:val="24"/>
        </w:rPr>
        <w:t>, в соответствии с настоящими Правилами, а также на собственников либо арендаторов зданий, в том числе не осуществляющих предпринимательскую деятельностью, а именно:</w:t>
      </w:r>
    </w:p>
    <w:p w:rsidR="00E6414E" w:rsidRPr="00E6414E" w:rsidRDefault="002450F7" w:rsidP="00035D50">
      <w:pPr>
        <w:ind w:firstLine="540"/>
        <w:jc w:val="both"/>
        <w:rPr>
          <w:rFonts w:ascii="Times New Roman" w:hAnsi="Times New Roman"/>
          <w:sz w:val="24"/>
          <w:szCs w:val="24"/>
        </w:rPr>
      </w:pPr>
      <w:r>
        <w:rPr>
          <w:rFonts w:ascii="Times New Roman" w:hAnsi="Times New Roman"/>
          <w:sz w:val="24"/>
          <w:szCs w:val="24"/>
        </w:rPr>
        <w:t>-</w:t>
      </w:r>
      <w:r w:rsidR="00E6414E" w:rsidRPr="00E6414E">
        <w:rPr>
          <w:rFonts w:ascii="Times New Roman" w:hAnsi="Times New Roman"/>
          <w:sz w:val="24"/>
          <w:szCs w:val="24"/>
        </w:rPr>
        <w:t xml:space="preserve"> проводить ежедневную, до 8.00 часов, уборку территорий, находящихся в их ведении, от смета, пыли, мусора, посторонних предметов, снега, осколков льда, а также поддерживать чистоту в течение дня;</w:t>
      </w:r>
    </w:p>
    <w:p w:rsidR="00E6414E" w:rsidRPr="00E6414E" w:rsidRDefault="002450F7" w:rsidP="00035D50">
      <w:pPr>
        <w:ind w:firstLine="540"/>
        <w:jc w:val="both"/>
        <w:rPr>
          <w:rFonts w:ascii="Times New Roman" w:hAnsi="Times New Roman"/>
          <w:sz w:val="24"/>
          <w:szCs w:val="24"/>
        </w:rPr>
      </w:pPr>
      <w:r>
        <w:rPr>
          <w:rFonts w:ascii="Times New Roman" w:hAnsi="Times New Roman"/>
          <w:sz w:val="24"/>
          <w:szCs w:val="24"/>
        </w:rPr>
        <w:t>-</w:t>
      </w:r>
      <w:r w:rsidR="00E6414E" w:rsidRPr="00E6414E">
        <w:rPr>
          <w:rFonts w:ascii="Times New Roman" w:hAnsi="Times New Roman"/>
          <w:sz w:val="24"/>
          <w:szCs w:val="24"/>
        </w:rPr>
        <w:t xml:space="preserve">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исполнения</w:t>
      </w:r>
      <w:r w:rsidR="00A0053A">
        <w:rPr>
          <w:rFonts w:ascii="Times New Roman" w:hAnsi="Times New Roman"/>
          <w:sz w:val="24"/>
          <w:szCs w:val="24"/>
        </w:rPr>
        <w:t>,</w:t>
      </w:r>
      <w:r w:rsidR="00E6414E" w:rsidRPr="00E6414E">
        <w:rPr>
          <w:rFonts w:ascii="Times New Roman" w:hAnsi="Times New Roman"/>
          <w:sz w:val="24"/>
          <w:szCs w:val="24"/>
        </w:rPr>
        <w:t xml:space="preserve"> предусмотренных настоящими Правилами</w:t>
      </w:r>
      <w:r w:rsidR="00A0053A">
        <w:rPr>
          <w:rFonts w:ascii="Times New Roman" w:hAnsi="Times New Roman"/>
          <w:sz w:val="24"/>
          <w:szCs w:val="24"/>
        </w:rPr>
        <w:t>,</w:t>
      </w:r>
      <w:r w:rsidR="00E6414E" w:rsidRPr="00E6414E">
        <w:rPr>
          <w:rFonts w:ascii="Times New Roman" w:hAnsi="Times New Roman"/>
          <w:sz w:val="24"/>
          <w:szCs w:val="24"/>
        </w:rPr>
        <w:t xml:space="preserve"> обязанностей, с целью их </w:t>
      </w:r>
      <w:r w:rsidR="00E6414E" w:rsidRPr="00E6414E">
        <w:rPr>
          <w:rFonts w:ascii="Times New Roman" w:hAnsi="Times New Roman"/>
          <w:sz w:val="24"/>
          <w:szCs w:val="24"/>
        </w:rPr>
        <w:lastRenderedPageBreak/>
        <w:t>утилизации и обезвреживания в установленном действующим законодательством порядке;</w:t>
      </w:r>
    </w:p>
    <w:p w:rsidR="00E6414E" w:rsidRPr="00E6414E" w:rsidRDefault="002450F7" w:rsidP="00035D50">
      <w:pPr>
        <w:ind w:firstLine="540"/>
        <w:jc w:val="both"/>
        <w:rPr>
          <w:rFonts w:ascii="Times New Roman" w:hAnsi="Times New Roman"/>
          <w:sz w:val="24"/>
          <w:szCs w:val="24"/>
        </w:rPr>
      </w:pPr>
      <w:r>
        <w:rPr>
          <w:rFonts w:ascii="Times New Roman" w:hAnsi="Times New Roman"/>
          <w:sz w:val="24"/>
          <w:szCs w:val="24"/>
        </w:rPr>
        <w:t>-</w:t>
      </w:r>
      <w:r w:rsidR="00E6414E" w:rsidRPr="00E6414E">
        <w:rPr>
          <w:rFonts w:ascii="Times New Roman" w:hAnsi="Times New Roman"/>
          <w:sz w:val="24"/>
          <w:szCs w:val="24"/>
        </w:rPr>
        <w:t xml:space="preserve">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специально отведенных для этого мест, согласованных с уполномоченным Администрацией </w:t>
      </w:r>
      <w:r>
        <w:rPr>
          <w:rFonts w:ascii="Times New Roman" w:hAnsi="Times New Roman"/>
          <w:sz w:val="24"/>
          <w:szCs w:val="24"/>
        </w:rPr>
        <w:t>Фурмановского муниципального района</w:t>
      </w:r>
      <w:r w:rsidR="00E6414E" w:rsidRPr="00E6414E">
        <w:rPr>
          <w:rFonts w:ascii="Times New Roman" w:hAnsi="Times New Roman"/>
          <w:sz w:val="24"/>
          <w:szCs w:val="24"/>
        </w:rPr>
        <w:t xml:space="preserve"> органом;</w:t>
      </w:r>
    </w:p>
    <w:p w:rsidR="00E6414E" w:rsidRPr="00E6414E" w:rsidRDefault="002450F7" w:rsidP="00035D50">
      <w:pPr>
        <w:ind w:firstLine="540"/>
        <w:jc w:val="both"/>
        <w:rPr>
          <w:rFonts w:ascii="Times New Roman" w:hAnsi="Times New Roman"/>
          <w:sz w:val="24"/>
          <w:szCs w:val="24"/>
        </w:rPr>
      </w:pPr>
      <w:r>
        <w:rPr>
          <w:rFonts w:ascii="Times New Roman" w:hAnsi="Times New Roman"/>
          <w:sz w:val="24"/>
          <w:szCs w:val="24"/>
        </w:rPr>
        <w:t>-</w:t>
      </w:r>
      <w:r w:rsidR="00E6414E" w:rsidRPr="00E6414E">
        <w:rPr>
          <w:rFonts w:ascii="Times New Roman" w:hAnsi="Times New Roman"/>
          <w:sz w:val="24"/>
          <w:szCs w:val="24"/>
        </w:rPr>
        <w:t xml:space="preserve"> своевременно производить окос травы, за исключением культурно-цветковых растений;</w:t>
      </w:r>
    </w:p>
    <w:p w:rsidR="00E6414E" w:rsidRDefault="002450F7" w:rsidP="00035D50">
      <w:pPr>
        <w:jc w:val="both"/>
        <w:rPr>
          <w:rFonts w:ascii="Times New Roman" w:hAnsi="Times New Roman"/>
          <w:sz w:val="24"/>
          <w:szCs w:val="24"/>
        </w:rPr>
      </w:pPr>
      <w:r>
        <w:rPr>
          <w:rFonts w:ascii="Times New Roman" w:hAnsi="Times New Roman"/>
          <w:sz w:val="24"/>
          <w:szCs w:val="24"/>
        </w:rPr>
        <w:t xml:space="preserve">         - </w:t>
      </w:r>
      <w:r w:rsidR="00E6414E" w:rsidRPr="00E6414E">
        <w:rPr>
          <w:rFonts w:ascii="Times New Roman" w:hAnsi="Times New Roman"/>
          <w:sz w:val="24"/>
          <w:szCs w:val="24"/>
        </w:rPr>
        <w:t>соблюдать иные требования и нести обязанности, установленные настоящими Правилами.</w:t>
      </w:r>
    </w:p>
    <w:p w:rsidR="00E6414E" w:rsidRPr="00E6414E" w:rsidRDefault="00102E06" w:rsidP="00035D50">
      <w:pPr>
        <w:ind w:firstLine="540"/>
        <w:jc w:val="both"/>
        <w:rPr>
          <w:rFonts w:ascii="Times New Roman" w:hAnsi="Times New Roman"/>
          <w:sz w:val="24"/>
          <w:szCs w:val="24"/>
        </w:rPr>
      </w:pPr>
      <w:r>
        <w:rPr>
          <w:rFonts w:ascii="Times New Roman" w:hAnsi="Times New Roman"/>
          <w:sz w:val="24"/>
          <w:szCs w:val="24"/>
        </w:rPr>
        <w:t>5.1.</w:t>
      </w:r>
      <w:r w:rsidR="004A120C">
        <w:rPr>
          <w:rFonts w:ascii="Times New Roman" w:hAnsi="Times New Roman"/>
          <w:sz w:val="24"/>
          <w:szCs w:val="24"/>
        </w:rPr>
        <w:t>2</w:t>
      </w:r>
      <w:r w:rsidR="00E6414E" w:rsidRPr="00E6414E">
        <w:rPr>
          <w:rFonts w:ascii="Times New Roman" w:hAnsi="Times New Roman"/>
          <w:sz w:val="24"/>
          <w:szCs w:val="24"/>
        </w:rPr>
        <w:t>. Уборка улиц и дорог производится регулярно до 7.00 часов.</w:t>
      </w:r>
    </w:p>
    <w:p w:rsidR="00E6414E" w:rsidRPr="00E6414E" w:rsidRDefault="00E6414E" w:rsidP="00035D50">
      <w:pPr>
        <w:ind w:firstLine="540"/>
        <w:jc w:val="both"/>
        <w:rPr>
          <w:rFonts w:ascii="Times New Roman" w:hAnsi="Times New Roman"/>
          <w:sz w:val="24"/>
          <w:szCs w:val="24"/>
        </w:rPr>
      </w:pPr>
      <w:r w:rsidRPr="00E6414E">
        <w:rPr>
          <w:rFonts w:ascii="Times New Roman" w:hAnsi="Times New Roman"/>
          <w:sz w:val="24"/>
          <w:szCs w:val="24"/>
        </w:rPr>
        <w:t>В течение дня, по мере необходимости, производится дополнительное подметание и полив улиц и дорог.</w:t>
      </w:r>
    </w:p>
    <w:p w:rsidR="00E6414E" w:rsidRPr="00E6414E" w:rsidRDefault="00E6414E" w:rsidP="00035D50">
      <w:pPr>
        <w:ind w:firstLine="540"/>
        <w:jc w:val="both"/>
        <w:rPr>
          <w:rFonts w:ascii="Times New Roman" w:hAnsi="Times New Roman"/>
          <w:sz w:val="24"/>
          <w:szCs w:val="24"/>
        </w:rPr>
      </w:pPr>
      <w:r w:rsidRPr="00E6414E">
        <w:rPr>
          <w:rFonts w:ascii="Times New Roman" w:hAnsi="Times New Roman"/>
          <w:sz w:val="24"/>
          <w:szCs w:val="24"/>
        </w:rPr>
        <w:t>Механизированная уборка проезжей части осуществляется с 23.00 часов до 7.00 часов.</w:t>
      </w:r>
    </w:p>
    <w:p w:rsidR="00E6414E" w:rsidRPr="00E6414E" w:rsidRDefault="00102E06" w:rsidP="00035D50">
      <w:pPr>
        <w:ind w:firstLine="540"/>
        <w:jc w:val="both"/>
        <w:rPr>
          <w:rFonts w:ascii="Times New Roman" w:hAnsi="Times New Roman"/>
          <w:sz w:val="24"/>
          <w:szCs w:val="24"/>
        </w:rPr>
      </w:pPr>
      <w:r>
        <w:rPr>
          <w:rFonts w:ascii="Times New Roman" w:hAnsi="Times New Roman"/>
          <w:sz w:val="24"/>
          <w:szCs w:val="24"/>
        </w:rPr>
        <w:t>5.1.</w:t>
      </w:r>
      <w:r w:rsidR="004A120C">
        <w:rPr>
          <w:rFonts w:ascii="Times New Roman" w:hAnsi="Times New Roman"/>
          <w:sz w:val="24"/>
          <w:szCs w:val="24"/>
        </w:rPr>
        <w:t>3</w:t>
      </w:r>
      <w:r w:rsidR="00E6414E" w:rsidRPr="00E6414E">
        <w:rPr>
          <w:rFonts w:ascii="Times New Roman" w:hAnsi="Times New Roman"/>
          <w:sz w:val="24"/>
          <w:szCs w:val="24"/>
        </w:rPr>
        <w:t>. Придомовые территории, внутридворовые проезды и тротуары, места массового посещения ежедневно убираются от смета, пыли, мусора, посторонних предметов, снега, осколков льда до 8.00 часов.</w:t>
      </w:r>
    </w:p>
    <w:p w:rsidR="00E6414E" w:rsidRPr="00E6414E" w:rsidRDefault="00E6414E" w:rsidP="00035D50">
      <w:pPr>
        <w:ind w:firstLine="540"/>
        <w:jc w:val="both"/>
        <w:rPr>
          <w:rFonts w:ascii="Times New Roman" w:hAnsi="Times New Roman"/>
          <w:sz w:val="24"/>
          <w:szCs w:val="24"/>
        </w:rPr>
      </w:pPr>
      <w:r w:rsidRPr="00E6414E">
        <w:rPr>
          <w:rFonts w:ascii="Times New Roman" w:hAnsi="Times New Roman"/>
          <w:sz w:val="24"/>
          <w:szCs w:val="24"/>
        </w:rPr>
        <w:t>Чистота на придомовых территориях, внутридворовых проездах и тротуарах, в местах массового посещения поддерживается в течение дня.</w:t>
      </w:r>
    </w:p>
    <w:p w:rsidR="00E6414E" w:rsidRPr="00E6414E" w:rsidRDefault="00E6414E" w:rsidP="00035D50">
      <w:pPr>
        <w:ind w:firstLine="540"/>
        <w:jc w:val="both"/>
        <w:rPr>
          <w:rFonts w:ascii="Times New Roman" w:hAnsi="Times New Roman"/>
          <w:sz w:val="24"/>
          <w:szCs w:val="24"/>
        </w:rPr>
      </w:pPr>
      <w:r w:rsidRPr="00E6414E">
        <w:rPr>
          <w:rFonts w:ascii="Times New Roman" w:hAnsi="Times New Roman"/>
          <w:sz w:val="24"/>
          <w:szCs w:val="24"/>
        </w:rPr>
        <w:t>5.</w:t>
      </w:r>
      <w:r w:rsidR="00102E06">
        <w:rPr>
          <w:rFonts w:ascii="Times New Roman" w:hAnsi="Times New Roman"/>
          <w:sz w:val="24"/>
          <w:szCs w:val="24"/>
        </w:rPr>
        <w:t>1.</w:t>
      </w:r>
      <w:r w:rsidR="004A120C">
        <w:rPr>
          <w:rFonts w:ascii="Times New Roman" w:hAnsi="Times New Roman"/>
          <w:sz w:val="24"/>
          <w:szCs w:val="24"/>
        </w:rPr>
        <w:t>4</w:t>
      </w:r>
      <w:r w:rsidRPr="00E6414E">
        <w:rPr>
          <w:rFonts w:ascii="Times New Roman" w:hAnsi="Times New Roman"/>
          <w:sz w:val="24"/>
          <w:szCs w:val="24"/>
        </w:rPr>
        <w:t xml:space="preserve"> Хозяйствующие субъекты, за которыми закреплены зоны отдыха на водных объектах (пляжи), ежегодно перед открытием сезона подсыпают чистый песок или гальку. В период эксплуатации пляжей хозяйствующие объекты обеспечивают ежедневную уборку берега, раздевалок, зеленой зоны и прилегающей тер</w:t>
      </w:r>
      <w:r w:rsidR="00102E06">
        <w:rPr>
          <w:rFonts w:ascii="Times New Roman" w:hAnsi="Times New Roman"/>
          <w:sz w:val="24"/>
          <w:szCs w:val="24"/>
        </w:rPr>
        <w:t>ритории на расстоянии 20 метров.</w:t>
      </w:r>
    </w:p>
    <w:p w:rsidR="00E6414E" w:rsidRPr="00E6414E" w:rsidRDefault="00102E06" w:rsidP="00035D50">
      <w:pPr>
        <w:ind w:firstLine="540"/>
        <w:jc w:val="both"/>
        <w:rPr>
          <w:rFonts w:ascii="Times New Roman" w:hAnsi="Times New Roman"/>
          <w:sz w:val="24"/>
          <w:szCs w:val="24"/>
        </w:rPr>
      </w:pPr>
      <w:r>
        <w:rPr>
          <w:rFonts w:ascii="Times New Roman" w:hAnsi="Times New Roman"/>
          <w:sz w:val="24"/>
          <w:szCs w:val="24"/>
        </w:rPr>
        <w:t>5.1.</w:t>
      </w:r>
      <w:r w:rsidR="004A120C">
        <w:rPr>
          <w:rFonts w:ascii="Times New Roman" w:hAnsi="Times New Roman"/>
          <w:sz w:val="24"/>
          <w:szCs w:val="24"/>
        </w:rPr>
        <w:t>5</w:t>
      </w:r>
      <w:r w:rsidR="00E6414E" w:rsidRPr="00E6414E">
        <w:rPr>
          <w:rFonts w:ascii="Times New Roman" w:hAnsi="Times New Roman"/>
          <w:sz w:val="24"/>
          <w:szCs w:val="24"/>
        </w:rPr>
        <w:t>. Для уборки и дезинфекции всех территорий розничных рынков, основных и подсобных помещений, торговых мест, прилавков, столов, инвентаря еженедельно по понедельникам проводится "санитарный день".</w:t>
      </w:r>
    </w:p>
    <w:p w:rsidR="00E6414E" w:rsidRPr="00E6414E" w:rsidRDefault="00E6414E" w:rsidP="00035D50">
      <w:pPr>
        <w:ind w:firstLine="540"/>
        <w:jc w:val="both"/>
        <w:rPr>
          <w:rFonts w:ascii="Times New Roman" w:hAnsi="Times New Roman"/>
          <w:sz w:val="24"/>
          <w:szCs w:val="24"/>
        </w:rPr>
      </w:pPr>
      <w:r w:rsidRPr="00E6414E">
        <w:rPr>
          <w:rFonts w:ascii="Times New Roman" w:hAnsi="Times New Roman"/>
          <w:sz w:val="24"/>
          <w:szCs w:val="24"/>
        </w:rPr>
        <w:t>Ежедневно, после закрытия розничных рынков:</w:t>
      </w:r>
    </w:p>
    <w:p w:rsidR="00E6414E" w:rsidRPr="00E6414E" w:rsidRDefault="006B6416" w:rsidP="00035D50">
      <w:pPr>
        <w:ind w:firstLine="540"/>
        <w:jc w:val="both"/>
        <w:rPr>
          <w:rFonts w:ascii="Times New Roman" w:hAnsi="Times New Roman"/>
          <w:sz w:val="24"/>
          <w:szCs w:val="24"/>
        </w:rPr>
      </w:pPr>
      <w:r>
        <w:rPr>
          <w:rFonts w:ascii="Times New Roman" w:hAnsi="Times New Roman"/>
          <w:sz w:val="24"/>
          <w:szCs w:val="24"/>
        </w:rPr>
        <w:t>-</w:t>
      </w:r>
      <w:r w:rsidR="00E6414E" w:rsidRPr="00E6414E">
        <w:rPr>
          <w:rFonts w:ascii="Times New Roman" w:hAnsi="Times New Roman"/>
          <w:sz w:val="24"/>
          <w:szCs w:val="24"/>
        </w:rPr>
        <w:t xml:space="preserve"> техническим персоналом рынка проводится уборка территории;</w:t>
      </w:r>
    </w:p>
    <w:p w:rsidR="00E6414E" w:rsidRPr="00E6414E" w:rsidRDefault="006B6416" w:rsidP="00035D50">
      <w:pPr>
        <w:ind w:firstLine="540"/>
        <w:jc w:val="both"/>
        <w:rPr>
          <w:rFonts w:ascii="Times New Roman" w:hAnsi="Times New Roman"/>
          <w:sz w:val="24"/>
          <w:szCs w:val="24"/>
        </w:rPr>
      </w:pPr>
      <w:r>
        <w:rPr>
          <w:rFonts w:ascii="Times New Roman" w:hAnsi="Times New Roman"/>
          <w:sz w:val="24"/>
          <w:szCs w:val="24"/>
        </w:rPr>
        <w:t>-</w:t>
      </w:r>
      <w:r w:rsidR="00E6414E" w:rsidRPr="00E6414E">
        <w:rPr>
          <w:rFonts w:ascii="Times New Roman" w:hAnsi="Times New Roman"/>
          <w:sz w:val="24"/>
          <w:szCs w:val="24"/>
        </w:rPr>
        <w:t xml:space="preserve"> продавцами рынка проводится уборка и дезинфекция торговых мест, прилавков, столов, инвентаря.</w:t>
      </w:r>
    </w:p>
    <w:p w:rsidR="00E6414E" w:rsidRPr="00E6414E" w:rsidRDefault="00E6414E" w:rsidP="00035D50">
      <w:pPr>
        <w:ind w:firstLine="540"/>
        <w:jc w:val="both"/>
        <w:rPr>
          <w:rFonts w:ascii="Times New Roman" w:hAnsi="Times New Roman"/>
          <w:sz w:val="24"/>
          <w:szCs w:val="24"/>
        </w:rPr>
      </w:pPr>
      <w:r w:rsidRPr="00E6414E">
        <w:rPr>
          <w:rFonts w:ascii="Times New Roman" w:hAnsi="Times New Roman"/>
          <w:sz w:val="24"/>
          <w:szCs w:val="24"/>
        </w:rPr>
        <w:t>В течение работы рынка поддерживается чистота территории и очистка наполненных отходами сборников.</w:t>
      </w:r>
    </w:p>
    <w:p w:rsidR="00E6414E" w:rsidRPr="00E6414E" w:rsidRDefault="006B6416" w:rsidP="00035D50">
      <w:pPr>
        <w:ind w:firstLine="540"/>
        <w:jc w:val="both"/>
        <w:rPr>
          <w:rFonts w:ascii="Times New Roman" w:hAnsi="Times New Roman"/>
          <w:sz w:val="24"/>
          <w:szCs w:val="24"/>
        </w:rPr>
      </w:pPr>
      <w:r>
        <w:rPr>
          <w:rFonts w:ascii="Times New Roman" w:hAnsi="Times New Roman"/>
          <w:sz w:val="24"/>
          <w:szCs w:val="24"/>
        </w:rPr>
        <w:t>5.1.</w:t>
      </w:r>
      <w:r w:rsidR="004A120C">
        <w:rPr>
          <w:rFonts w:ascii="Times New Roman" w:hAnsi="Times New Roman"/>
          <w:sz w:val="24"/>
          <w:szCs w:val="24"/>
        </w:rPr>
        <w:t>6</w:t>
      </w:r>
      <w:r w:rsidR="00E6414E" w:rsidRPr="00E6414E">
        <w:rPr>
          <w:rFonts w:ascii="Times New Roman" w:hAnsi="Times New Roman"/>
          <w:sz w:val="24"/>
          <w:szCs w:val="24"/>
        </w:rPr>
        <w:t xml:space="preserve">. Отношения в </w:t>
      </w:r>
      <w:r>
        <w:rPr>
          <w:rFonts w:ascii="Times New Roman" w:hAnsi="Times New Roman"/>
          <w:sz w:val="24"/>
          <w:szCs w:val="24"/>
        </w:rPr>
        <w:t xml:space="preserve">Фурмановском городском поселении </w:t>
      </w:r>
      <w:r w:rsidR="00E6414E" w:rsidRPr="00E6414E">
        <w:rPr>
          <w:rFonts w:ascii="Times New Roman" w:hAnsi="Times New Roman"/>
          <w:sz w:val="24"/>
          <w:szCs w:val="24"/>
        </w:rPr>
        <w:t>обращения с радиоактивными отходами, с биологическими отходами, с отходами лечебно-профилактических учреждений,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E6414E" w:rsidRPr="00E6414E" w:rsidRDefault="006B6416" w:rsidP="00035D50">
      <w:pPr>
        <w:ind w:firstLine="540"/>
        <w:jc w:val="both"/>
        <w:rPr>
          <w:rFonts w:ascii="Times New Roman" w:hAnsi="Times New Roman"/>
          <w:sz w:val="24"/>
          <w:szCs w:val="24"/>
        </w:rPr>
      </w:pPr>
      <w:r>
        <w:rPr>
          <w:rFonts w:ascii="Times New Roman" w:hAnsi="Times New Roman"/>
          <w:sz w:val="24"/>
          <w:szCs w:val="24"/>
        </w:rPr>
        <w:t>5.1.</w:t>
      </w:r>
      <w:r w:rsidR="004A120C">
        <w:rPr>
          <w:rFonts w:ascii="Times New Roman" w:hAnsi="Times New Roman"/>
          <w:sz w:val="24"/>
          <w:szCs w:val="24"/>
        </w:rPr>
        <w:t>7</w:t>
      </w:r>
      <w:r w:rsidR="00E6414E" w:rsidRPr="00E6414E">
        <w:rPr>
          <w:rFonts w:ascii="Times New Roman" w:hAnsi="Times New Roman"/>
          <w:sz w:val="24"/>
          <w:szCs w:val="24"/>
        </w:rPr>
        <w:t>.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E6414E" w:rsidRPr="00E6414E" w:rsidRDefault="006B6416" w:rsidP="00035D50">
      <w:pPr>
        <w:ind w:firstLine="540"/>
        <w:jc w:val="both"/>
        <w:rPr>
          <w:rFonts w:ascii="Times New Roman" w:hAnsi="Times New Roman"/>
          <w:sz w:val="24"/>
          <w:szCs w:val="24"/>
        </w:rPr>
      </w:pPr>
      <w:r>
        <w:rPr>
          <w:rFonts w:ascii="Times New Roman" w:hAnsi="Times New Roman"/>
          <w:sz w:val="24"/>
          <w:szCs w:val="24"/>
        </w:rPr>
        <w:lastRenderedPageBreak/>
        <w:t>5.1.</w:t>
      </w:r>
      <w:r w:rsidR="004A120C">
        <w:rPr>
          <w:rFonts w:ascii="Times New Roman" w:hAnsi="Times New Roman"/>
          <w:sz w:val="24"/>
          <w:szCs w:val="24"/>
        </w:rPr>
        <w:t>8</w:t>
      </w:r>
      <w:r w:rsidR="00E6414E" w:rsidRPr="00E6414E">
        <w:rPr>
          <w:rFonts w:ascii="Times New Roman" w:hAnsi="Times New Roman"/>
          <w:sz w:val="24"/>
          <w:szCs w:val="24"/>
        </w:rPr>
        <w:t>. Обследование смотровых и дождеприемных колодцев ливневой канализации и их очистка производятся владельцами по утвержденным ими графикам, но не реже двух раз в год.</w:t>
      </w:r>
    </w:p>
    <w:p w:rsidR="00E6414E" w:rsidRPr="00E6414E" w:rsidRDefault="006B6416" w:rsidP="00035D50">
      <w:pPr>
        <w:ind w:firstLine="540"/>
        <w:jc w:val="both"/>
        <w:rPr>
          <w:rFonts w:ascii="Times New Roman" w:hAnsi="Times New Roman"/>
          <w:sz w:val="24"/>
          <w:szCs w:val="24"/>
        </w:rPr>
      </w:pPr>
      <w:r>
        <w:rPr>
          <w:rFonts w:ascii="Times New Roman" w:hAnsi="Times New Roman"/>
          <w:sz w:val="24"/>
          <w:szCs w:val="24"/>
        </w:rPr>
        <w:t>5.1.</w:t>
      </w:r>
      <w:r w:rsidR="004A120C">
        <w:rPr>
          <w:rFonts w:ascii="Times New Roman" w:hAnsi="Times New Roman"/>
          <w:sz w:val="24"/>
          <w:szCs w:val="24"/>
        </w:rPr>
        <w:t>9</w:t>
      </w:r>
      <w:r w:rsidR="00E6414E" w:rsidRPr="00E6414E">
        <w:rPr>
          <w:rFonts w:ascii="Times New Roman" w:hAnsi="Times New Roman"/>
          <w:sz w:val="24"/>
          <w:szCs w:val="24"/>
        </w:rPr>
        <w:t>. При возникновении подтоплений из-за нарушения работы ливневой канализации ликвидация подтоплений производится владельцем ливневой канализации.</w:t>
      </w:r>
    </w:p>
    <w:p w:rsidR="00E6414E" w:rsidRPr="00E6414E" w:rsidRDefault="006B6416" w:rsidP="00035D50">
      <w:pPr>
        <w:ind w:firstLine="540"/>
        <w:jc w:val="both"/>
        <w:rPr>
          <w:rFonts w:ascii="Times New Roman" w:hAnsi="Times New Roman"/>
          <w:sz w:val="24"/>
          <w:szCs w:val="24"/>
        </w:rPr>
      </w:pPr>
      <w:r>
        <w:rPr>
          <w:rFonts w:ascii="Times New Roman" w:hAnsi="Times New Roman"/>
          <w:sz w:val="24"/>
          <w:szCs w:val="24"/>
        </w:rPr>
        <w:t>5.1.</w:t>
      </w:r>
      <w:r w:rsidR="00E6414E" w:rsidRPr="00E6414E">
        <w:rPr>
          <w:rFonts w:ascii="Times New Roman" w:hAnsi="Times New Roman"/>
          <w:sz w:val="24"/>
          <w:szCs w:val="24"/>
        </w:rPr>
        <w:t>1</w:t>
      </w:r>
      <w:r w:rsidR="004A120C">
        <w:rPr>
          <w:rFonts w:ascii="Times New Roman" w:hAnsi="Times New Roman"/>
          <w:sz w:val="24"/>
          <w:szCs w:val="24"/>
        </w:rPr>
        <w:t>0</w:t>
      </w:r>
      <w:r w:rsidR="00E6414E" w:rsidRPr="00E6414E">
        <w:rPr>
          <w:rFonts w:ascii="Times New Roman" w:hAnsi="Times New Roman"/>
          <w:sz w:val="24"/>
          <w:szCs w:val="24"/>
        </w:rPr>
        <w:t>. При возникновении техногенных подтоплений, вызванных сбросом воды (откачка воды из котлованов, аварийная ситуация на трубопроводах и им подобные), физические или юридические лица, допустившие нарушения, повлекшие техногенные подтопления, обязаны их ликвидировать (в зимних условиях - скол и вывоз льда).</w:t>
      </w:r>
    </w:p>
    <w:p w:rsidR="00E6414E" w:rsidRPr="00E6414E" w:rsidRDefault="006B6416" w:rsidP="00035D50">
      <w:pPr>
        <w:ind w:firstLine="540"/>
        <w:jc w:val="both"/>
        <w:rPr>
          <w:rFonts w:ascii="Times New Roman" w:hAnsi="Times New Roman"/>
          <w:sz w:val="24"/>
          <w:szCs w:val="24"/>
        </w:rPr>
      </w:pPr>
      <w:r>
        <w:rPr>
          <w:rFonts w:ascii="Times New Roman" w:hAnsi="Times New Roman"/>
          <w:sz w:val="24"/>
          <w:szCs w:val="24"/>
        </w:rPr>
        <w:t>5.1.</w:t>
      </w:r>
      <w:r w:rsidR="00E6414E" w:rsidRPr="00E6414E">
        <w:rPr>
          <w:rFonts w:ascii="Times New Roman" w:hAnsi="Times New Roman"/>
          <w:sz w:val="24"/>
          <w:szCs w:val="24"/>
        </w:rPr>
        <w:t>1</w:t>
      </w:r>
      <w:r w:rsidR="004A120C">
        <w:rPr>
          <w:rFonts w:ascii="Times New Roman" w:hAnsi="Times New Roman"/>
          <w:sz w:val="24"/>
          <w:szCs w:val="24"/>
        </w:rPr>
        <w:t>1</w:t>
      </w:r>
      <w:r w:rsidR="00E6414E" w:rsidRPr="00E6414E">
        <w:rPr>
          <w:rFonts w:ascii="Times New Roman" w:hAnsi="Times New Roman"/>
          <w:sz w:val="24"/>
          <w:szCs w:val="24"/>
        </w:rPr>
        <w:t>. Хозяйствующие субъекты, на территории ведения которых находятся представляющие угрозу безопасности упавшие, усохшие, оставшиеся от спиленных, упавших деревьев, сучья и ветки, обязаны удалить эти сучья и ветки в течение трех суток с момента их обнаружения. Упавшие, усохшие, оставшиеся от спиленных, упавших деревьев, представляющие угрозу безопасности, сучья и ветки с проезжей части дорог, тротуаров, от токоведущих проводов, фасадов жилых и производственных зданий должны быть удалены в течение трех суток с момента их обнаружения.</w:t>
      </w:r>
    </w:p>
    <w:p w:rsidR="00E6414E" w:rsidRPr="00E6414E" w:rsidRDefault="006B6416" w:rsidP="00035D50">
      <w:pPr>
        <w:ind w:firstLine="540"/>
        <w:jc w:val="both"/>
        <w:rPr>
          <w:rFonts w:ascii="Times New Roman" w:hAnsi="Times New Roman"/>
          <w:sz w:val="24"/>
          <w:szCs w:val="24"/>
        </w:rPr>
      </w:pPr>
      <w:r>
        <w:rPr>
          <w:rFonts w:ascii="Times New Roman" w:hAnsi="Times New Roman"/>
          <w:sz w:val="24"/>
          <w:szCs w:val="24"/>
        </w:rPr>
        <w:t>5.1.</w:t>
      </w:r>
      <w:r w:rsidR="00E6414E" w:rsidRPr="00E6414E">
        <w:rPr>
          <w:rFonts w:ascii="Times New Roman" w:hAnsi="Times New Roman"/>
          <w:sz w:val="24"/>
          <w:szCs w:val="24"/>
        </w:rPr>
        <w:t>1</w:t>
      </w:r>
      <w:r w:rsidR="004A120C">
        <w:rPr>
          <w:rFonts w:ascii="Times New Roman" w:hAnsi="Times New Roman"/>
          <w:sz w:val="24"/>
          <w:szCs w:val="24"/>
        </w:rPr>
        <w:t>2</w:t>
      </w:r>
      <w:r w:rsidR="00E6414E" w:rsidRPr="00E6414E">
        <w:rPr>
          <w:rFonts w:ascii="Times New Roman" w:hAnsi="Times New Roman"/>
          <w:sz w:val="24"/>
          <w:szCs w:val="24"/>
        </w:rPr>
        <w:t>. Уборка и очистка остановок транспорта общего пользования должна производиться организациями, в обязанность которых входит уборка территорий улиц, на которых расположены эти остановки.</w:t>
      </w:r>
    </w:p>
    <w:p w:rsidR="00E6414E" w:rsidRPr="00E6414E" w:rsidRDefault="006B6416" w:rsidP="00035D50">
      <w:pPr>
        <w:ind w:firstLine="540"/>
        <w:jc w:val="both"/>
        <w:rPr>
          <w:rFonts w:ascii="Times New Roman" w:hAnsi="Times New Roman"/>
          <w:sz w:val="24"/>
          <w:szCs w:val="24"/>
        </w:rPr>
      </w:pPr>
      <w:r>
        <w:rPr>
          <w:rFonts w:ascii="Times New Roman" w:hAnsi="Times New Roman"/>
          <w:sz w:val="24"/>
          <w:szCs w:val="24"/>
        </w:rPr>
        <w:t>5.1.1</w:t>
      </w:r>
      <w:r w:rsidR="004A120C">
        <w:rPr>
          <w:rFonts w:ascii="Times New Roman" w:hAnsi="Times New Roman"/>
          <w:sz w:val="24"/>
          <w:szCs w:val="24"/>
        </w:rPr>
        <w:t>3</w:t>
      </w:r>
      <w:r>
        <w:rPr>
          <w:rFonts w:ascii="Times New Roman" w:hAnsi="Times New Roman"/>
          <w:sz w:val="24"/>
          <w:szCs w:val="24"/>
        </w:rPr>
        <w:t xml:space="preserve">. </w:t>
      </w:r>
      <w:r w:rsidR="00E6414E" w:rsidRPr="00E6414E">
        <w:rPr>
          <w:rFonts w:ascii="Times New Roman" w:hAnsi="Times New Roman"/>
          <w:sz w:val="24"/>
          <w:szCs w:val="24"/>
        </w:rPr>
        <w:t>Уборка и очистка торгово-остановочных комплексов осуществляется владельцами нестационарных торговых объектов в границах земельного участка и прилегающей территории, если иное не установлено договором аренды земельного участка или договором о размещении нестационарного торгового объекта на территории города Костромы.</w:t>
      </w:r>
    </w:p>
    <w:p w:rsidR="00E6414E" w:rsidRPr="00E6414E" w:rsidRDefault="006B6416" w:rsidP="00035D50">
      <w:pPr>
        <w:ind w:firstLine="540"/>
        <w:jc w:val="both"/>
        <w:rPr>
          <w:rFonts w:ascii="Times New Roman" w:hAnsi="Times New Roman"/>
          <w:sz w:val="24"/>
          <w:szCs w:val="24"/>
        </w:rPr>
      </w:pPr>
      <w:r>
        <w:rPr>
          <w:rFonts w:ascii="Times New Roman" w:hAnsi="Times New Roman"/>
          <w:sz w:val="24"/>
          <w:szCs w:val="24"/>
        </w:rPr>
        <w:t>5.1.</w:t>
      </w:r>
      <w:r w:rsidR="00E6414E" w:rsidRPr="00E6414E">
        <w:rPr>
          <w:rFonts w:ascii="Times New Roman" w:hAnsi="Times New Roman"/>
          <w:sz w:val="24"/>
          <w:szCs w:val="24"/>
        </w:rPr>
        <w:t>1</w:t>
      </w:r>
      <w:r w:rsidR="004A120C">
        <w:rPr>
          <w:rFonts w:ascii="Times New Roman" w:hAnsi="Times New Roman"/>
          <w:sz w:val="24"/>
          <w:szCs w:val="24"/>
        </w:rPr>
        <w:t>4</w:t>
      </w:r>
      <w:r w:rsidR="00E6414E" w:rsidRPr="00E6414E">
        <w:rPr>
          <w:rFonts w:ascii="Times New Roman" w:hAnsi="Times New Roman"/>
          <w:sz w:val="24"/>
          <w:szCs w:val="24"/>
        </w:rPr>
        <w:t>. Содержание в надлежащем санитарно-техническом состоянии уличных водопроводных колонок, в том числе их очистка от мусора, льда и снега, а также обеспечение безопасных подходов к ним осуществляется организацией, в чьей собственности находятся колонки.</w:t>
      </w:r>
    </w:p>
    <w:p w:rsidR="00E6414E" w:rsidRPr="00E6414E" w:rsidRDefault="006B6416" w:rsidP="00035D50">
      <w:pPr>
        <w:ind w:firstLine="540"/>
        <w:jc w:val="both"/>
        <w:rPr>
          <w:rFonts w:ascii="Times New Roman" w:hAnsi="Times New Roman"/>
          <w:sz w:val="24"/>
          <w:szCs w:val="24"/>
        </w:rPr>
      </w:pPr>
      <w:r>
        <w:rPr>
          <w:rFonts w:ascii="Times New Roman" w:hAnsi="Times New Roman"/>
          <w:sz w:val="24"/>
          <w:szCs w:val="24"/>
        </w:rPr>
        <w:t>5.1.</w:t>
      </w:r>
      <w:r w:rsidR="00E6414E" w:rsidRPr="00E6414E">
        <w:rPr>
          <w:rFonts w:ascii="Times New Roman" w:hAnsi="Times New Roman"/>
          <w:sz w:val="24"/>
          <w:szCs w:val="24"/>
        </w:rPr>
        <w:t>1</w:t>
      </w:r>
      <w:r w:rsidR="004A120C">
        <w:rPr>
          <w:rFonts w:ascii="Times New Roman" w:hAnsi="Times New Roman"/>
          <w:sz w:val="24"/>
          <w:szCs w:val="24"/>
        </w:rPr>
        <w:t>5</w:t>
      </w:r>
      <w:r w:rsidR="00E6414E" w:rsidRPr="00E6414E">
        <w:rPr>
          <w:rFonts w:ascii="Times New Roman" w:hAnsi="Times New Roman"/>
          <w:sz w:val="24"/>
          <w:szCs w:val="24"/>
        </w:rPr>
        <w:t xml:space="preserve">. Железнодорожные пути, проходящие в черте </w:t>
      </w:r>
      <w:r w:rsidR="00BD13EB">
        <w:rPr>
          <w:rFonts w:ascii="Times New Roman" w:hAnsi="Times New Roman"/>
          <w:sz w:val="24"/>
          <w:szCs w:val="24"/>
        </w:rPr>
        <w:t xml:space="preserve">Фурмановского городского поселения </w:t>
      </w:r>
      <w:r w:rsidR="00E6414E" w:rsidRPr="00E6414E">
        <w:rPr>
          <w:rFonts w:ascii="Times New Roman" w:hAnsi="Times New Roman"/>
          <w:sz w:val="24"/>
          <w:szCs w:val="24"/>
        </w:rPr>
        <w:t>в пределах полосы отчуждения (откосы выемок и насыпей, переезды, переходы через пути), подлежат уборке и содержанию силами и средствами железнодорожных организаций, эксплуатирующих данные сооружения.</w:t>
      </w:r>
    </w:p>
    <w:p w:rsidR="00E6414E" w:rsidRPr="00E6414E" w:rsidRDefault="00BD13EB" w:rsidP="00035D50">
      <w:pPr>
        <w:ind w:firstLine="540"/>
        <w:jc w:val="both"/>
        <w:rPr>
          <w:rFonts w:ascii="Times New Roman" w:hAnsi="Times New Roman"/>
          <w:sz w:val="24"/>
          <w:szCs w:val="24"/>
        </w:rPr>
      </w:pPr>
      <w:r>
        <w:rPr>
          <w:rFonts w:ascii="Times New Roman" w:hAnsi="Times New Roman"/>
          <w:sz w:val="24"/>
          <w:szCs w:val="24"/>
        </w:rPr>
        <w:t>5.1.1</w:t>
      </w:r>
      <w:r w:rsidR="004A120C">
        <w:rPr>
          <w:rFonts w:ascii="Times New Roman" w:hAnsi="Times New Roman"/>
          <w:sz w:val="24"/>
          <w:szCs w:val="24"/>
        </w:rPr>
        <w:t>6</w:t>
      </w:r>
      <w:r w:rsidR="00E6414E" w:rsidRPr="00E6414E">
        <w:rPr>
          <w:rFonts w:ascii="Times New Roman" w:hAnsi="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данной части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6414E" w:rsidRPr="00E6414E" w:rsidRDefault="00B562E3" w:rsidP="00035D50">
      <w:pPr>
        <w:ind w:firstLine="540"/>
        <w:jc w:val="both"/>
        <w:rPr>
          <w:rFonts w:ascii="Times New Roman" w:hAnsi="Times New Roman"/>
          <w:sz w:val="24"/>
          <w:szCs w:val="24"/>
        </w:rPr>
      </w:pPr>
      <w:r>
        <w:rPr>
          <w:rFonts w:ascii="Times New Roman" w:hAnsi="Times New Roman"/>
          <w:sz w:val="24"/>
          <w:szCs w:val="24"/>
        </w:rPr>
        <w:t>5.1.</w:t>
      </w:r>
      <w:r w:rsidR="00E6414E" w:rsidRPr="00E6414E">
        <w:rPr>
          <w:rFonts w:ascii="Times New Roman" w:hAnsi="Times New Roman"/>
          <w:sz w:val="24"/>
          <w:szCs w:val="24"/>
        </w:rPr>
        <w:t>1</w:t>
      </w:r>
      <w:r w:rsidR="004A120C">
        <w:rPr>
          <w:rFonts w:ascii="Times New Roman" w:hAnsi="Times New Roman"/>
          <w:sz w:val="24"/>
          <w:szCs w:val="24"/>
        </w:rPr>
        <w:t>7</w:t>
      </w:r>
      <w:r w:rsidR="00E6414E" w:rsidRPr="00E6414E">
        <w:rPr>
          <w:rFonts w:ascii="Times New Roman" w:hAnsi="Times New Roman"/>
          <w:sz w:val="24"/>
          <w:szCs w:val="24"/>
        </w:rPr>
        <w:t>. Сбор брошенных на улицах предметов, создающих помехи дорожному движению, возлагается на организации, обслуживающие дорожную сеть.</w:t>
      </w:r>
    </w:p>
    <w:p w:rsidR="00E6414E" w:rsidRPr="00E6414E" w:rsidRDefault="00B562E3" w:rsidP="00035D50">
      <w:pPr>
        <w:ind w:firstLine="540"/>
        <w:jc w:val="both"/>
        <w:rPr>
          <w:rFonts w:ascii="Times New Roman" w:hAnsi="Times New Roman"/>
          <w:sz w:val="24"/>
          <w:szCs w:val="24"/>
        </w:rPr>
      </w:pPr>
      <w:r>
        <w:rPr>
          <w:rFonts w:ascii="Times New Roman" w:hAnsi="Times New Roman"/>
          <w:sz w:val="24"/>
          <w:szCs w:val="24"/>
        </w:rPr>
        <w:t>5.1.1</w:t>
      </w:r>
      <w:r w:rsidR="004A120C">
        <w:rPr>
          <w:rFonts w:ascii="Times New Roman" w:hAnsi="Times New Roman"/>
          <w:sz w:val="24"/>
          <w:szCs w:val="24"/>
        </w:rPr>
        <w:t>8</w:t>
      </w:r>
      <w:r w:rsidR="00E6414E" w:rsidRPr="00E6414E">
        <w:rPr>
          <w:rFonts w:ascii="Times New Roman" w:hAnsi="Times New Roman"/>
          <w:sz w:val="24"/>
          <w:szCs w:val="24"/>
        </w:rPr>
        <w:t>. Уборка дорожных сооружений (мостов, тоннелей, путепроводов и т.п.), а также содержание коллекторов, труб ливневой канализации и дождеприемных колодцев должна производиться организациями, эксплуатирующими данные объекты.</w:t>
      </w:r>
    </w:p>
    <w:p w:rsidR="00E6414E" w:rsidRPr="000B44B2" w:rsidRDefault="000B44B2" w:rsidP="00035D50">
      <w:pPr>
        <w:pStyle w:val="ConsPlusNormal"/>
        <w:jc w:val="both"/>
        <w:outlineLvl w:val="2"/>
      </w:pPr>
      <w:r>
        <w:t xml:space="preserve">       </w:t>
      </w:r>
      <w:r w:rsidR="008174A9">
        <w:t xml:space="preserve"> </w:t>
      </w:r>
      <w:r>
        <w:t>5.1.</w:t>
      </w:r>
      <w:r w:rsidR="004A120C">
        <w:t>19</w:t>
      </w:r>
      <w:r>
        <w:t xml:space="preserve">. </w:t>
      </w:r>
      <w:r w:rsidRPr="000B44B2">
        <w:t xml:space="preserve">Организация уборки </w:t>
      </w:r>
      <w:r w:rsidR="008174A9">
        <w:t xml:space="preserve">общественных территорий и </w:t>
      </w:r>
      <w:r w:rsidRPr="000B44B2">
        <w:t>иных (не закрепленных) те</w:t>
      </w:r>
      <w:r w:rsidR="00421058">
        <w:t>рриторий осуществляется органом</w:t>
      </w:r>
      <w:r w:rsidRPr="000B44B2">
        <w:t xml:space="preserve"> местного самоуправления в пределах средств, предусмотренных на эти цели в бюджете </w:t>
      </w:r>
      <w:r w:rsidR="00421058">
        <w:t>Фурмановского городского поселения</w:t>
      </w:r>
      <w:r w:rsidRPr="000B44B2">
        <w:t xml:space="preserve">, в порядке </w:t>
      </w:r>
      <w:r w:rsidRPr="000B44B2">
        <w:lastRenderedPageBreak/>
        <w:t>установленном муниципальными правовыми актами.</w:t>
      </w:r>
    </w:p>
    <w:p w:rsidR="0019541C" w:rsidRPr="0019541C" w:rsidRDefault="0058623C" w:rsidP="00035D50">
      <w:pPr>
        <w:spacing w:line="240" w:lineRule="auto"/>
        <w:jc w:val="both"/>
        <w:rPr>
          <w:rFonts w:ascii="Times New Roman" w:hAnsi="Times New Roman"/>
          <w:sz w:val="24"/>
          <w:szCs w:val="24"/>
        </w:rPr>
      </w:pPr>
      <w:r>
        <w:rPr>
          <w:rFonts w:ascii="Times New Roman" w:hAnsi="Times New Roman"/>
          <w:sz w:val="24"/>
          <w:szCs w:val="24"/>
        </w:rPr>
        <w:t xml:space="preserve">        </w:t>
      </w:r>
      <w:r w:rsidR="0019541C">
        <w:rPr>
          <w:rFonts w:ascii="Times New Roman" w:hAnsi="Times New Roman"/>
          <w:sz w:val="24"/>
          <w:szCs w:val="24"/>
        </w:rPr>
        <w:t>5.1.2</w:t>
      </w:r>
      <w:r w:rsidR="004A120C">
        <w:rPr>
          <w:rFonts w:ascii="Times New Roman" w:hAnsi="Times New Roman"/>
          <w:sz w:val="24"/>
          <w:szCs w:val="24"/>
        </w:rPr>
        <w:t>0</w:t>
      </w:r>
      <w:r w:rsidR="0019541C" w:rsidRPr="0019541C">
        <w:rPr>
          <w:rFonts w:ascii="Times New Roman" w:hAnsi="Times New Roman"/>
          <w:sz w:val="24"/>
          <w:szCs w:val="24"/>
        </w:rPr>
        <w:t xml:space="preserve">. </w:t>
      </w:r>
      <w:r w:rsidR="0059626D">
        <w:rPr>
          <w:rFonts w:ascii="Times New Roman" w:hAnsi="Times New Roman"/>
          <w:sz w:val="24"/>
          <w:szCs w:val="24"/>
        </w:rPr>
        <w:t>Уборк</w:t>
      </w:r>
      <w:r w:rsidR="00646F26">
        <w:rPr>
          <w:rFonts w:ascii="Times New Roman" w:hAnsi="Times New Roman"/>
          <w:sz w:val="24"/>
          <w:szCs w:val="24"/>
        </w:rPr>
        <w:t>у</w:t>
      </w:r>
      <w:r w:rsidR="0059626D">
        <w:rPr>
          <w:rFonts w:ascii="Times New Roman" w:hAnsi="Times New Roman"/>
          <w:sz w:val="24"/>
          <w:szCs w:val="24"/>
        </w:rPr>
        <w:t xml:space="preserve"> т</w:t>
      </w:r>
      <w:r w:rsidR="0019541C" w:rsidRPr="0019541C">
        <w:rPr>
          <w:rFonts w:ascii="Times New Roman" w:hAnsi="Times New Roman"/>
          <w:sz w:val="24"/>
          <w:szCs w:val="24"/>
        </w:rPr>
        <w:t>ерритори</w:t>
      </w:r>
      <w:r w:rsidR="0059626D">
        <w:rPr>
          <w:rFonts w:ascii="Times New Roman" w:hAnsi="Times New Roman"/>
          <w:sz w:val="24"/>
          <w:szCs w:val="24"/>
        </w:rPr>
        <w:t>й</w:t>
      </w:r>
      <w:r w:rsidR="0019541C" w:rsidRPr="0019541C">
        <w:rPr>
          <w:rFonts w:ascii="Times New Roman" w:hAnsi="Times New Roman"/>
          <w:sz w:val="24"/>
          <w:szCs w:val="24"/>
        </w:rPr>
        <w:t xml:space="preserve"> объектов благоустройства </w:t>
      </w:r>
      <w:r w:rsidR="00646F26">
        <w:rPr>
          <w:rFonts w:ascii="Times New Roman" w:hAnsi="Times New Roman"/>
          <w:sz w:val="24"/>
          <w:szCs w:val="24"/>
        </w:rPr>
        <w:t>производить</w:t>
      </w:r>
      <w:r w:rsidR="0019541C" w:rsidRPr="0019541C">
        <w:rPr>
          <w:rFonts w:ascii="Times New Roman" w:hAnsi="Times New Roman"/>
          <w:sz w:val="24"/>
          <w:szCs w:val="24"/>
        </w:rPr>
        <w:t xml:space="preserve"> ручным или механизированным способом в зависимости от возможности использования того или иного способа уборки.</w:t>
      </w:r>
    </w:p>
    <w:p w:rsidR="0019541C" w:rsidRPr="0019541C" w:rsidRDefault="0019541C" w:rsidP="00035D50">
      <w:pPr>
        <w:spacing w:line="240" w:lineRule="auto"/>
        <w:jc w:val="both"/>
        <w:rPr>
          <w:rFonts w:ascii="Times New Roman" w:hAnsi="Times New Roman"/>
          <w:sz w:val="24"/>
          <w:szCs w:val="24"/>
        </w:rPr>
      </w:pPr>
      <w:r w:rsidRPr="0019541C">
        <w:rPr>
          <w:rFonts w:ascii="Times New Roman" w:hAnsi="Times New Roman"/>
          <w:sz w:val="24"/>
          <w:szCs w:val="24"/>
        </w:rPr>
        <w:t xml:space="preserve">Приоритетным способом уборки объектов благоустройства </w:t>
      </w:r>
      <w:r w:rsidR="0059626D">
        <w:rPr>
          <w:rFonts w:ascii="Times New Roman" w:hAnsi="Times New Roman"/>
          <w:sz w:val="24"/>
          <w:szCs w:val="24"/>
        </w:rPr>
        <w:t>является</w:t>
      </w:r>
      <w:r w:rsidRPr="0019541C">
        <w:rPr>
          <w:rFonts w:ascii="Times New Roman" w:hAnsi="Times New Roman"/>
          <w:sz w:val="24"/>
          <w:szCs w:val="24"/>
        </w:rPr>
        <w:t xml:space="preserve"> механизированный способ, к условиям выбора которого рекомендуется отнести:</w:t>
      </w:r>
    </w:p>
    <w:p w:rsidR="0019541C" w:rsidRPr="0019541C" w:rsidRDefault="0019541C" w:rsidP="00035D50">
      <w:pPr>
        <w:spacing w:line="240" w:lineRule="auto"/>
        <w:jc w:val="both"/>
        <w:rPr>
          <w:rFonts w:ascii="Times New Roman" w:hAnsi="Times New Roman"/>
          <w:sz w:val="24"/>
          <w:szCs w:val="24"/>
        </w:rPr>
      </w:pPr>
      <w:r w:rsidRPr="0019541C">
        <w:rPr>
          <w:rFonts w:ascii="Times New Roman" w:hAnsi="Times New Roman"/>
          <w:sz w:val="24"/>
          <w:szCs w:val="24"/>
        </w:rPr>
        <w:t>- наличие бордюрных пандусов или местных понижений бортового камня в местах съезда и выезда уборочных машин на тротуар;</w:t>
      </w:r>
    </w:p>
    <w:p w:rsidR="0019541C" w:rsidRPr="0019541C" w:rsidRDefault="0019541C" w:rsidP="00035D50">
      <w:pPr>
        <w:spacing w:line="240" w:lineRule="auto"/>
        <w:jc w:val="both"/>
        <w:rPr>
          <w:rFonts w:ascii="Times New Roman" w:hAnsi="Times New Roman"/>
          <w:sz w:val="24"/>
          <w:szCs w:val="24"/>
        </w:rPr>
      </w:pPr>
      <w:r w:rsidRPr="0019541C">
        <w:rPr>
          <w:rFonts w:ascii="Times New Roman" w:hAnsi="Times New Roman"/>
          <w:sz w:val="24"/>
          <w:szCs w:val="24"/>
        </w:rPr>
        <w:t>- ширина убираемых объектов благоустройства - 1,5 и более метров;</w:t>
      </w:r>
    </w:p>
    <w:p w:rsidR="0019541C" w:rsidRPr="0019541C" w:rsidRDefault="0019541C" w:rsidP="00035D50">
      <w:pPr>
        <w:spacing w:line="240" w:lineRule="auto"/>
        <w:jc w:val="both"/>
        <w:rPr>
          <w:rFonts w:ascii="Times New Roman" w:hAnsi="Times New Roman"/>
          <w:sz w:val="24"/>
          <w:szCs w:val="24"/>
        </w:rPr>
      </w:pPr>
      <w:r w:rsidRPr="0019541C">
        <w:rPr>
          <w:rFonts w:ascii="Times New Roman" w:hAnsi="Times New Roman"/>
          <w:sz w:val="24"/>
          <w:szCs w:val="24"/>
        </w:rPr>
        <w:t>- протяженность убираемых объектов превышает 3 погонных метра;</w:t>
      </w:r>
    </w:p>
    <w:p w:rsidR="0019541C" w:rsidRPr="0019541C" w:rsidRDefault="0019541C" w:rsidP="00035D50">
      <w:pPr>
        <w:spacing w:line="240" w:lineRule="auto"/>
        <w:jc w:val="both"/>
        <w:rPr>
          <w:rFonts w:ascii="Times New Roman" w:hAnsi="Times New Roman"/>
          <w:sz w:val="24"/>
          <w:szCs w:val="24"/>
        </w:rPr>
      </w:pPr>
      <w:r w:rsidRPr="0019541C">
        <w:rPr>
          <w:rFonts w:ascii="Times New Roman" w:hAnsi="Times New Roman"/>
          <w:sz w:val="24"/>
          <w:szCs w:val="24"/>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19541C" w:rsidRPr="0019541C" w:rsidRDefault="0019541C" w:rsidP="00035D50">
      <w:pPr>
        <w:spacing w:line="240" w:lineRule="auto"/>
        <w:jc w:val="both"/>
        <w:rPr>
          <w:rFonts w:ascii="Times New Roman" w:hAnsi="Times New Roman"/>
          <w:sz w:val="24"/>
          <w:szCs w:val="24"/>
        </w:rPr>
      </w:pPr>
      <w:r>
        <w:rPr>
          <w:rFonts w:ascii="Times New Roman" w:hAnsi="Times New Roman"/>
          <w:sz w:val="24"/>
          <w:szCs w:val="24"/>
        </w:rPr>
        <w:t xml:space="preserve">        </w:t>
      </w:r>
      <w:r w:rsidRPr="0019541C">
        <w:rPr>
          <w:rFonts w:ascii="Times New Roman" w:hAnsi="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осуществлять ручным способом.</w:t>
      </w:r>
    </w:p>
    <w:p w:rsidR="000B44B2" w:rsidRDefault="000B44B2" w:rsidP="00035D50">
      <w:pPr>
        <w:pStyle w:val="ConsPlusNormal"/>
        <w:jc w:val="center"/>
        <w:outlineLvl w:val="2"/>
      </w:pPr>
    </w:p>
    <w:p w:rsidR="00E10C86" w:rsidRPr="00665506" w:rsidRDefault="00E10C86" w:rsidP="00035D50">
      <w:pPr>
        <w:pStyle w:val="ConsPlusNormal"/>
        <w:jc w:val="center"/>
        <w:outlineLvl w:val="2"/>
        <w:rPr>
          <w:b/>
        </w:rPr>
      </w:pPr>
      <w:r w:rsidRPr="00665506">
        <w:rPr>
          <w:b/>
        </w:rPr>
        <w:t>5.</w:t>
      </w:r>
      <w:r w:rsidR="00665506" w:rsidRPr="00665506">
        <w:rPr>
          <w:b/>
        </w:rPr>
        <w:t>2</w:t>
      </w:r>
      <w:r w:rsidRPr="00665506">
        <w:rPr>
          <w:b/>
        </w:rPr>
        <w:t>. Уборка территории города в зимний период</w:t>
      </w:r>
    </w:p>
    <w:p w:rsidR="00E10C86" w:rsidRDefault="00E10C86" w:rsidP="00035D50">
      <w:pPr>
        <w:pStyle w:val="ConsPlusNormal"/>
      </w:pPr>
    </w:p>
    <w:p w:rsidR="00E10C86" w:rsidRDefault="00E10C86" w:rsidP="00035D50">
      <w:pPr>
        <w:pStyle w:val="ConsPlusNormal"/>
        <w:ind w:firstLine="540"/>
        <w:jc w:val="both"/>
      </w:pPr>
      <w:r>
        <w:t>5.</w:t>
      </w:r>
      <w:r w:rsidR="00063A48">
        <w:t>2</w:t>
      </w:r>
      <w:r>
        <w:t>.1. Зимняя уборка проезжей части улиц и проездов осуществляется в соответствии с настоящими Правилами, ГОСТами, иными правовыми актами, устанавливающими требования к эксплуатационному состоянию автомобильных дорог.</w:t>
      </w:r>
    </w:p>
    <w:p w:rsidR="00E10C86" w:rsidRDefault="00E10C86" w:rsidP="00035D50">
      <w:pPr>
        <w:pStyle w:val="ConsPlusNormal"/>
        <w:ind w:firstLine="540"/>
        <w:jc w:val="both"/>
      </w:pPr>
      <w:r>
        <w:t>5.</w:t>
      </w:r>
      <w:r w:rsidR="00063A48">
        <w:t>2</w:t>
      </w:r>
      <w:r>
        <w:t>.2. Период зимней уборки устанавливается с 1 ноября по 15 апреля. В случае резкого изменения погодных условий сроки начала и окончания зимней уборки корректируются муниципальным правовым актом администрации Фурмановского муниципального района.</w:t>
      </w:r>
    </w:p>
    <w:p w:rsidR="00E10C86" w:rsidRDefault="00E10C86" w:rsidP="00035D50">
      <w:pPr>
        <w:pStyle w:val="ConsPlusNormal"/>
        <w:ind w:firstLine="540"/>
        <w:jc w:val="both"/>
      </w:pPr>
      <w:r>
        <w:t>5.</w:t>
      </w:r>
      <w:r w:rsidR="00063A48">
        <w:t>2</w:t>
      </w:r>
      <w:r>
        <w:t>.3. Организации, отвечающие за уборку городских территорий, в срок до 1 октября обеспечивают готовность к периоду зимней уборки, в том числе готовность уборочной техники, заготовку, складирование необходимого количества противогололедных препаратов, готовность мест для приема снега.</w:t>
      </w:r>
    </w:p>
    <w:p w:rsidR="00E10C86" w:rsidRDefault="00E10C86" w:rsidP="00035D50">
      <w:pPr>
        <w:pStyle w:val="ConsPlusNormal"/>
        <w:ind w:firstLine="540"/>
        <w:jc w:val="both"/>
      </w:pPr>
      <w:r>
        <w:t>5.</w:t>
      </w:r>
      <w:r w:rsidR="00063A48">
        <w:t>2</w:t>
      </w:r>
      <w:r>
        <w:t>.4. Убираемый снег должен вывозиться в специально отведенные администрацией Фурмановского муниципальн</w:t>
      </w:r>
      <w:r w:rsidR="008B2654">
        <w:t>ого района для этих целей мест. Запрещено складирование снега на озелененных территориях, если это наносит ущерб зеленым насаждениям.</w:t>
      </w:r>
    </w:p>
    <w:p w:rsidR="00E10C86" w:rsidRDefault="00E10C86" w:rsidP="00035D50">
      <w:pPr>
        <w:pStyle w:val="ConsPlusNormal"/>
        <w:ind w:firstLine="540"/>
        <w:jc w:val="both"/>
      </w:pPr>
      <w:r>
        <w:t>5.</w:t>
      </w:r>
      <w:r w:rsidR="00063A48">
        <w:t>2</w:t>
      </w:r>
      <w:r>
        <w:t>.5. Технология и режимы производства уборочных работ на городских территориях должны обеспечить беспрепятственное движение транспортных средств и пешеходов независимо от погодных условий.</w:t>
      </w:r>
    </w:p>
    <w:p w:rsidR="008B2654" w:rsidRDefault="008B2654" w:rsidP="00035D50">
      <w:pPr>
        <w:pStyle w:val="ConsPlusNormal"/>
        <w:ind w:firstLine="540"/>
        <w:jc w:val="both"/>
      </w:pPr>
      <w:r>
        <w:t>5.</w:t>
      </w:r>
      <w:r w:rsidR="00063A48">
        <w:t>2</w:t>
      </w:r>
      <w:r>
        <w:t xml:space="preserve">.6. Уборка и вывоз снега с общественных территорий Фурмановского городского поселения </w:t>
      </w:r>
      <w:r w:rsidR="00924A40">
        <w:t xml:space="preserve">необходимо </w:t>
      </w:r>
      <w:r>
        <w:t>начинать немедленно с начала снегопада и производить, в первую очередь, с магистральных улиц, маршрутов наземного обществе</w:t>
      </w:r>
      <w:r w:rsidR="00924A40">
        <w:t>нного транспорта, мостов</w:t>
      </w:r>
      <w:r>
        <w:t xml:space="preserve"> и путепроводов.</w:t>
      </w:r>
    </w:p>
    <w:p w:rsidR="00E10C86" w:rsidRDefault="00E10C86" w:rsidP="00035D50">
      <w:pPr>
        <w:pStyle w:val="ConsPlusNormal"/>
        <w:ind w:firstLine="540"/>
        <w:jc w:val="both"/>
      </w:pPr>
      <w:r>
        <w:t>5.</w:t>
      </w:r>
      <w:r w:rsidR="00063A48">
        <w:t>2</w:t>
      </w:r>
      <w:r>
        <w:t>.</w:t>
      </w:r>
      <w:r w:rsidR="008B2654">
        <w:t>7</w:t>
      </w:r>
      <w:r>
        <w:t>. К первоочередным мероприятиям зимней уборки территории города относятся:</w:t>
      </w:r>
    </w:p>
    <w:p w:rsidR="00E10C86" w:rsidRDefault="00E10C86" w:rsidP="00035D50">
      <w:pPr>
        <w:pStyle w:val="ConsPlusNormal"/>
        <w:ind w:firstLine="540"/>
        <w:jc w:val="both"/>
      </w:pPr>
      <w:r>
        <w:t>5.</w:t>
      </w:r>
      <w:r w:rsidR="00063A48">
        <w:t>2</w:t>
      </w:r>
      <w:r>
        <w:t>.</w:t>
      </w:r>
      <w:r w:rsidR="008B2654">
        <w:t>7</w:t>
      </w:r>
      <w:r>
        <w:t>.1. Сгребание и подметание снега.</w:t>
      </w:r>
    </w:p>
    <w:p w:rsidR="00E10C86" w:rsidRDefault="00E10C86" w:rsidP="00035D50">
      <w:pPr>
        <w:pStyle w:val="ConsPlusNormal"/>
        <w:ind w:firstLine="540"/>
        <w:jc w:val="both"/>
      </w:pPr>
      <w:r>
        <w:t>5.</w:t>
      </w:r>
      <w:r w:rsidR="00063A48">
        <w:t>2</w:t>
      </w:r>
      <w:r>
        <w:t>.</w:t>
      </w:r>
      <w:r w:rsidR="008B2654">
        <w:t>7</w:t>
      </w:r>
      <w:r>
        <w:t>.2. Обработка проезжей части дорог, тротуаров противогололедными материалами.</w:t>
      </w:r>
    </w:p>
    <w:p w:rsidR="00E10C86" w:rsidRDefault="00E10C86" w:rsidP="00035D50">
      <w:pPr>
        <w:pStyle w:val="ConsPlusNormal"/>
        <w:ind w:firstLine="540"/>
        <w:jc w:val="both"/>
      </w:pPr>
      <w:r>
        <w:t>5.</w:t>
      </w:r>
      <w:r w:rsidR="00063A48">
        <w:t>2</w:t>
      </w:r>
      <w:r>
        <w:t>.</w:t>
      </w:r>
      <w:r w:rsidR="008B2654">
        <w:t>7</w:t>
      </w:r>
      <w:r>
        <w:t>.3. Формирование снежного вала для последующего вывоза.</w:t>
      </w:r>
    </w:p>
    <w:p w:rsidR="00E10C86" w:rsidRDefault="00E10C86" w:rsidP="00035D50">
      <w:pPr>
        <w:pStyle w:val="ConsPlusNormal"/>
        <w:ind w:firstLine="540"/>
        <w:jc w:val="both"/>
      </w:pPr>
      <w:r>
        <w:t>5.</w:t>
      </w:r>
      <w:r w:rsidR="00063A48">
        <w:t>2</w:t>
      </w:r>
      <w:r>
        <w:t>.</w:t>
      </w:r>
      <w:r w:rsidR="008B2654">
        <w:t>7</w:t>
      </w:r>
      <w: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10C86" w:rsidRDefault="00E10C86" w:rsidP="00035D50">
      <w:pPr>
        <w:pStyle w:val="ConsPlusNormal"/>
        <w:ind w:firstLine="540"/>
        <w:jc w:val="both"/>
      </w:pPr>
      <w:r>
        <w:t>5.</w:t>
      </w:r>
      <w:r w:rsidR="00063A48">
        <w:t>2</w:t>
      </w:r>
      <w:r>
        <w:t>.</w:t>
      </w:r>
      <w:r w:rsidR="008B2654">
        <w:t>8</w:t>
      </w:r>
      <w:r>
        <w:t>. К мероприятиям второй очереди относятся:</w:t>
      </w:r>
    </w:p>
    <w:p w:rsidR="00E10C86" w:rsidRDefault="00E10C86" w:rsidP="00035D50">
      <w:pPr>
        <w:pStyle w:val="ConsPlusNormal"/>
        <w:ind w:firstLine="540"/>
        <w:jc w:val="both"/>
      </w:pPr>
      <w:r>
        <w:t>5.</w:t>
      </w:r>
      <w:r w:rsidR="00063A48">
        <w:t>2</w:t>
      </w:r>
      <w:r>
        <w:t>.</w:t>
      </w:r>
      <w:r w:rsidR="008B2654">
        <w:t>8</w:t>
      </w:r>
      <w:r>
        <w:t>.1. Удаление снега (вывоз).</w:t>
      </w:r>
    </w:p>
    <w:p w:rsidR="00E10C86" w:rsidRDefault="00E10C86" w:rsidP="00035D50">
      <w:pPr>
        <w:pStyle w:val="ConsPlusNormal"/>
        <w:ind w:firstLine="540"/>
        <w:jc w:val="both"/>
      </w:pPr>
      <w:r>
        <w:t>5.</w:t>
      </w:r>
      <w:r w:rsidR="00063A48">
        <w:t>2</w:t>
      </w:r>
      <w:r>
        <w:t>.</w:t>
      </w:r>
      <w:r w:rsidR="008B2654">
        <w:t>8</w:t>
      </w:r>
      <w:r>
        <w:t>.2. Зачистка лотковой зоны после удаления снега с проезжей части.</w:t>
      </w:r>
    </w:p>
    <w:p w:rsidR="00E10C86" w:rsidRDefault="00E10C86" w:rsidP="00035D50">
      <w:pPr>
        <w:pStyle w:val="ConsPlusNormal"/>
        <w:ind w:firstLine="540"/>
        <w:jc w:val="both"/>
      </w:pPr>
      <w:r>
        <w:t>5.</w:t>
      </w:r>
      <w:r w:rsidR="00063A48">
        <w:t>2</w:t>
      </w:r>
      <w:r>
        <w:t>.</w:t>
      </w:r>
      <w:r w:rsidR="008B2654">
        <w:t>8</w:t>
      </w:r>
      <w:r>
        <w:t>.3. Скалывание льда и уборка снежно-ледяных образований.</w:t>
      </w:r>
    </w:p>
    <w:p w:rsidR="00E10C86" w:rsidRPr="008B2654" w:rsidRDefault="00E10C86" w:rsidP="00035D50">
      <w:pPr>
        <w:pStyle w:val="ConsPlusNormal"/>
        <w:ind w:firstLine="540"/>
        <w:jc w:val="both"/>
      </w:pPr>
      <w:r>
        <w:lastRenderedPageBreak/>
        <w:t>5.</w:t>
      </w:r>
      <w:r w:rsidR="00063A48">
        <w:t>2</w:t>
      </w:r>
      <w:r>
        <w:t>.</w:t>
      </w:r>
      <w:r w:rsidR="008B2654">
        <w:t>9</w:t>
      </w:r>
      <w:r>
        <w:t xml:space="preserve">. Обработка проезжей части городских дорог противогололедными материалами должна осуществляться в соответствии с требованиями </w:t>
      </w:r>
      <w:hyperlink r:id="rId13" w:history="1">
        <w:r w:rsidRPr="007961D9">
          <w:t>ГОСТ Р 50597-93</w:t>
        </w:r>
      </w:hyperlink>
      <w:r w:rsidRPr="007961D9">
        <w:t xml:space="preserve"> </w:t>
      </w:r>
      <w:r>
        <w:t xml:space="preserve">"Автомобильные дороги и улицы. Требования к эксплуатационному состоянию, допустимому по условиям обеспечения безопасности дорожного движения" и ОДМ </w:t>
      </w:r>
      <w:r w:rsidRPr="009351A8">
        <w:t>"</w:t>
      </w:r>
      <w:hyperlink r:id="rId14" w:history="1">
        <w:r w:rsidRPr="009351A8">
          <w:t>Руководство</w:t>
        </w:r>
      </w:hyperlink>
      <w:r>
        <w:t xml:space="preserve"> по борьбе с зимней скользкостью на автомобильных дорогах" (утверждены распоряжением Минтранса РФ </w:t>
      </w:r>
      <w:r w:rsidR="00E97029">
        <w:t xml:space="preserve">         </w:t>
      </w:r>
      <w:r>
        <w:t>от 16.06.2003 № ОС-548-р), с выдержкой 20 - 40 минут с момента начала снегопада для образования слоя снега, достаточного для закрепления в нем противогололедных материалов.</w:t>
      </w:r>
      <w:r w:rsidR="008B2654" w:rsidRPr="008B2654">
        <w:t xml:space="preserve"> 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E10C86" w:rsidRDefault="00E10C86" w:rsidP="00035D50">
      <w:pPr>
        <w:pStyle w:val="ConsPlusNormal"/>
        <w:ind w:firstLine="540"/>
        <w:jc w:val="both"/>
      </w:pPr>
      <w:r>
        <w:t>5.</w:t>
      </w:r>
      <w:r w:rsidR="00063A48">
        <w:t>2</w:t>
      </w:r>
      <w:r>
        <w:t>.</w:t>
      </w:r>
      <w:r w:rsidR="008B2654">
        <w:t>10</w:t>
      </w:r>
      <w:r>
        <w:t>. На зимний период необходимо предусматривать круглосуточное дежурство машин-распределителей твердых реагентов и плужно-щеточных снегоочистителей.</w:t>
      </w:r>
    </w:p>
    <w:p w:rsidR="00E10C86" w:rsidRDefault="00E10C86" w:rsidP="00035D50">
      <w:pPr>
        <w:pStyle w:val="ConsPlusNormal"/>
        <w:ind w:firstLine="540"/>
        <w:jc w:val="both"/>
      </w:pPr>
      <w:r>
        <w:t>5.</w:t>
      </w:r>
      <w:r w:rsidR="00063A48">
        <w:t>2</w:t>
      </w:r>
      <w:r>
        <w:t>.1</w:t>
      </w:r>
      <w:r w:rsidR="008B2654">
        <w:t>1</w:t>
      </w:r>
      <w:r>
        <w:t>.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E10C86" w:rsidRDefault="00E10C86" w:rsidP="00035D50">
      <w:pPr>
        <w:pStyle w:val="ConsPlusNormal"/>
        <w:ind w:firstLine="540"/>
        <w:jc w:val="both"/>
      </w:pPr>
      <w:r>
        <w:t>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E10C86" w:rsidRDefault="00E10C86" w:rsidP="00035D50">
      <w:pPr>
        <w:pStyle w:val="ConsPlusNormal"/>
        <w:ind w:firstLine="540"/>
        <w:jc w:val="both"/>
      </w:pPr>
      <w:r>
        <w:t>5.</w:t>
      </w:r>
      <w:r w:rsidR="00063A48">
        <w:t>2</w:t>
      </w:r>
      <w:r>
        <w:t>.1</w:t>
      </w:r>
      <w:r w:rsidR="008B2654">
        <w:t>2</w:t>
      </w:r>
      <w:r>
        <w:t xml:space="preserve">.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w:t>
      </w:r>
      <w:r w:rsidR="008B2654">
        <w:t xml:space="preserve">лестницы, </w:t>
      </w:r>
      <w:r>
        <w:t>мосты, эстакады, пересечения дорог в одном уровне, остановки общественного транспорта и другие места, где может потребоваться экстренное торможение. В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подразделениями ГИБДД.</w:t>
      </w:r>
    </w:p>
    <w:p w:rsidR="00E10C86" w:rsidRDefault="00E10C86" w:rsidP="00035D50">
      <w:pPr>
        <w:pStyle w:val="ConsPlusNormal"/>
        <w:ind w:firstLine="540"/>
        <w:jc w:val="both"/>
      </w:pPr>
      <w:r>
        <w:t>5.</w:t>
      </w:r>
      <w:r w:rsidR="00063A48">
        <w:t>2</w:t>
      </w:r>
      <w:r>
        <w:t>.1</w:t>
      </w:r>
      <w:r w:rsidR="008B2654">
        <w:t>3</w:t>
      </w:r>
      <w:r>
        <w:t>.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E10C86" w:rsidRDefault="00E10C86" w:rsidP="00035D50">
      <w:pPr>
        <w:pStyle w:val="ConsPlusNormal"/>
        <w:ind w:firstLine="540"/>
        <w:jc w:val="both"/>
      </w:pPr>
      <w:r>
        <w:t>5.</w:t>
      </w:r>
      <w:r w:rsidR="00063A48">
        <w:t>2</w:t>
      </w:r>
      <w:r>
        <w:t>.1</w:t>
      </w:r>
      <w:r w:rsidR="008B2654">
        <w:t>4</w:t>
      </w:r>
      <w:r>
        <w:t>.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E10C86" w:rsidRDefault="00E10C86" w:rsidP="00035D50">
      <w:pPr>
        <w:pStyle w:val="ConsPlusNormal"/>
        <w:ind w:firstLine="540"/>
        <w:jc w:val="both"/>
      </w:pPr>
      <w:r>
        <w:t>Механизированное подметание проезжей части должно начинаться при высоте рыхлой снежной массы на дорожном полотне 2,5 - 3 см, что соответствует 5 см свежевыпавшего неуплотненного снега.</w:t>
      </w:r>
    </w:p>
    <w:p w:rsidR="00E10C86" w:rsidRDefault="00E10C86" w:rsidP="00035D50">
      <w:pPr>
        <w:pStyle w:val="ConsPlusNormal"/>
        <w:ind w:firstLine="540"/>
        <w:jc w:val="both"/>
      </w:pPr>
      <w:r>
        <w:t>При длительном снегопаде циклы механизированного подметания проезжей части осуществляются после каждых 5 см свежевыпавшего снега.</w:t>
      </w:r>
    </w:p>
    <w:p w:rsidR="00E10C86" w:rsidRDefault="00E10C86" w:rsidP="00035D50">
      <w:pPr>
        <w:pStyle w:val="ConsPlusNormal"/>
        <w:ind w:firstLine="540"/>
        <w:jc w:val="both"/>
      </w:pPr>
      <w:r>
        <w:t>5.</w:t>
      </w:r>
      <w:r w:rsidR="00063A48">
        <w:t>2</w:t>
      </w:r>
      <w:r>
        <w:t>.1</w:t>
      </w:r>
      <w:r w:rsidR="008B2654">
        <w:t>5</w:t>
      </w:r>
      <w:r>
        <w:t>. 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E10C86" w:rsidRDefault="00E10C86" w:rsidP="00035D50">
      <w:pPr>
        <w:pStyle w:val="ConsPlusNormal"/>
        <w:ind w:firstLine="540"/>
        <w:jc w:val="both"/>
      </w:pPr>
      <w:r>
        <w:t>5.</w:t>
      </w:r>
      <w:r w:rsidR="00063A48">
        <w:t>2</w:t>
      </w:r>
      <w:r>
        <w:t>.1</w:t>
      </w:r>
      <w:r w:rsidR="008B2654">
        <w:t>6</w:t>
      </w:r>
      <w:r>
        <w:t>.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E10C86" w:rsidRPr="006A7AFC" w:rsidRDefault="00E10C86" w:rsidP="00035D50">
      <w:pPr>
        <w:pStyle w:val="ConsPlusNormal"/>
        <w:ind w:firstLine="540"/>
        <w:jc w:val="both"/>
      </w:pPr>
      <w:r>
        <w:t>5.</w:t>
      </w:r>
      <w:r w:rsidR="00063A48">
        <w:t>2</w:t>
      </w:r>
      <w:r>
        <w:t>.1</w:t>
      </w:r>
      <w:r w:rsidR="008B2654">
        <w:t>7</w:t>
      </w:r>
      <w:r>
        <w:t xml:space="preserve">. </w:t>
      </w:r>
      <w:r w:rsidR="007C4227">
        <w:t xml:space="preserve">Укладка свежевыпавшего снега в валы и кучи разрешается на всех улицах, площадях, бульварах и скверах с последующим вывозом. </w:t>
      </w:r>
      <w: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r w:rsidR="00383B86">
        <w:t xml:space="preserve"> </w:t>
      </w:r>
      <w:r w:rsidR="00383B86" w:rsidRPr="00383B86">
        <w:t>В зависимости от ширины улицы и характера движения на ней валы укладыва</w:t>
      </w:r>
      <w:r w:rsidR="00383B86">
        <w:t>ются</w:t>
      </w:r>
      <w:r w:rsidR="00383B86" w:rsidRPr="00383B86">
        <w:t xml:space="preserve"> либо по обеим сторонам проезжей части, либо с одной стороны проезжей части вдоль тротуара, оставляя необходимые проходы и проезды.</w:t>
      </w:r>
      <w:r w:rsidR="006A7AFC">
        <w:t xml:space="preserve"> </w:t>
      </w:r>
      <w:r w:rsidR="006A7AFC" w:rsidRPr="006A7AFC">
        <w:t>После прохождения снегоуборочной техники осуществ</w:t>
      </w:r>
      <w:r w:rsidR="006A7AFC">
        <w:t>ляется</w:t>
      </w:r>
      <w:r w:rsidR="006A7AFC" w:rsidRPr="006A7AFC">
        <w:t xml:space="preserve"> уборк</w:t>
      </w:r>
      <w:r w:rsidR="006A7AFC">
        <w:t>а</w:t>
      </w:r>
      <w:r w:rsidR="006A7AFC" w:rsidRPr="006A7AFC">
        <w:t xml:space="preserve"> прибордюрных лотков, расчистк</w:t>
      </w:r>
      <w:r w:rsidR="006A7AFC">
        <w:t>а</w:t>
      </w:r>
      <w:r w:rsidR="006A7AFC" w:rsidRPr="006A7AFC">
        <w:t xml:space="preserve"> въездов, проездов и пешеходных переходов с обеих сторон.</w:t>
      </w:r>
    </w:p>
    <w:p w:rsidR="00E10C86" w:rsidRDefault="00E10C86" w:rsidP="00035D50">
      <w:pPr>
        <w:pStyle w:val="ConsPlusNormal"/>
        <w:ind w:firstLine="540"/>
        <w:jc w:val="both"/>
      </w:pPr>
      <w:r>
        <w:lastRenderedPageBreak/>
        <w:t>Формирование снежных валов не допускается:</w:t>
      </w:r>
    </w:p>
    <w:p w:rsidR="00E10C86" w:rsidRDefault="00E10C86" w:rsidP="00035D50">
      <w:pPr>
        <w:pStyle w:val="ConsPlusNormal"/>
        <w:ind w:firstLine="540"/>
        <w:jc w:val="both"/>
      </w:pPr>
      <w:r>
        <w:t>- на пересечениях всех дорог и улиц и проездов в одном уровне и вблизи железнодорожных переездов, в зоне треугольника видимости;</w:t>
      </w:r>
    </w:p>
    <w:p w:rsidR="00E10C86" w:rsidRDefault="00E10C86" w:rsidP="00035D50">
      <w:pPr>
        <w:pStyle w:val="ConsPlusNormal"/>
        <w:ind w:firstLine="540"/>
        <w:jc w:val="both"/>
      </w:pPr>
      <w:r>
        <w:t>- ближе 5 м от пешеходного перехода;</w:t>
      </w:r>
    </w:p>
    <w:p w:rsidR="00E10C86" w:rsidRDefault="00E10C86" w:rsidP="00035D50">
      <w:pPr>
        <w:pStyle w:val="ConsPlusNormal"/>
        <w:ind w:firstLine="540"/>
        <w:jc w:val="both"/>
      </w:pPr>
      <w:r>
        <w:t>- ближе 20 м от остановочного пункта общественного транспорта;</w:t>
      </w:r>
    </w:p>
    <w:p w:rsidR="00E10C86" w:rsidRDefault="00E10C86" w:rsidP="00035D50">
      <w:pPr>
        <w:pStyle w:val="ConsPlusNormal"/>
        <w:ind w:firstLine="540"/>
        <w:jc w:val="both"/>
      </w:pPr>
      <w:r>
        <w:t>- на участках дорог, оборудованных транспортными ограждениями или повышенным бордюром;</w:t>
      </w:r>
    </w:p>
    <w:p w:rsidR="00E10C86" w:rsidRDefault="00E10C86" w:rsidP="00035D50">
      <w:pPr>
        <w:pStyle w:val="ConsPlusNormal"/>
        <w:ind w:firstLine="540"/>
        <w:jc w:val="both"/>
      </w:pPr>
      <w:r>
        <w:t>- на тротуарах.</w:t>
      </w:r>
    </w:p>
    <w:p w:rsidR="00E10C86" w:rsidRDefault="00E10C86" w:rsidP="00035D50">
      <w:pPr>
        <w:pStyle w:val="ConsPlusNormal"/>
        <w:ind w:firstLine="540"/>
        <w:jc w:val="both"/>
      </w:pPr>
      <w:r>
        <w:t>5.</w:t>
      </w:r>
      <w:r w:rsidR="00063A48">
        <w:t>2</w:t>
      </w:r>
      <w:r>
        <w:t>.1</w:t>
      </w:r>
      <w:r w:rsidR="008B2654">
        <w:t>8</w:t>
      </w:r>
      <w:r>
        <w:t>. Уборку снега с тротуаров и пешеходных дорожек следует осуществлять сразу после окончания снегопада или метели.</w:t>
      </w:r>
    </w:p>
    <w:p w:rsidR="00E10C86" w:rsidRDefault="00E10C86" w:rsidP="00035D50">
      <w:pPr>
        <w:pStyle w:val="ConsPlusNormal"/>
        <w:ind w:firstLine="540"/>
        <w:jc w:val="both"/>
      </w:pPr>
      <w:r>
        <w:t>5.</w:t>
      </w:r>
      <w:r w:rsidR="00063A48">
        <w:t>2</w:t>
      </w:r>
      <w:r>
        <w:t>.1</w:t>
      </w:r>
      <w:r w:rsidR="008B2654">
        <w:t>9</w:t>
      </w:r>
      <w:r>
        <w:t>. 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E10C86" w:rsidRDefault="00E10C86" w:rsidP="00035D50">
      <w:pPr>
        <w:pStyle w:val="ConsPlusNormal"/>
        <w:ind w:firstLine="540"/>
        <w:jc w:val="both"/>
      </w:pPr>
      <w:r>
        <w:t>В период гололеда тротуары и другие пешеходные зоны на территории города должны обрабатываться противогололедными материалами. Время на обработку всей площади тротуаров не должно превышать 48 часов.</w:t>
      </w:r>
    </w:p>
    <w:p w:rsidR="00446C24" w:rsidRDefault="00446C24" w:rsidP="00035D50">
      <w:pPr>
        <w:pStyle w:val="ConsPlusNormal"/>
        <w:ind w:firstLine="540"/>
        <w:jc w:val="both"/>
      </w:pPr>
      <w:r>
        <w:t>5.</w:t>
      </w:r>
      <w:r w:rsidR="00063A48">
        <w:t>2</w:t>
      </w:r>
      <w:r>
        <w:t>.20. 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446C24" w:rsidRDefault="00446C24" w:rsidP="00035D50">
      <w:pPr>
        <w:pStyle w:val="ConsPlusNormal"/>
        <w:jc w:val="both"/>
      </w:pPr>
      <w:r>
        <w:t xml:space="preserve">         5.</w:t>
      </w:r>
      <w:r w:rsidR="00063A48">
        <w:t>2</w:t>
      </w:r>
      <w:r>
        <w:t>.21. На территории интенсивных пешеходных коммуникаций рекомендуется применять природные антигололедные средства.</w:t>
      </w:r>
    </w:p>
    <w:p w:rsidR="00E10C86" w:rsidRDefault="00E10C86" w:rsidP="00035D50">
      <w:pPr>
        <w:pStyle w:val="ConsPlusNormal"/>
        <w:ind w:firstLine="540"/>
        <w:jc w:val="both"/>
      </w:pPr>
      <w:r>
        <w:t>5.</w:t>
      </w:r>
      <w:r w:rsidR="00063A48">
        <w:t>2</w:t>
      </w:r>
      <w:r>
        <w:t>.</w:t>
      </w:r>
      <w:r w:rsidR="008B2654">
        <w:t>2</w:t>
      </w:r>
      <w:r w:rsidR="00446C24">
        <w:t>2</w:t>
      </w:r>
      <w:r>
        <w:t>.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E10C86" w:rsidRDefault="00E10C86" w:rsidP="00035D50">
      <w:pPr>
        <w:pStyle w:val="ConsPlusNormal"/>
        <w:ind w:firstLine="540"/>
        <w:jc w:val="both"/>
      </w:pPr>
      <w:r>
        <w:t>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E10C86" w:rsidRDefault="00E10C86" w:rsidP="00035D50">
      <w:pPr>
        <w:pStyle w:val="ConsPlusNormal"/>
        <w:ind w:firstLine="540"/>
        <w:jc w:val="both"/>
      </w:pPr>
      <w:r>
        <w:t>5.</w:t>
      </w:r>
      <w:r w:rsidR="00063A48">
        <w:t>2</w:t>
      </w:r>
      <w:r>
        <w:t>.2</w:t>
      </w:r>
      <w:r w:rsidR="00446C24">
        <w:t>3</w:t>
      </w:r>
      <w:r>
        <w:t>. 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E10C86" w:rsidRDefault="00E10C86" w:rsidP="00035D50">
      <w:pPr>
        <w:pStyle w:val="ConsPlusNormal"/>
        <w:ind w:firstLine="540"/>
        <w:jc w:val="both"/>
      </w:pPr>
      <w:r>
        <w:t>5.</w:t>
      </w:r>
      <w:r w:rsidR="00063A48">
        <w:t>2</w:t>
      </w:r>
      <w:r>
        <w:t>.2</w:t>
      </w:r>
      <w:r w:rsidR="00446C24">
        <w:t>4</w:t>
      </w:r>
      <w:r>
        <w:t xml:space="preserve">. Очистка кровель и козырьков жилых домов, зданий, сооружений, строений </w:t>
      </w:r>
      <w:r w:rsidR="005E4581">
        <w:t xml:space="preserve">         </w:t>
      </w:r>
      <w:r>
        <w:t>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E10C86" w:rsidRDefault="00E10C86" w:rsidP="00035D50">
      <w:pPr>
        <w:pStyle w:val="ConsPlusNormal"/>
        <w:ind w:firstLine="540"/>
        <w:jc w:val="both"/>
      </w:pPr>
      <w:r>
        <w:t>Накопление снега на кровлях более 30 сантиметров не допускается. Очистка крыш от снега при слое снега более 30 см и от снежных и ледяных образований при наступлении оттепели должна производиться в кратчайшие сроки.</w:t>
      </w:r>
    </w:p>
    <w:p w:rsidR="00E10C86" w:rsidRDefault="00E10C86" w:rsidP="00035D50">
      <w:pPr>
        <w:pStyle w:val="ConsPlusNormal"/>
        <w:ind w:firstLine="540"/>
        <w:jc w:val="both"/>
      </w:pPr>
      <w: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
    <w:p w:rsidR="00F1273E" w:rsidRPr="00F1273E" w:rsidRDefault="00F1273E" w:rsidP="00035D50">
      <w:pPr>
        <w:pStyle w:val="ConsPlusNormal"/>
        <w:ind w:firstLine="540"/>
        <w:jc w:val="both"/>
      </w:pPr>
      <w:r w:rsidRPr="00F1273E">
        <w:t xml:space="preserve">Снег с крыш рекомендуется сбрасывать до вывоза снега, убранного с </w:t>
      </w:r>
      <w:r w:rsidRPr="00F1273E">
        <w:lastRenderedPageBreak/>
        <w:t>соответствующей территории, и укладывать его в общий вал.</w:t>
      </w:r>
    </w:p>
    <w:p w:rsidR="00E10C86" w:rsidRDefault="00E10C86" w:rsidP="00035D50">
      <w:pPr>
        <w:pStyle w:val="ConsPlusNormal"/>
        <w:ind w:firstLine="540"/>
        <w:jc w:val="both"/>
      </w:pPr>
      <w: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F1273E" w:rsidRPr="00F1273E" w:rsidRDefault="00F1273E" w:rsidP="00035D50">
      <w:pPr>
        <w:pStyle w:val="ConsPlusNormal"/>
        <w:ind w:firstLine="540"/>
        <w:jc w:val="both"/>
      </w:pPr>
      <w:r>
        <w:t>5.</w:t>
      </w:r>
      <w:r w:rsidR="00063A48">
        <w:t>2</w:t>
      </w:r>
      <w:r>
        <w:t>.25</w:t>
      </w:r>
      <w:r w:rsidRPr="00F1273E">
        <w:t>.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E10C86" w:rsidRDefault="00E10C86" w:rsidP="00035D50">
      <w:pPr>
        <w:pStyle w:val="ConsPlusNormal"/>
        <w:ind w:firstLine="540"/>
        <w:jc w:val="both"/>
      </w:pPr>
      <w:r>
        <w:t>5.</w:t>
      </w:r>
      <w:r w:rsidR="00063A48">
        <w:t>2</w:t>
      </w:r>
      <w:r>
        <w:t>.2</w:t>
      </w:r>
      <w:r w:rsidR="00A44D62">
        <w:t>6</w:t>
      </w:r>
      <w:r>
        <w:t>.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E10C86" w:rsidRDefault="00E10C86" w:rsidP="00035D50">
      <w:pPr>
        <w:pStyle w:val="ConsPlusNormal"/>
        <w:ind w:firstLine="540"/>
        <w:jc w:val="both"/>
      </w:pPr>
      <w:r>
        <w:t>5.</w:t>
      </w:r>
      <w:r w:rsidR="00063A48">
        <w:t>2</w:t>
      </w:r>
      <w:r>
        <w:t>.2</w:t>
      </w:r>
      <w:r w:rsidR="00A44D62">
        <w:t>7</w:t>
      </w:r>
      <w:r>
        <w:t>. 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E10C86" w:rsidRDefault="00E10C86" w:rsidP="00035D50">
      <w:pPr>
        <w:pStyle w:val="ConsPlusNormal"/>
        <w:ind w:firstLine="540"/>
        <w:jc w:val="both"/>
      </w:pPr>
      <w:r>
        <w:t>5.</w:t>
      </w:r>
      <w:r w:rsidR="00063A48">
        <w:t>2</w:t>
      </w:r>
      <w:r>
        <w:t>.2</w:t>
      </w:r>
      <w:r w:rsidR="00A44D62">
        <w:t>8</w:t>
      </w:r>
      <w:r>
        <w:t>. Обязанность по уборке и вывозу снега из лотковой зоны проезжей части возлагается на организации, осуществляющие уборку проезжей части дороги (улицы, проезда).</w:t>
      </w:r>
    </w:p>
    <w:p w:rsidR="00E10C86" w:rsidRDefault="00E10C86" w:rsidP="00035D50">
      <w:pPr>
        <w:pStyle w:val="ConsPlusNormal"/>
        <w:ind w:firstLine="540"/>
        <w:jc w:val="both"/>
      </w:pPr>
      <w:r>
        <w:t>5.</w:t>
      </w:r>
      <w:r w:rsidR="00063A48">
        <w:t>2</w:t>
      </w:r>
      <w:r>
        <w:t>.2</w:t>
      </w:r>
      <w:r w:rsidR="00A44D62">
        <w:t>9</w:t>
      </w:r>
      <w:r>
        <w:t>. Запрещается:</w:t>
      </w:r>
    </w:p>
    <w:p w:rsidR="00E10C86" w:rsidRDefault="00E10C86" w:rsidP="00035D50">
      <w:pPr>
        <w:pStyle w:val="ConsPlusNormal"/>
        <w:ind w:firstLine="540"/>
        <w:jc w:val="both"/>
      </w:pPr>
      <w:r>
        <w:t>5.1.2</w:t>
      </w:r>
      <w:r w:rsidR="00A44D62">
        <w:t>9</w:t>
      </w:r>
      <w: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E10C86" w:rsidRDefault="00E10C86" w:rsidP="00035D50">
      <w:pPr>
        <w:pStyle w:val="ConsPlusNormal"/>
        <w:ind w:firstLine="540"/>
        <w:jc w:val="both"/>
      </w:pPr>
      <w:r>
        <w:t>5.</w:t>
      </w:r>
      <w:r w:rsidR="00063A48">
        <w:t>2</w:t>
      </w:r>
      <w:r>
        <w:t>.2</w:t>
      </w:r>
      <w:r w:rsidR="00A44D62">
        <w:t>9</w:t>
      </w:r>
      <w:r>
        <w:t>.2. Осуществлять переброску и перемещение загрязненного снега, а также сколов льда на газоны, цветники, кустарники и другие зеленые насаждения.</w:t>
      </w:r>
    </w:p>
    <w:p w:rsidR="00E10C86" w:rsidRDefault="00E10C86" w:rsidP="00035D50">
      <w:pPr>
        <w:pStyle w:val="ConsPlusNormal"/>
        <w:ind w:firstLine="540"/>
        <w:jc w:val="both"/>
      </w:pPr>
      <w:r>
        <w:t>5.</w:t>
      </w:r>
      <w:r w:rsidR="00063A48">
        <w:t>2</w:t>
      </w:r>
      <w:r>
        <w:t>.2</w:t>
      </w:r>
      <w:r w:rsidR="00A44D62">
        <w:t>9</w:t>
      </w:r>
      <w:r>
        <w:t>.3. Складировать снег к стенам зданий и на трассах тепловых сетей.</w:t>
      </w:r>
    </w:p>
    <w:p w:rsidR="00B6686D" w:rsidRPr="00F7385B" w:rsidRDefault="00B6686D" w:rsidP="00035D50">
      <w:pPr>
        <w:pStyle w:val="ConsPlusNormal"/>
        <w:ind w:firstLine="540"/>
        <w:jc w:val="both"/>
      </w:pPr>
      <w:r w:rsidRPr="00F7385B">
        <w:t>5.2.29.4. Организовывать свалки снега в местах, неустановленных постановлением администрации Фурмановского муниципального района;</w:t>
      </w:r>
    </w:p>
    <w:p w:rsidR="00B6686D" w:rsidRPr="00F7385B" w:rsidRDefault="00B6686D" w:rsidP="00035D50">
      <w:pPr>
        <w:pStyle w:val="ConsPlusNormal"/>
        <w:ind w:firstLine="540"/>
        <w:jc w:val="both"/>
      </w:pPr>
      <w:r w:rsidRPr="00F7385B">
        <w:t>5.2.29.5. Допускать образование свободных растворов, кашеобразной массы, вследствие плавления снега после обработки песко-солевой смесью.</w:t>
      </w:r>
    </w:p>
    <w:p w:rsidR="00E10C86" w:rsidRDefault="00F7385B" w:rsidP="00035D50">
      <w:pPr>
        <w:pStyle w:val="ConsPlusNormal"/>
        <w:jc w:val="both"/>
      </w:pPr>
      <w:r>
        <w:t xml:space="preserve">         </w:t>
      </w:r>
      <w:r w:rsidR="00E10C86">
        <w:t>5.</w:t>
      </w:r>
      <w:r w:rsidR="00063A48">
        <w:t>2</w:t>
      </w:r>
      <w:r w:rsidR="00E10C86">
        <w:t>.</w:t>
      </w:r>
      <w:r w:rsidR="00A44D62">
        <w:t>30</w:t>
      </w:r>
      <w:r w:rsidR="00E10C86">
        <w:t>.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E10C86" w:rsidRDefault="00E10C86" w:rsidP="00035D50">
      <w:pPr>
        <w:pStyle w:val="ConsPlusNormal"/>
        <w:ind w:firstLine="540"/>
        <w:jc w:val="both"/>
      </w:pPr>
      <w:r>
        <w:t>5.</w:t>
      </w:r>
      <w:r w:rsidR="00063A48">
        <w:t>2</w:t>
      </w:r>
      <w:r>
        <w:t>.</w:t>
      </w:r>
      <w:r w:rsidR="00446C24">
        <w:t>3</w:t>
      </w:r>
      <w:r w:rsidR="00A44D62">
        <w:t>1</w:t>
      </w:r>
      <w:r>
        <w:t>.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E10C86" w:rsidRDefault="00E10C86" w:rsidP="00035D50">
      <w:pPr>
        <w:pStyle w:val="ConsPlusNormal"/>
        <w:ind w:firstLine="540"/>
        <w:jc w:val="both"/>
      </w:pPr>
      <w: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E10C86" w:rsidRDefault="00E10C86" w:rsidP="00035D50">
      <w:pPr>
        <w:pStyle w:val="ConsPlusNormal"/>
        <w:ind w:firstLine="540"/>
        <w:jc w:val="both"/>
      </w:pPr>
      <w: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E10C86" w:rsidRDefault="00E10C86" w:rsidP="00035D50">
      <w:pPr>
        <w:pStyle w:val="ConsPlusNormal"/>
        <w:ind w:firstLine="540"/>
        <w:jc w:val="both"/>
      </w:pPr>
      <w:r>
        <w:t>5.</w:t>
      </w:r>
      <w:r w:rsidR="00063A48">
        <w:t>2</w:t>
      </w:r>
      <w:r>
        <w:t>.</w:t>
      </w:r>
      <w:r w:rsidR="00446C24">
        <w:t>3</w:t>
      </w:r>
      <w:r w:rsidR="00A44D62">
        <w:t>2</w:t>
      </w:r>
      <w:r>
        <w:t>.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E10C86" w:rsidRDefault="00E10C86" w:rsidP="00035D50">
      <w:pPr>
        <w:pStyle w:val="ConsPlusNormal"/>
      </w:pPr>
    </w:p>
    <w:p w:rsidR="00E10C86" w:rsidRPr="00923644" w:rsidRDefault="00E10C86" w:rsidP="00035D50">
      <w:pPr>
        <w:pStyle w:val="ConsPlusNormal"/>
        <w:jc w:val="center"/>
        <w:outlineLvl w:val="2"/>
        <w:rPr>
          <w:b/>
        </w:rPr>
      </w:pPr>
      <w:r w:rsidRPr="00923644">
        <w:rPr>
          <w:b/>
        </w:rPr>
        <w:t>5.</w:t>
      </w:r>
      <w:r w:rsidR="00063A48">
        <w:rPr>
          <w:b/>
        </w:rPr>
        <w:t>3</w:t>
      </w:r>
      <w:r w:rsidRPr="00923644">
        <w:rPr>
          <w:b/>
        </w:rPr>
        <w:t>. Уборка территории города в летний период</w:t>
      </w:r>
    </w:p>
    <w:p w:rsidR="00E10C86" w:rsidRDefault="00E10C86" w:rsidP="00035D50">
      <w:pPr>
        <w:pStyle w:val="ConsPlusNormal"/>
      </w:pPr>
    </w:p>
    <w:p w:rsidR="00E10C86" w:rsidRDefault="00E10C86" w:rsidP="00035D50">
      <w:pPr>
        <w:pStyle w:val="ConsPlusNormal"/>
        <w:ind w:firstLine="540"/>
        <w:jc w:val="both"/>
      </w:pPr>
      <w:r>
        <w:t>5.</w:t>
      </w:r>
      <w:r w:rsidR="00063A48">
        <w:t>3</w:t>
      </w:r>
      <w:r>
        <w:t>.1. Период летней уборки устанавливается с 16 апреля по 31 октября.</w:t>
      </w:r>
    </w:p>
    <w:p w:rsidR="00E10C86" w:rsidRDefault="00E10C86" w:rsidP="00035D50">
      <w:pPr>
        <w:pStyle w:val="ConsPlusNormal"/>
        <w:ind w:firstLine="540"/>
        <w:jc w:val="both"/>
      </w:pPr>
      <w:r>
        <w:t>В случае резкого изменения погодных условий сроки начала и окончания летней уборки корректируются муниципальным правовым актом администрации Фурмановского муниципального района.</w:t>
      </w:r>
    </w:p>
    <w:p w:rsidR="00E10C86" w:rsidRDefault="00E10C86" w:rsidP="00035D50">
      <w:pPr>
        <w:pStyle w:val="ConsPlusNormal"/>
        <w:ind w:firstLine="540"/>
        <w:jc w:val="both"/>
      </w:pPr>
      <w:r>
        <w:t>5.</w:t>
      </w:r>
      <w:r w:rsidR="00063A48">
        <w:t>3</w:t>
      </w:r>
      <w:r>
        <w:t>.2. Периодичность выполнения основных мероприятий по уборке определяется с учетом погодных условий и значимости (категорий) улиц.</w:t>
      </w:r>
    </w:p>
    <w:p w:rsidR="00E10C86" w:rsidRDefault="00E10C86" w:rsidP="00035D50">
      <w:pPr>
        <w:pStyle w:val="ConsPlusNormal"/>
        <w:ind w:firstLine="540"/>
        <w:jc w:val="both"/>
      </w:pPr>
      <w:r>
        <w:t>5.</w:t>
      </w:r>
      <w:r w:rsidR="00063A48">
        <w:t>3</w:t>
      </w:r>
      <w:r>
        <w:t>.3. В летний период уборки производятся следующие виды работ:</w:t>
      </w:r>
    </w:p>
    <w:p w:rsidR="00E10C86" w:rsidRDefault="00E10C86" w:rsidP="00035D50">
      <w:pPr>
        <w:pStyle w:val="ConsPlusNormal"/>
        <w:ind w:firstLine="540"/>
        <w:jc w:val="both"/>
      </w:pPr>
      <w:r>
        <w:t>5.</w:t>
      </w:r>
      <w:r w:rsidR="00063A48">
        <w:t>3</w:t>
      </w:r>
      <w:r>
        <w:t>.3.1. Очистка газонов, цветников и клумб от мусора, веток, листьев, сухой травы, отцветших соцветий и песка.</w:t>
      </w:r>
    </w:p>
    <w:p w:rsidR="00E10C86" w:rsidRDefault="00E10C86" w:rsidP="00035D50">
      <w:pPr>
        <w:pStyle w:val="ConsPlusNormal"/>
        <w:ind w:firstLine="540"/>
        <w:jc w:val="both"/>
      </w:pPr>
      <w:r>
        <w:t>5.</w:t>
      </w:r>
      <w:r w:rsidR="00063A48">
        <w:t>3</w:t>
      </w:r>
      <w:r>
        <w:t>.3.2. Зачистка лотковой зоны дорог от смета и мусора.</w:t>
      </w:r>
    </w:p>
    <w:p w:rsidR="00E10C86" w:rsidRDefault="00E10C86" w:rsidP="00035D50">
      <w:pPr>
        <w:pStyle w:val="ConsPlusNormal"/>
        <w:ind w:firstLine="540"/>
        <w:jc w:val="both"/>
      </w:pPr>
      <w:r>
        <w:t>5.</w:t>
      </w:r>
      <w:r w:rsidR="00063A48">
        <w:t>3</w:t>
      </w:r>
      <w:r>
        <w:t>.3.3. Подметание, мойка и поливка проезжей части дорог, тротуаров, придомовых территорий.</w:t>
      </w:r>
    </w:p>
    <w:p w:rsidR="00E10C86" w:rsidRDefault="00E10C86" w:rsidP="00035D50">
      <w:pPr>
        <w:pStyle w:val="ConsPlusNormal"/>
        <w:ind w:firstLine="540"/>
        <w:jc w:val="both"/>
      </w:pPr>
      <w:r>
        <w:t>5.</w:t>
      </w:r>
      <w:r w:rsidR="00063A48">
        <w:t>3</w:t>
      </w:r>
      <w:r>
        <w:t>.3.4. Очистка от грязи, мойка, покраска ограждений и бордюрного камня.</w:t>
      </w:r>
    </w:p>
    <w:p w:rsidR="00E10C86" w:rsidRDefault="00E10C86" w:rsidP="00035D50">
      <w:pPr>
        <w:pStyle w:val="ConsPlusNormal"/>
        <w:ind w:firstLine="540"/>
        <w:jc w:val="both"/>
      </w:pPr>
      <w:r>
        <w:t>5.</w:t>
      </w:r>
      <w:r w:rsidR="00063A48">
        <w:t>3</w:t>
      </w:r>
      <w:r>
        <w:t>.3.5. Уборка мусора с отведенных, прилегающих территорий.</w:t>
      </w:r>
    </w:p>
    <w:p w:rsidR="00E10C86" w:rsidRDefault="00E10C86" w:rsidP="00035D50">
      <w:pPr>
        <w:pStyle w:val="ConsPlusNormal"/>
        <w:ind w:firstLine="540"/>
        <w:jc w:val="both"/>
      </w:pPr>
      <w:r>
        <w:t>5.</w:t>
      </w:r>
      <w:r w:rsidR="00063A48">
        <w:t>3</w:t>
      </w:r>
      <w:r>
        <w:t>.3.6. Вывоз смета и мусора в места санкционированного складирования, обезвреживания и утилизации.</w:t>
      </w:r>
    </w:p>
    <w:p w:rsidR="00E10C86" w:rsidRDefault="00E10C86" w:rsidP="00035D50">
      <w:pPr>
        <w:pStyle w:val="ConsPlusNormal"/>
        <w:ind w:firstLine="540"/>
        <w:jc w:val="both"/>
      </w:pPr>
      <w:r>
        <w:t>5.</w:t>
      </w:r>
      <w:r w:rsidR="00063A48">
        <w:t>3</w:t>
      </w:r>
      <w:r>
        <w:t>.3.7. Скашивание травы.</w:t>
      </w:r>
    </w:p>
    <w:p w:rsidR="00E10C86" w:rsidRDefault="00E10C86" w:rsidP="00035D50">
      <w:pPr>
        <w:pStyle w:val="ConsPlusNormal"/>
        <w:ind w:firstLine="540"/>
        <w:jc w:val="both"/>
      </w:pPr>
      <w:r>
        <w:t>5.</w:t>
      </w:r>
      <w:r w:rsidR="00063A48">
        <w:t>3</w:t>
      </w:r>
      <w:r>
        <w:t>.3.8. Иные уборочные работы.</w:t>
      </w:r>
    </w:p>
    <w:p w:rsidR="00E10C86" w:rsidRDefault="00E10C86" w:rsidP="00035D50">
      <w:pPr>
        <w:pStyle w:val="ConsPlusNormal"/>
        <w:ind w:firstLine="540"/>
        <w:jc w:val="both"/>
      </w:pPr>
      <w:r>
        <w:t>5.</w:t>
      </w:r>
      <w:r w:rsidR="00063A48">
        <w:t>3</w:t>
      </w:r>
      <w:r>
        <w:t>.4. Подметание городских территорий производится:</w:t>
      </w:r>
    </w:p>
    <w:p w:rsidR="00E10C86" w:rsidRDefault="00E10C86" w:rsidP="00035D50">
      <w:pPr>
        <w:pStyle w:val="ConsPlusNormal"/>
        <w:ind w:firstLine="540"/>
        <w:jc w:val="both"/>
      </w:pPr>
      <w:r>
        <w:t>5.</w:t>
      </w:r>
      <w:r w:rsidR="00063A48">
        <w:t>3</w:t>
      </w:r>
      <w:r>
        <w:t>.4.1. Дорожных покрытий, осевых и резервных полос, магистралей, улиц и проездов с предварительным увлажнением дорожных покрытий - в дневное время с 8 часов до 21 часа, а на улицах с интенсивным движением транспорта - в ночное время.</w:t>
      </w:r>
    </w:p>
    <w:p w:rsidR="00E10C86" w:rsidRDefault="00E10C86" w:rsidP="00035D50">
      <w:pPr>
        <w:pStyle w:val="ConsPlusNormal"/>
        <w:ind w:firstLine="540"/>
        <w:jc w:val="both"/>
      </w:pPr>
      <w:r>
        <w:t>5.</w:t>
      </w:r>
      <w:r w:rsidR="00063A48">
        <w:t>3</w:t>
      </w:r>
      <w:r>
        <w:t>.4.2. Тротуаров - ежедневно до 7 часов и далее в течение дня по мере накопления загрязнений.</w:t>
      </w:r>
    </w:p>
    <w:p w:rsidR="00E10C86" w:rsidRDefault="00E10C86" w:rsidP="00035D50">
      <w:pPr>
        <w:pStyle w:val="ConsPlusNormal"/>
        <w:ind w:firstLine="540"/>
        <w:jc w:val="both"/>
      </w:pPr>
      <w:r>
        <w:t>5.</w:t>
      </w:r>
      <w:r w:rsidR="00063A48">
        <w:t>3</w:t>
      </w:r>
      <w:r>
        <w:t>.4.3. Придомовых территорий - ежедневно до 10 часов и далее в течение дня по мере необходимости.</w:t>
      </w:r>
    </w:p>
    <w:p w:rsidR="00E10C86" w:rsidRDefault="00E10C86" w:rsidP="00035D50">
      <w:pPr>
        <w:pStyle w:val="ConsPlusNormal"/>
        <w:ind w:firstLine="540"/>
        <w:jc w:val="both"/>
      </w:pPr>
      <w:r>
        <w:t>5.</w:t>
      </w:r>
      <w:r w:rsidR="00063A48">
        <w:t>3</w:t>
      </w:r>
      <w:r>
        <w:t>.4.4. Иных территорий - по мере накопления загрязнений с учетом необходимости обеспечения их чистоты.</w:t>
      </w:r>
    </w:p>
    <w:p w:rsidR="00E10C86" w:rsidRDefault="00E10C86" w:rsidP="00035D50">
      <w:pPr>
        <w:pStyle w:val="ConsPlusNormal"/>
        <w:ind w:firstLine="540"/>
        <w:jc w:val="both"/>
      </w:pPr>
      <w:r>
        <w:t>5.</w:t>
      </w:r>
      <w:r w:rsidR="00063A48">
        <w:t>3</w:t>
      </w:r>
      <w:r>
        <w:t>.5. Мойка проезжей части и тротуаров производится с 23 часов до 7 часов.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E10C86" w:rsidRDefault="00E10C86" w:rsidP="00035D50">
      <w:pPr>
        <w:pStyle w:val="ConsPlusNormal"/>
        <w:ind w:firstLine="540"/>
        <w:jc w:val="both"/>
      </w:pPr>
      <w:r>
        <w:t>5.</w:t>
      </w:r>
      <w:r w:rsidR="00063A48">
        <w:t>3</w:t>
      </w:r>
      <w:r>
        <w:t>.6.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E10C86" w:rsidRDefault="00E10C86" w:rsidP="00035D50">
      <w:pPr>
        <w:pStyle w:val="ConsPlusNormal"/>
        <w:ind w:firstLine="540"/>
        <w:jc w:val="both"/>
      </w:pPr>
      <w:r>
        <w:t>5.</w:t>
      </w:r>
      <w:r w:rsidR="00063A48">
        <w:t>3</w:t>
      </w:r>
      <w:r>
        <w:t>.7. Удаление смета (мусор, пыль, листва, песок)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E10C86" w:rsidRDefault="00E10C86" w:rsidP="00035D50">
      <w:pPr>
        <w:pStyle w:val="ConsPlusNormal"/>
        <w:ind w:firstLine="540"/>
        <w:jc w:val="both"/>
      </w:pPr>
      <w:r>
        <w:t>5.</w:t>
      </w:r>
      <w:r w:rsidR="00063A48">
        <w:t>3</w:t>
      </w:r>
      <w:r>
        <w:t>.8.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E10C86" w:rsidRDefault="00E10C86" w:rsidP="00035D50">
      <w:pPr>
        <w:pStyle w:val="ConsPlusNormal"/>
        <w:ind w:firstLine="540"/>
        <w:jc w:val="both"/>
      </w:pPr>
      <w: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E10C86" w:rsidRDefault="00E10C86" w:rsidP="00035D50">
      <w:pPr>
        <w:pStyle w:val="ConsPlusNormal"/>
        <w:ind w:firstLine="540"/>
        <w:jc w:val="both"/>
      </w:pPr>
      <w:r>
        <w:t>Металлические ограждения, дорожные знаки и указатели должны быть промыты.</w:t>
      </w:r>
    </w:p>
    <w:p w:rsidR="00E10C86" w:rsidRDefault="00E10C86" w:rsidP="00035D50">
      <w:pPr>
        <w:pStyle w:val="ConsPlusNormal"/>
        <w:ind w:firstLine="540"/>
        <w:jc w:val="both"/>
      </w:pPr>
      <w:r>
        <w:t>5.</w:t>
      </w:r>
      <w:r w:rsidR="00E77F4B">
        <w:t>3</w:t>
      </w:r>
      <w:r>
        <w:t>.9. Для исключения застоев дождевой воды крышки люков и патрубки дождеприемных колодцев должны постоянно очищаться от смета (мусор, пыль, листва, песок) и других загрязнений.</w:t>
      </w:r>
    </w:p>
    <w:p w:rsidR="00E10C86" w:rsidRDefault="00E10C86" w:rsidP="00035D50">
      <w:pPr>
        <w:pStyle w:val="ConsPlusNormal"/>
        <w:ind w:firstLine="540"/>
        <w:jc w:val="both"/>
      </w:pPr>
      <w:r>
        <w:lastRenderedPageBreak/>
        <w:t>5.</w:t>
      </w:r>
      <w:r w:rsidR="00E77F4B">
        <w:t>3</w:t>
      </w:r>
      <w:r>
        <w:t>.10. Высота травяного покрова не должна превышать 15 - 20 см.</w:t>
      </w:r>
    </w:p>
    <w:p w:rsidR="00E10C86" w:rsidRDefault="00E10C86" w:rsidP="00035D50">
      <w:pPr>
        <w:pStyle w:val="ConsPlusNormal"/>
        <w:ind w:firstLine="540"/>
        <w:jc w:val="both"/>
      </w:pPr>
      <w:r>
        <w:t>5.</w:t>
      </w:r>
      <w:r w:rsidR="00E77F4B">
        <w:t>3</w:t>
      </w:r>
      <w:r>
        <w:t>.11. Покос травы производится с последующим вывозом.</w:t>
      </w:r>
    </w:p>
    <w:p w:rsidR="00E10C86" w:rsidRDefault="00E10C86" w:rsidP="00035D50">
      <w:pPr>
        <w:pStyle w:val="ConsPlusNormal"/>
        <w:ind w:firstLine="540"/>
        <w:jc w:val="both"/>
      </w:pPr>
      <w:r>
        <w:t>5.</w:t>
      </w:r>
      <w:r w:rsidR="00E77F4B">
        <w:t>3</w:t>
      </w:r>
      <w:r>
        <w:t>.12. Очистка урн от мусора производится ежесуточно. Урны должны быть исправны и окрашены. Не допускается переполнение урн.</w:t>
      </w:r>
    </w:p>
    <w:p w:rsidR="00E10C86" w:rsidRDefault="00E10C86" w:rsidP="00035D50">
      <w:pPr>
        <w:pStyle w:val="ConsPlusNormal"/>
        <w:ind w:firstLine="540"/>
        <w:jc w:val="both"/>
      </w:pPr>
      <w:r>
        <w:t>5.</w:t>
      </w:r>
      <w:r w:rsidR="00E77F4B">
        <w:t>3</w:t>
      </w:r>
      <w:r>
        <w:t>.13. При производстве летней уборки запрещается:</w:t>
      </w:r>
    </w:p>
    <w:p w:rsidR="00E10C86" w:rsidRDefault="00E10C86" w:rsidP="00035D50">
      <w:pPr>
        <w:pStyle w:val="ConsPlusNormal"/>
        <w:ind w:firstLine="540"/>
        <w:jc w:val="both"/>
      </w:pPr>
      <w:r>
        <w:t>5.</w:t>
      </w:r>
      <w:r w:rsidR="00E77F4B">
        <w:t>3</w:t>
      </w:r>
      <w:r>
        <w:t>.13.1. Сбрасывать смет и мусор на зеленые насаждения, в смотровые колодцы инженерных сетей, реки и водоемы, на проезжую часть дорог и тротуары.</w:t>
      </w:r>
    </w:p>
    <w:p w:rsidR="00E10C86" w:rsidRDefault="00E10C86" w:rsidP="00035D50">
      <w:pPr>
        <w:pStyle w:val="ConsPlusNormal"/>
        <w:ind w:firstLine="540"/>
        <w:jc w:val="both"/>
      </w:pPr>
      <w:r>
        <w:t>5.</w:t>
      </w:r>
      <w:r w:rsidR="00E77F4B">
        <w:t>3</w:t>
      </w:r>
      <w:r>
        <w:t>.13.2.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E10C86" w:rsidRDefault="00E10C86" w:rsidP="00035D50">
      <w:pPr>
        <w:pStyle w:val="ConsPlusNormal"/>
        <w:ind w:firstLine="540"/>
        <w:jc w:val="both"/>
      </w:pPr>
      <w:r>
        <w:t>5.</w:t>
      </w:r>
      <w:r w:rsidR="00E77F4B">
        <w:t>3</w:t>
      </w:r>
      <w:r>
        <w:t>.13.3. Откачивать воду на проезжую часть при ликвидации аварий на водопроводных, канализационных и тепловых сетях.</w:t>
      </w:r>
    </w:p>
    <w:p w:rsidR="00E10C86" w:rsidRDefault="00E10C86" w:rsidP="00035D50">
      <w:pPr>
        <w:pStyle w:val="ConsPlusNormal"/>
        <w:ind w:firstLine="540"/>
        <w:jc w:val="both"/>
      </w:pPr>
      <w:r>
        <w:t>5.</w:t>
      </w:r>
      <w:r w:rsidR="00E77F4B">
        <w:t>3</w:t>
      </w:r>
      <w:r>
        <w:t>.13.4. Вывозить смет (мусор, пыль, листва, песок) в не отведенные для этих целей места.</w:t>
      </w:r>
    </w:p>
    <w:p w:rsidR="00E10C86" w:rsidRDefault="00E10C86" w:rsidP="00035D50">
      <w:pPr>
        <w:pStyle w:val="ConsPlusNormal"/>
        <w:ind w:firstLine="540"/>
        <w:jc w:val="both"/>
      </w:pPr>
      <w:r>
        <w:t>5.</w:t>
      </w:r>
      <w:r w:rsidR="00E77F4B">
        <w:t>3</w:t>
      </w:r>
      <w:r>
        <w:t>.13.5.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города.</w:t>
      </w:r>
    </w:p>
    <w:p w:rsidR="00E10C86" w:rsidRDefault="00E10C86" w:rsidP="00035D50">
      <w:pPr>
        <w:pStyle w:val="ConsPlusNormal"/>
      </w:pPr>
    </w:p>
    <w:p w:rsidR="00E10C86" w:rsidRPr="008009D2" w:rsidRDefault="00E10C86" w:rsidP="00035D50">
      <w:pPr>
        <w:pStyle w:val="ConsPlusNormal"/>
        <w:jc w:val="center"/>
        <w:outlineLvl w:val="2"/>
        <w:rPr>
          <w:b/>
        </w:rPr>
      </w:pPr>
      <w:r w:rsidRPr="008009D2">
        <w:rPr>
          <w:b/>
        </w:rPr>
        <w:t>5.</w:t>
      </w:r>
      <w:r w:rsidR="00E97BB9" w:rsidRPr="008009D2">
        <w:rPr>
          <w:b/>
        </w:rPr>
        <w:t>4</w:t>
      </w:r>
      <w:r w:rsidRPr="008009D2">
        <w:rPr>
          <w:b/>
        </w:rPr>
        <w:t>. Содержание придомовых территорий многоквартирных домов</w:t>
      </w:r>
    </w:p>
    <w:p w:rsidR="00E10C86" w:rsidRDefault="00E10C86" w:rsidP="00035D50">
      <w:pPr>
        <w:pStyle w:val="ConsPlusNormal"/>
      </w:pPr>
    </w:p>
    <w:p w:rsidR="00E10C86" w:rsidRDefault="00E10C86" w:rsidP="00035D50">
      <w:pPr>
        <w:pStyle w:val="ConsPlusNormal"/>
        <w:ind w:firstLine="540"/>
        <w:jc w:val="both"/>
      </w:pPr>
      <w:r>
        <w:t>5.</w:t>
      </w:r>
      <w:r w:rsidR="00E97BB9">
        <w:t>4</w:t>
      </w:r>
      <w:r>
        <w:t xml:space="preserve">.1. Содержание придомовых территорий осуществляется в соответствии с </w:t>
      </w:r>
      <w:hyperlink r:id="rId15" w:history="1">
        <w:r w:rsidRPr="009351A8">
          <w:t>Правилами</w:t>
        </w:r>
      </w:hyperlink>
      <w:r>
        <w:t xml:space="preserve"> и нормами технической эксплуатации жилищного фонда.</w:t>
      </w:r>
    </w:p>
    <w:p w:rsidR="00E10C86" w:rsidRDefault="00E10C86" w:rsidP="00035D50">
      <w:pPr>
        <w:pStyle w:val="ConsPlusNormal"/>
        <w:ind w:firstLine="540"/>
        <w:jc w:val="both"/>
      </w:pPr>
      <w:r>
        <w:t>5.</w:t>
      </w:r>
      <w:r w:rsidR="00E97BB9">
        <w:t>4</w:t>
      </w:r>
      <w:r>
        <w:t>.2. Организация работ по содержанию и благоустройству придомовой территории производится собственниками помещений в многоквартирных домах либо лицами, уполномоченными собственниками.</w:t>
      </w:r>
    </w:p>
    <w:p w:rsidR="00E10C86" w:rsidRDefault="00E10C86" w:rsidP="00035D50">
      <w:pPr>
        <w:pStyle w:val="ConsPlusNormal"/>
        <w:ind w:firstLine="540"/>
        <w:jc w:val="both"/>
      </w:pPr>
      <w:r>
        <w:t>5.</w:t>
      </w:r>
      <w:r w:rsidR="00E97BB9">
        <w:t>4</w:t>
      </w:r>
      <w:r>
        <w:t>.3. Хранение и стоянка автотранспорта на придомовых и внутриквартальных территориях допускаются в один ряд и должны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E10C86" w:rsidRDefault="00E10C86" w:rsidP="00035D50">
      <w:pPr>
        <w:pStyle w:val="ConsPlusNormal"/>
        <w:ind w:firstLine="540"/>
        <w:jc w:val="both"/>
      </w:pPr>
      <w:r>
        <w:t>5.</w:t>
      </w:r>
      <w:r w:rsidR="00E97BB9">
        <w:t>4</w:t>
      </w:r>
      <w: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E10C86" w:rsidRDefault="00E10C86" w:rsidP="00035D50">
      <w:pPr>
        <w:pStyle w:val="ConsPlusNormal"/>
        <w:ind w:firstLine="540"/>
        <w:jc w:val="both"/>
      </w:pPr>
      <w:r>
        <w:t>5.</w:t>
      </w:r>
      <w:r w:rsidR="00E97BB9">
        <w:t>4</w:t>
      </w:r>
      <w:r>
        <w:t>.5. Парковки автотранспорта и автотранспорт не должны:</w:t>
      </w:r>
    </w:p>
    <w:p w:rsidR="00E10C86" w:rsidRDefault="00E10C86" w:rsidP="00035D50">
      <w:pPr>
        <w:pStyle w:val="ConsPlusNormal"/>
        <w:ind w:firstLine="540"/>
        <w:jc w:val="both"/>
      </w:pPr>
      <w:r>
        <w:t>5.</w:t>
      </w:r>
      <w:r w:rsidR="00E97BB9">
        <w:t>4</w:t>
      </w:r>
      <w:r>
        <w:t>.5.1. Размещаться на детских и спортивных площадках, в местах отдыха, на газонах.</w:t>
      </w:r>
    </w:p>
    <w:p w:rsidR="00E10C86" w:rsidRDefault="00E10C86" w:rsidP="00035D50">
      <w:pPr>
        <w:pStyle w:val="ConsPlusNormal"/>
        <w:ind w:firstLine="540"/>
        <w:jc w:val="both"/>
      </w:pPr>
      <w:r>
        <w:t>5.</w:t>
      </w:r>
      <w:r w:rsidR="00E97BB9">
        <w:t>4</w:t>
      </w:r>
      <w:r>
        <w:t>.5.2. Препятствовать пешеходному движению, проезду автотранспорта и специальных машин (пожарных, машин скорой помощи, аварийных, уборочных и др.).</w:t>
      </w:r>
    </w:p>
    <w:p w:rsidR="00E10C86" w:rsidRDefault="00E10C86" w:rsidP="00035D50">
      <w:pPr>
        <w:pStyle w:val="ConsPlusNormal"/>
        <w:ind w:firstLine="540"/>
        <w:jc w:val="both"/>
      </w:pPr>
      <w:r>
        <w:t>5.</w:t>
      </w:r>
      <w:r w:rsidR="00E97BB9">
        <w:t>4</w:t>
      </w:r>
      <w:r>
        <w:t>.6. Собственники помещений в многоквартирных домах или лица, осуществляющие управление многоквартирными домами, обеспечивают в темное время суток наружное освещение подъездов домов.</w:t>
      </w:r>
    </w:p>
    <w:p w:rsidR="00E10C86" w:rsidRDefault="00E10C86" w:rsidP="00035D50">
      <w:pPr>
        <w:pStyle w:val="ConsPlusNormal"/>
        <w:ind w:firstLine="540"/>
        <w:jc w:val="both"/>
      </w:pPr>
      <w:r>
        <w:t>5.</w:t>
      </w:r>
      <w:r w:rsidR="00E97BB9">
        <w:t>4</w:t>
      </w:r>
      <w:r>
        <w:t>.7. Многоквартирные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10C86" w:rsidRDefault="00E10C86" w:rsidP="00035D50">
      <w:pPr>
        <w:pStyle w:val="ConsPlusNormal"/>
        <w:ind w:firstLine="540"/>
        <w:jc w:val="both"/>
      </w:pPr>
      <w:r>
        <w:t>Оборудование и содержание выгребных ям осуществляют собственники помещений или лица, осуществляющие управление многоквартирным домом.</w:t>
      </w:r>
    </w:p>
    <w:p w:rsidR="00E10C86" w:rsidRDefault="00E10C86" w:rsidP="00035D50">
      <w:pPr>
        <w:pStyle w:val="ConsPlusNormal"/>
        <w:ind w:firstLine="540"/>
        <w:jc w:val="both"/>
      </w:pPr>
      <w:r>
        <w:t>Жидкие нечистоты вывозятся по договорам или разовым заявкам организациями, имеющими специальный транспорт.</w:t>
      </w:r>
    </w:p>
    <w:p w:rsidR="00E10C86" w:rsidRDefault="00E10C86" w:rsidP="00035D50">
      <w:pPr>
        <w:pStyle w:val="ConsPlusNormal"/>
        <w:ind w:firstLine="540"/>
        <w:jc w:val="both"/>
      </w:pPr>
      <w:r>
        <w:t>5.</w:t>
      </w:r>
      <w:r w:rsidR="00E97BB9">
        <w:t>4</w:t>
      </w:r>
      <w:r>
        <w:t xml:space="preserve">.8. Собственники помещений в многоквартирных домах или лица, осуществляющие управление многоквартирными домами, осуществляют содержание прилегающих территорий в границах, установленных в соответствии с </w:t>
      </w:r>
      <w:hyperlink w:anchor="P138" w:history="1">
        <w:r w:rsidRPr="009351A8">
          <w:t>разделом 3</w:t>
        </w:r>
      </w:hyperlink>
      <w:r w:rsidRPr="009351A8">
        <w:t xml:space="preserve"> </w:t>
      </w:r>
      <w:r>
        <w:lastRenderedPageBreak/>
        <w:t>настоящих Правил.</w:t>
      </w:r>
    </w:p>
    <w:p w:rsidR="00E10C86" w:rsidRDefault="00E10C86" w:rsidP="00035D50">
      <w:pPr>
        <w:pStyle w:val="ConsPlusNormal"/>
        <w:ind w:firstLine="540"/>
        <w:jc w:val="both"/>
      </w:pPr>
      <w:r>
        <w:t>5.</w:t>
      </w:r>
      <w:r w:rsidR="00E97BB9">
        <w:t>4</w:t>
      </w:r>
      <w:r>
        <w:t>.9. При уборке придомовых территорий в зимний период:</w:t>
      </w:r>
    </w:p>
    <w:p w:rsidR="00E10C86" w:rsidRDefault="00E10C86" w:rsidP="00035D50">
      <w:pPr>
        <w:pStyle w:val="ConsPlusNormal"/>
        <w:ind w:firstLine="540"/>
        <w:jc w:val="both"/>
      </w:pPr>
      <w:r>
        <w:t>5.</w:t>
      </w:r>
      <w:r w:rsidR="00E97BB9">
        <w:t>4</w:t>
      </w:r>
      <w:r>
        <w:t>.9.1. Тротуары, придомовые территории и проезды очищаются от снега и наледи до асфальта, посыпаются песком или другими противогололедными материалами.</w:t>
      </w:r>
    </w:p>
    <w:p w:rsidR="00E10C86" w:rsidRDefault="00E10C86" w:rsidP="00035D50">
      <w:pPr>
        <w:pStyle w:val="ConsPlusNormal"/>
        <w:ind w:firstLine="540"/>
        <w:jc w:val="both"/>
      </w:pPr>
      <w:r>
        <w:t>5.</w:t>
      </w:r>
      <w:r w:rsidR="00E97BB9">
        <w:t>4</w:t>
      </w:r>
      <w:r>
        <w:t>.9.2.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E10C86" w:rsidRDefault="00E10C86" w:rsidP="00035D50">
      <w:pPr>
        <w:pStyle w:val="ConsPlusNormal"/>
        <w:ind w:firstLine="540"/>
        <w:jc w:val="both"/>
      </w:pPr>
      <w:r>
        <w:t>При складировании снега на придомовых территориях должен предусматриваться отвод талых вод.</w:t>
      </w:r>
    </w:p>
    <w:p w:rsidR="00E10C86" w:rsidRDefault="00E10C86" w:rsidP="00035D50">
      <w:pPr>
        <w:pStyle w:val="ConsPlusNormal"/>
        <w:ind w:firstLine="540"/>
        <w:jc w:val="both"/>
      </w:pPr>
      <w:r>
        <w:t>5.</w:t>
      </w:r>
      <w:r w:rsidR="00E97BB9">
        <w:t>4</w:t>
      </w:r>
      <w:r>
        <w:t>.10. При уборке придомовых территорий в летний период проезды и тротуары должны быть очищены от пыли и мусора.</w:t>
      </w:r>
    </w:p>
    <w:p w:rsidR="00E10C86" w:rsidRDefault="00E10C86" w:rsidP="00035D50">
      <w:pPr>
        <w:pStyle w:val="ConsPlusNormal"/>
      </w:pPr>
    </w:p>
    <w:p w:rsidR="00E10C86" w:rsidRPr="008009D2" w:rsidRDefault="00E10C86" w:rsidP="00035D50">
      <w:pPr>
        <w:pStyle w:val="ConsPlusNormal"/>
        <w:jc w:val="center"/>
        <w:outlineLvl w:val="2"/>
        <w:rPr>
          <w:b/>
        </w:rPr>
      </w:pPr>
      <w:r w:rsidRPr="008009D2">
        <w:rPr>
          <w:b/>
        </w:rPr>
        <w:t>5.</w:t>
      </w:r>
      <w:r w:rsidR="00E97BB9" w:rsidRPr="008009D2">
        <w:rPr>
          <w:b/>
        </w:rPr>
        <w:t>5</w:t>
      </w:r>
      <w:r w:rsidRPr="008009D2">
        <w:rPr>
          <w:b/>
        </w:rPr>
        <w:t>. Содержание территорий индивидуальной застройки</w:t>
      </w:r>
    </w:p>
    <w:p w:rsidR="00E10C86" w:rsidRDefault="00E10C86" w:rsidP="00035D50">
      <w:pPr>
        <w:pStyle w:val="ConsPlusNormal"/>
      </w:pPr>
    </w:p>
    <w:p w:rsidR="00E10C86" w:rsidRDefault="00E10C86" w:rsidP="00035D50">
      <w:pPr>
        <w:pStyle w:val="ConsPlusNormal"/>
        <w:ind w:firstLine="540"/>
        <w:jc w:val="both"/>
      </w:pPr>
      <w:r>
        <w:t>5.</w:t>
      </w:r>
      <w:r w:rsidR="00E97BB9">
        <w:t>5</w:t>
      </w:r>
      <w: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w:t>
      </w:r>
    </w:p>
    <w:p w:rsidR="00E10C86" w:rsidRDefault="00E10C86" w:rsidP="00035D50">
      <w:pPr>
        <w:pStyle w:val="ConsPlusNormal"/>
        <w:ind w:firstLine="540"/>
        <w:jc w:val="both"/>
      </w:pPr>
      <w:r>
        <w:t>5.</w:t>
      </w:r>
      <w:r w:rsidR="00E97BB9">
        <w:t>5</w:t>
      </w:r>
      <w:r>
        <w:t>.2.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E10C86" w:rsidRDefault="00E10C86" w:rsidP="00035D50">
      <w:pPr>
        <w:pStyle w:val="ConsPlusNormal"/>
        <w:ind w:firstLine="540"/>
        <w:jc w:val="both"/>
      </w:pPr>
      <w:r>
        <w:t>5.</w:t>
      </w:r>
      <w:r w:rsidR="00E97BB9">
        <w:t>5</w:t>
      </w:r>
      <w:r>
        <w:t>.3. Собственники жилых домов, а также иные лица, осуществляющие пользование ими (далее в тексте настоящего подраздела Правил - собственники жилых домов), на территориях индивидуальной застройки обязаны:</w:t>
      </w:r>
    </w:p>
    <w:p w:rsidR="00E10C86" w:rsidRDefault="00E10C86" w:rsidP="00035D50">
      <w:pPr>
        <w:pStyle w:val="ConsPlusNormal"/>
        <w:ind w:firstLine="540"/>
        <w:jc w:val="both"/>
      </w:pPr>
      <w:r>
        <w:t>5.</w:t>
      </w:r>
      <w:r w:rsidR="00E97BB9">
        <w:t>5</w:t>
      </w:r>
      <w:r>
        <w:t>.3.1.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E10C86" w:rsidRDefault="00E10C86" w:rsidP="00035D50">
      <w:pPr>
        <w:pStyle w:val="ConsPlusNormal"/>
        <w:ind w:firstLine="540"/>
        <w:jc w:val="both"/>
      </w:pPr>
      <w:r>
        <w:t>5.</w:t>
      </w:r>
      <w:r w:rsidR="00E97BB9">
        <w:t>5</w:t>
      </w:r>
      <w:r>
        <w:t>.3.2. Иметь адресные таблицы (указатели наименования улиц, номер дома) расположения жилых домов.</w:t>
      </w:r>
    </w:p>
    <w:p w:rsidR="00E10C86" w:rsidRDefault="00E10C86" w:rsidP="00035D50">
      <w:pPr>
        <w:pStyle w:val="ConsPlusNormal"/>
        <w:ind w:firstLine="540"/>
        <w:jc w:val="both"/>
      </w:pPr>
      <w:r>
        <w:t>5.</w:t>
      </w:r>
      <w:r w:rsidR="00E97BB9">
        <w:t>5</w:t>
      </w:r>
      <w:r>
        <w:t>.3.3. Обеспечить за счет собственных средств, в том числе путем заключения договоров со специализированными организациями, своевременный вывоз бытовых отходов, образованных в результате жизнедеятельности, на специально отведенные места.</w:t>
      </w:r>
    </w:p>
    <w:p w:rsidR="00E10C86" w:rsidRDefault="00E10C86" w:rsidP="00035D50">
      <w:pPr>
        <w:pStyle w:val="ConsPlusNormal"/>
        <w:ind w:firstLine="540"/>
        <w:jc w:val="both"/>
      </w:pPr>
      <w:r>
        <w:t>5.</w:t>
      </w:r>
      <w:r w:rsidR="00E97BB9">
        <w:t>5</w:t>
      </w:r>
      <w:r>
        <w:t>.3.4. Осуществлять иные мероприятия, проведение которых предусматривается действующим законодательством.</w:t>
      </w:r>
    </w:p>
    <w:p w:rsidR="00E10C86" w:rsidRDefault="00E10C86" w:rsidP="00035D50">
      <w:pPr>
        <w:pStyle w:val="ConsPlusNormal"/>
        <w:ind w:firstLine="540"/>
        <w:jc w:val="both"/>
      </w:pPr>
      <w:r>
        <w:t>5.</w:t>
      </w:r>
      <w:r w:rsidR="00E97BB9">
        <w:t>5</w:t>
      </w:r>
      <w:r>
        <w:t>.4. Собственникам жилых домов на территориях индивидуальной застройки запрещается:</w:t>
      </w:r>
    </w:p>
    <w:p w:rsidR="00E10C86" w:rsidRDefault="00E10C86" w:rsidP="00035D50">
      <w:pPr>
        <w:pStyle w:val="ConsPlusNormal"/>
        <w:ind w:firstLine="540"/>
        <w:jc w:val="both"/>
      </w:pPr>
      <w:r>
        <w:t>5.</w:t>
      </w:r>
      <w:r w:rsidR="00E97BB9">
        <w:t>5</w:t>
      </w:r>
      <w:r>
        <w:t>.4.1. Осуществлять сброс, накопление отходов и мусора в местах, не отведенных для этих целей.</w:t>
      </w:r>
    </w:p>
    <w:p w:rsidR="00E10C86" w:rsidRDefault="00E10C86" w:rsidP="00035D50">
      <w:pPr>
        <w:pStyle w:val="ConsPlusNormal"/>
        <w:ind w:firstLine="540"/>
        <w:jc w:val="both"/>
      </w:pPr>
      <w:r>
        <w:t>5.</w:t>
      </w:r>
      <w:r w:rsidR="00E97BB9">
        <w:t>5</w:t>
      </w:r>
      <w:r>
        <w:t>.4.2.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E10C86" w:rsidRDefault="00E10C86" w:rsidP="00035D50">
      <w:pPr>
        <w:pStyle w:val="ConsPlusNormal"/>
        <w:ind w:firstLine="540"/>
        <w:jc w:val="both"/>
      </w:pPr>
      <w:r>
        <w:t>5.</w:t>
      </w:r>
      <w:r w:rsidR="00E97BB9">
        <w:t>5</w:t>
      </w:r>
      <w:r>
        <w:t>.4.3.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E10C86" w:rsidRDefault="00E10C86" w:rsidP="00035D50">
      <w:pPr>
        <w:pStyle w:val="ConsPlusNormal"/>
        <w:ind w:firstLine="540"/>
        <w:jc w:val="both"/>
      </w:pPr>
      <w:r>
        <w:t>5.</w:t>
      </w:r>
      <w:r w:rsidR="00E97BB9">
        <w:t>5</w:t>
      </w:r>
      <w:r>
        <w:t>.4.4.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E10C86" w:rsidRDefault="00E10C86" w:rsidP="00035D50">
      <w:pPr>
        <w:pStyle w:val="ConsPlusNormal"/>
        <w:ind w:firstLine="540"/>
        <w:jc w:val="both"/>
      </w:pPr>
      <w:r>
        <w:t>5.</w:t>
      </w:r>
      <w:r w:rsidR="00E97BB9">
        <w:t>5</w:t>
      </w:r>
      <w:r>
        <w:t>.4.5. Загрязнять питьевые колодцы, нарушать правила пользования водопроводными колонками.</w:t>
      </w:r>
    </w:p>
    <w:p w:rsidR="00E10C86" w:rsidRDefault="00E10C86" w:rsidP="00035D50">
      <w:pPr>
        <w:pStyle w:val="ConsPlusNormal"/>
        <w:ind w:firstLine="540"/>
        <w:jc w:val="both"/>
      </w:pPr>
      <w:r>
        <w:t>5.</w:t>
      </w:r>
      <w:r w:rsidR="00E97BB9">
        <w:t>5</w:t>
      </w:r>
      <w:r>
        <w:t xml:space="preserve">.4.6. Изменять уровень рельефа путем отсыпки площадей для застройки индивидуальных жилых домов и прилегающей территории для исключения подтопления </w:t>
      </w:r>
      <w:r>
        <w:lastRenderedPageBreak/>
        <w:t>соседних территорий.</w:t>
      </w:r>
    </w:p>
    <w:p w:rsidR="00E10C86" w:rsidRDefault="00E10C86" w:rsidP="00035D50">
      <w:pPr>
        <w:pStyle w:val="ConsPlusNormal"/>
        <w:ind w:firstLine="540"/>
        <w:jc w:val="both"/>
      </w:pPr>
      <w:r>
        <w:t>5.</w:t>
      </w:r>
      <w:r w:rsidR="00E97BB9">
        <w:t>5</w:t>
      </w:r>
      <w:r>
        <w:t>.4.7. Допускать производство ремонта или мойки автомобилей, смены масла или технических жидкостей на прилегающей территории.</w:t>
      </w:r>
    </w:p>
    <w:p w:rsidR="00E10C86" w:rsidRDefault="00E10C86" w:rsidP="00035D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6B58">
        <w:rPr>
          <w:rFonts w:ascii="Times New Roman" w:hAnsi="Times New Roman" w:cs="Times New Roman"/>
          <w:sz w:val="24"/>
          <w:szCs w:val="24"/>
        </w:rPr>
        <w:t>5.</w:t>
      </w:r>
      <w:r w:rsidR="00E97BB9">
        <w:rPr>
          <w:rFonts w:ascii="Times New Roman" w:hAnsi="Times New Roman" w:cs="Times New Roman"/>
          <w:sz w:val="24"/>
          <w:szCs w:val="24"/>
        </w:rPr>
        <w:t>5</w:t>
      </w:r>
      <w:r w:rsidRPr="007B6B58">
        <w:rPr>
          <w:rFonts w:ascii="Times New Roman" w:hAnsi="Times New Roman" w:cs="Times New Roman"/>
          <w:sz w:val="24"/>
          <w:szCs w:val="24"/>
        </w:rPr>
        <w:t>.5. Палисадники.</w:t>
      </w:r>
      <w:r>
        <w:rPr>
          <w:rFonts w:ascii="Times New Roman" w:hAnsi="Times New Roman" w:cs="Times New Roman"/>
          <w:sz w:val="24"/>
          <w:szCs w:val="24"/>
        </w:rPr>
        <w:t xml:space="preserve"> </w:t>
      </w:r>
    </w:p>
    <w:p w:rsidR="00E10C86" w:rsidRPr="007B6B58" w:rsidRDefault="00E10C86" w:rsidP="00035D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97BB9">
        <w:rPr>
          <w:rFonts w:ascii="Times New Roman" w:hAnsi="Times New Roman" w:cs="Times New Roman"/>
          <w:sz w:val="24"/>
          <w:szCs w:val="24"/>
        </w:rPr>
        <w:t>5</w:t>
      </w:r>
      <w:r>
        <w:rPr>
          <w:rFonts w:ascii="Times New Roman" w:hAnsi="Times New Roman" w:cs="Times New Roman"/>
          <w:sz w:val="24"/>
          <w:szCs w:val="24"/>
        </w:rPr>
        <w:t xml:space="preserve">.5.1. </w:t>
      </w:r>
      <w:r w:rsidRPr="007B6B58">
        <w:rPr>
          <w:rFonts w:ascii="Times New Roman" w:hAnsi="Times New Roman" w:cs="Times New Roman"/>
          <w:sz w:val="24"/>
          <w:szCs w:val="24"/>
        </w:rPr>
        <w:t xml:space="preserve">Устройство палисадника перед  жилым домом возможно на улицах с  усадебной застройкой, где в соответствии со сложившимися местными традициями жилые дома размещаются по красной линии жилых улиц, Допускается устройство палисадника  по  ширине земельного участка со стороны главного фасада жилого дома, выходящего на улицу.  Ширина палисадника  определяется с учетом категории  улицы и не может превышать   3 м.  </w:t>
      </w:r>
    </w:p>
    <w:p w:rsidR="00E10C86" w:rsidRPr="007B6B58" w:rsidRDefault="00E10C86" w:rsidP="00035D5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97BB9">
        <w:rPr>
          <w:rFonts w:ascii="Times New Roman" w:hAnsi="Times New Roman" w:cs="Times New Roman"/>
          <w:sz w:val="24"/>
          <w:szCs w:val="24"/>
        </w:rPr>
        <w:t>5</w:t>
      </w:r>
      <w:r>
        <w:rPr>
          <w:rFonts w:ascii="Times New Roman" w:hAnsi="Times New Roman" w:cs="Times New Roman"/>
          <w:sz w:val="24"/>
          <w:szCs w:val="24"/>
        </w:rPr>
        <w:t xml:space="preserve">.5.2. </w:t>
      </w:r>
      <w:r w:rsidRPr="007B6B58">
        <w:rPr>
          <w:rFonts w:ascii="Times New Roman" w:hAnsi="Times New Roman" w:cs="Times New Roman"/>
          <w:sz w:val="24"/>
          <w:szCs w:val="24"/>
        </w:rPr>
        <w:t>Ограждение палисадника</w:t>
      </w:r>
      <w:r>
        <w:t xml:space="preserve"> </w:t>
      </w:r>
      <w:r w:rsidRPr="007B6B58">
        <w:rPr>
          <w:rFonts w:ascii="Times New Roman" w:hAnsi="Times New Roman" w:cs="Times New Roman"/>
          <w:sz w:val="24"/>
          <w:szCs w:val="24"/>
        </w:rPr>
        <w:t>высотой до 1</w:t>
      </w:r>
      <w:r>
        <w:rPr>
          <w:rFonts w:ascii="Times New Roman" w:hAnsi="Times New Roman" w:cs="Times New Roman"/>
          <w:sz w:val="24"/>
          <w:szCs w:val="24"/>
        </w:rPr>
        <w:t>,5</w:t>
      </w:r>
      <w:r w:rsidRPr="007B6B58">
        <w:rPr>
          <w:rFonts w:ascii="Times New Roman" w:hAnsi="Times New Roman" w:cs="Times New Roman"/>
          <w:sz w:val="24"/>
          <w:szCs w:val="24"/>
        </w:rPr>
        <w:t xml:space="preserve"> м </w:t>
      </w:r>
      <w:r>
        <w:rPr>
          <w:rFonts w:ascii="Times New Roman" w:hAnsi="Times New Roman" w:cs="Times New Roman"/>
          <w:sz w:val="24"/>
          <w:szCs w:val="24"/>
        </w:rPr>
        <w:t xml:space="preserve"> в виде декоративной изгороди </w:t>
      </w:r>
      <w:r w:rsidRPr="007B6B58">
        <w:rPr>
          <w:rFonts w:ascii="Times New Roman" w:hAnsi="Times New Roman" w:cs="Times New Roman"/>
          <w:sz w:val="24"/>
          <w:szCs w:val="24"/>
        </w:rPr>
        <w:t>должно быть</w:t>
      </w:r>
      <w:r>
        <w:rPr>
          <w:rFonts w:ascii="Times New Roman" w:hAnsi="Times New Roman" w:cs="Times New Roman"/>
          <w:sz w:val="24"/>
          <w:szCs w:val="24"/>
        </w:rPr>
        <w:t xml:space="preserve"> </w:t>
      </w:r>
      <w:r w:rsidRPr="007B6B58">
        <w:rPr>
          <w:rFonts w:ascii="Times New Roman" w:hAnsi="Times New Roman" w:cs="Times New Roman"/>
          <w:sz w:val="24"/>
          <w:szCs w:val="24"/>
        </w:rPr>
        <w:t>легким и  проницаемым для взгляда (из штакетника, решеток или сеток, а также кованых элементов некапитального типа, которое должно соответствовать эксплуатационным и современным эстетическим требованиям)</w:t>
      </w:r>
      <w:r>
        <w:rPr>
          <w:rFonts w:ascii="Times New Roman" w:hAnsi="Times New Roman" w:cs="Times New Roman"/>
          <w:sz w:val="24"/>
          <w:szCs w:val="24"/>
        </w:rPr>
        <w:t>.</w:t>
      </w:r>
    </w:p>
    <w:p w:rsidR="00E10C86" w:rsidRPr="007B6B58" w:rsidRDefault="00E10C86" w:rsidP="00035D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6B58">
        <w:rPr>
          <w:rFonts w:ascii="Times New Roman" w:hAnsi="Times New Roman" w:cs="Times New Roman"/>
          <w:sz w:val="24"/>
          <w:szCs w:val="24"/>
        </w:rPr>
        <w:t>Рекомендуется устройство палисадников, где ограждением служит живая изгородь высотой до 1</w:t>
      </w:r>
      <w:r>
        <w:rPr>
          <w:rFonts w:ascii="Times New Roman" w:hAnsi="Times New Roman" w:cs="Times New Roman"/>
          <w:sz w:val="24"/>
          <w:szCs w:val="24"/>
        </w:rPr>
        <w:t>,5</w:t>
      </w:r>
      <w:r w:rsidRPr="007B6B58">
        <w:rPr>
          <w:rFonts w:ascii="Times New Roman" w:hAnsi="Times New Roman" w:cs="Times New Roman"/>
          <w:sz w:val="24"/>
          <w:szCs w:val="24"/>
        </w:rPr>
        <w:t xml:space="preserve"> метра, представляющая собой рядовую посадку (1 - 3 ряда) декоративных пород кустарников и деревьев, хорошо поддающихся формовке (стрижке).</w:t>
      </w:r>
    </w:p>
    <w:p w:rsidR="00E10C86" w:rsidRPr="007B6B58" w:rsidRDefault="00E10C86" w:rsidP="00035D50">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00E97BB9">
        <w:rPr>
          <w:rFonts w:ascii="Times New Roman" w:hAnsi="Times New Roman" w:cs="Times New Roman"/>
          <w:sz w:val="24"/>
          <w:szCs w:val="24"/>
        </w:rPr>
        <w:t>5</w:t>
      </w:r>
      <w:r>
        <w:rPr>
          <w:rFonts w:ascii="Times New Roman" w:hAnsi="Times New Roman" w:cs="Times New Roman"/>
          <w:sz w:val="24"/>
          <w:szCs w:val="24"/>
        </w:rPr>
        <w:t>.5.3.</w:t>
      </w:r>
      <w:r w:rsidRPr="007B6B58">
        <w:rPr>
          <w:rFonts w:ascii="Times New Roman" w:hAnsi="Times New Roman" w:cs="Times New Roman"/>
          <w:sz w:val="24"/>
          <w:szCs w:val="24"/>
        </w:rPr>
        <w:t xml:space="preserve">  Запрещается устройство палисадника:</w:t>
      </w:r>
    </w:p>
    <w:p w:rsidR="00E10C86" w:rsidRDefault="00E10C86" w:rsidP="00035D50">
      <w:pPr>
        <w:spacing w:line="240" w:lineRule="auto"/>
        <w:jc w:val="both"/>
        <w:rPr>
          <w:rFonts w:ascii="Times New Roman" w:hAnsi="Times New Roman" w:cs="Times New Roman"/>
          <w:sz w:val="24"/>
          <w:szCs w:val="24"/>
        </w:rPr>
      </w:pPr>
      <w:r w:rsidRPr="007B6B58">
        <w:rPr>
          <w:rFonts w:ascii="Times New Roman" w:hAnsi="Times New Roman" w:cs="Times New Roman"/>
          <w:sz w:val="24"/>
          <w:szCs w:val="24"/>
        </w:rPr>
        <w:t>- в реконструируемых районах города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E10C86" w:rsidRPr="00B47332" w:rsidRDefault="00E10C86" w:rsidP="00035D50">
      <w:pPr>
        <w:spacing w:line="240" w:lineRule="auto"/>
        <w:jc w:val="both"/>
        <w:rPr>
          <w:rFonts w:ascii="Times New Roman" w:hAnsi="Times New Roman" w:cs="Times New Roman"/>
          <w:color w:val="FF0000"/>
          <w:sz w:val="24"/>
          <w:szCs w:val="24"/>
        </w:rPr>
      </w:pPr>
      <w:r w:rsidRPr="007B6B58">
        <w:rPr>
          <w:rFonts w:ascii="Times New Roman" w:hAnsi="Times New Roman" w:cs="Times New Roman"/>
          <w:sz w:val="24"/>
          <w:szCs w:val="24"/>
        </w:rPr>
        <w:t>- на улицах, имеющих ширину в предел</w:t>
      </w:r>
      <w:r>
        <w:rPr>
          <w:rFonts w:ascii="Times New Roman" w:hAnsi="Times New Roman" w:cs="Times New Roman"/>
          <w:sz w:val="24"/>
          <w:szCs w:val="24"/>
        </w:rPr>
        <w:t>ах "красных" линий 15 м и менее;</w:t>
      </w:r>
    </w:p>
    <w:p w:rsidR="00E10C86" w:rsidRDefault="00E10C86" w:rsidP="00035D50">
      <w:pPr>
        <w:spacing w:line="240" w:lineRule="auto"/>
        <w:rPr>
          <w:rFonts w:ascii="Times New Roman" w:hAnsi="Times New Roman" w:cs="Times New Roman"/>
          <w:sz w:val="24"/>
          <w:szCs w:val="24"/>
        </w:rPr>
      </w:pPr>
      <w:r w:rsidRPr="007B6B58">
        <w:rPr>
          <w:rFonts w:ascii="Times New Roman" w:hAnsi="Times New Roman" w:cs="Times New Roman"/>
          <w:sz w:val="24"/>
          <w:szCs w:val="24"/>
        </w:rPr>
        <w:t>- на улицах со сложившимся благоустройством без традиционных палисадников.</w:t>
      </w:r>
      <w:r w:rsidRPr="007B6B58">
        <w:rPr>
          <w:rFonts w:ascii="Times New Roman" w:hAnsi="Times New Roman" w:cs="Times New Roman"/>
          <w:sz w:val="24"/>
          <w:szCs w:val="24"/>
        </w:rPr>
        <w:br/>
      </w:r>
      <w:r>
        <w:rPr>
          <w:rFonts w:ascii="Times New Roman" w:hAnsi="Times New Roman" w:cs="Times New Roman"/>
          <w:sz w:val="24"/>
          <w:szCs w:val="24"/>
        </w:rPr>
        <w:t xml:space="preserve">           </w:t>
      </w:r>
      <w:r w:rsidRPr="007B6B58">
        <w:rPr>
          <w:rFonts w:ascii="Times New Roman" w:hAnsi="Times New Roman" w:cs="Times New Roman"/>
          <w:sz w:val="24"/>
          <w:szCs w:val="24"/>
        </w:rPr>
        <w:t>5.</w:t>
      </w:r>
      <w:r w:rsidR="00E97BB9">
        <w:rPr>
          <w:rFonts w:ascii="Times New Roman" w:hAnsi="Times New Roman" w:cs="Times New Roman"/>
          <w:sz w:val="24"/>
          <w:szCs w:val="24"/>
        </w:rPr>
        <w:t>5</w:t>
      </w:r>
      <w:r w:rsidRPr="007B6B58">
        <w:rPr>
          <w:rFonts w:ascii="Times New Roman" w:hAnsi="Times New Roman" w:cs="Times New Roman"/>
          <w:sz w:val="24"/>
          <w:szCs w:val="24"/>
        </w:rPr>
        <w:t>.5.</w:t>
      </w:r>
      <w:r>
        <w:rPr>
          <w:rFonts w:ascii="Times New Roman" w:hAnsi="Times New Roman" w:cs="Times New Roman"/>
          <w:sz w:val="24"/>
          <w:szCs w:val="24"/>
        </w:rPr>
        <w:t xml:space="preserve">4 </w:t>
      </w:r>
      <w:r w:rsidRPr="007B6B58">
        <w:rPr>
          <w:rFonts w:ascii="Times New Roman" w:hAnsi="Times New Roman" w:cs="Times New Roman"/>
          <w:sz w:val="24"/>
          <w:szCs w:val="24"/>
        </w:rPr>
        <w:t xml:space="preserve"> Обладатель палисадника обязан:</w:t>
      </w:r>
      <w:r w:rsidRPr="007B6B58">
        <w:rPr>
          <w:rFonts w:ascii="Times New Roman" w:hAnsi="Times New Roman" w:cs="Times New Roman"/>
          <w:sz w:val="24"/>
          <w:szCs w:val="24"/>
        </w:rPr>
        <w:br/>
        <w:t>- использовать палисадник только для целей озеленения и улучш</w:t>
      </w:r>
      <w:r>
        <w:rPr>
          <w:rFonts w:ascii="Times New Roman" w:hAnsi="Times New Roman" w:cs="Times New Roman"/>
          <w:sz w:val="24"/>
          <w:szCs w:val="24"/>
        </w:rPr>
        <w:t>ения эстетического восприятия;</w:t>
      </w:r>
      <w:r>
        <w:rPr>
          <w:rFonts w:ascii="Times New Roman" w:hAnsi="Times New Roman" w:cs="Times New Roman"/>
          <w:sz w:val="24"/>
          <w:szCs w:val="24"/>
        </w:rPr>
        <w:br/>
      </w:r>
      <w:r w:rsidRPr="007B6B58">
        <w:rPr>
          <w:rFonts w:ascii="Times New Roman" w:hAnsi="Times New Roman" w:cs="Times New Roman"/>
          <w:sz w:val="24"/>
          <w:szCs w:val="24"/>
        </w:rPr>
        <w:t>- содержать пали</w:t>
      </w:r>
      <w:r>
        <w:rPr>
          <w:rFonts w:ascii="Times New Roman" w:hAnsi="Times New Roman" w:cs="Times New Roman"/>
          <w:sz w:val="24"/>
          <w:szCs w:val="24"/>
        </w:rPr>
        <w:t>садник в надлежащем состоянии;</w:t>
      </w:r>
      <w:r>
        <w:rPr>
          <w:rFonts w:ascii="Times New Roman" w:hAnsi="Times New Roman" w:cs="Times New Roman"/>
          <w:sz w:val="24"/>
          <w:szCs w:val="24"/>
        </w:rPr>
        <w:br/>
      </w:r>
      <w:r w:rsidRPr="007B6B58">
        <w:rPr>
          <w:rFonts w:ascii="Times New Roman" w:hAnsi="Times New Roman" w:cs="Times New Roman"/>
          <w:sz w:val="24"/>
          <w:szCs w:val="24"/>
        </w:rPr>
        <w:t>- своевременно производить ремонт ограждения, садового инвентаря и оборудов</w:t>
      </w:r>
      <w:r>
        <w:rPr>
          <w:rFonts w:ascii="Times New Roman" w:hAnsi="Times New Roman" w:cs="Times New Roman"/>
          <w:sz w:val="24"/>
          <w:szCs w:val="24"/>
        </w:rPr>
        <w:t>ания;</w:t>
      </w:r>
      <w:r>
        <w:rPr>
          <w:rFonts w:ascii="Times New Roman" w:hAnsi="Times New Roman" w:cs="Times New Roman"/>
          <w:sz w:val="24"/>
          <w:szCs w:val="24"/>
        </w:rPr>
        <w:br/>
      </w:r>
      <w:r w:rsidRPr="007B6B58">
        <w:rPr>
          <w:rFonts w:ascii="Times New Roman" w:hAnsi="Times New Roman" w:cs="Times New Roman"/>
          <w:sz w:val="24"/>
          <w:szCs w:val="24"/>
        </w:rPr>
        <w:t>- осуществлять другие мероприятия, предусмотренные настоящими правилами.</w:t>
      </w:r>
      <w:r w:rsidRPr="007B6B58">
        <w:rPr>
          <w:rFonts w:ascii="Times New Roman" w:hAnsi="Times New Roman" w:cs="Times New Roman"/>
          <w:sz w:val="24"/>
          <w:szCs w:val="24"/>
        </w:rPr>
        <w:br/>
      </w:r>
      <w:r>
        <w:rPr>
          <w:rFonts w:ascii="Times New Roman" w:hAnsi="Times New Roman" w:cs="Times New Roman"/>
          <w:sz w:val="24"/>
          <w:szCs w:val="24"/>
        </w:rPr>
        <w:t xml:space="preserve">           </w:t>
      </w:r>
      <w:r w:rsidRPr="007B6B58">
        <w:rPr>
          <w:rFonts w:ascii="Times New Roman" w:hAnsi="Times New Roman" w:cs="Times New Roman"/>
          <w:sz w:val="24"/>
          <w:szCs w:val="24"/>
        </w:rPr>
        <w:t>5.</w:t>
      </w:r>
      <w:r w:rsidR="00E97BB9">
        <w:rPr>
          <w:rFonts w:ascii="Times New Roman" w:hAnsi="Times New Roman" w:cs="Times New Roman"/>
          <w:sz w:val="24"/>
          <w:szCs w:val="24"/>
        </w:rPr>
        <w:t>5</w:t>
      </w:r>
      <w:r w:rsidRPr="007B6B58">
        <w:rPr>
          <w:rFonts w:ascii="Times New Roman" w:hAnsi="Times New Roman" w:cs="Times New Roman"/>
          <w:sz w:val="24"/>
          <w:szCs w:val="24"/>
        </w:rPr>
        <w:t>.5.</w:t>
      </w:r>
      <w:r>
        <w:rPr>
          <w:rFonts w:ascii="Times New Roman" w:hAnsi="Times New Roman" w:cs="Times New Roman"/>
          <w:sz w:val="24"/>
          <w:szCs w:val="24"/>
        </w:rPr>
        <w:t>5.</w:t>
      </w:r>
      <w:r w:rsidRPr="007B6B58">
        <w:rPr>
          <w:rFonts w:ascii="Times New Roman" w:hAnsi="Times New Roman" w:cs="Times New Roman"/>
          <w:sz w:val="24"/>
          <w:szCs w:val="24"/>
        </w:rPr>
        <w:t xml:space="preserve">  Запрещается:</w:t>
      </w:r>
      <w:r w:rsidRPr="007B6B58">
        <w:rPr>
          <w:rFonts w:ascii="Times New Roman" w:hAnsi="Times New Roman" w:cs="Times New Roman"/>
          <w:sz w:val="24"/>
          <w:szCs w:val="24"/>
        </w:rPr>
        <w:br/>
        <w:t xml:space="preserve">- устройство </w:t>
      </w:r>
      <w:r>
        <w:rPr>
          <w:rFonts w:ascii="Times New Roman" w:hAnsi="Times New Roman" w:cs="Times New Roman"/>
          <w:sz w:val="24"/>
          <w:szCs w:val="24"/>
        </w:rPr>
        <w:t xml:space="preserve">ограждения </w:t>
      </w:r>
      <w:r w:rsidRPr="007B6B58">
        <w:rPr>
          <w:rFonts w:ascii="Times New Roman" w:hAnsi="Times New Roman" w:cs="Times New Roman"/>
          <w:sz w:val="24"/>
          <w:szCs w:val="24"/>
        </w:rPr>
        <w:t xml:space="preserve">палисадника, </w:t>
      </w:r>
      <w:r>
        <w:rPr>
          <w:rFonts w:ascii="Times New Roman" w:hAnsi="Times New Roman" w:cs="Times New Roman"/>
          <w:sz w:val="24"/>
          <w:szCs w:val="24"/>
        </w:rPr>
        <w:t xml:space="preserve">нарушающего пути следования пешеходов и транспорта, </w:t>
      </w:r>
      <w:r w:rsidRPr="007B6B58">
        <w:rPr>
          <w:rFonts w:ascii="Times New Roman" w:hAnsi="Times New Roman" w:cs="Times New Roman"/>
          <w:sz w:val="24"/>
          <w:szCs w:val="24"/>
        </w:rPr>
        <w:t>препятствующего проезду пожарных машин и другой спецтехники;</w:t>
      </w:r>
      <w:r>
        <w:rPr>
          <w:rFonts w:ascii="Times New Roman" w:hAnsi="Times New Roman" w:cs="Times New Roman"/>
          <w:sz w:val="24"/>
          <w:szCs w:val="24"/>
        </w:rPr>
        <w:t xml:space="preserve"> </w:t>
      </w:r>
      <w:r w:rsidRPr="007B6B58">
        <w:rPr>
          <w:rFonts w:ascii="Times New Roman" w:hAnsi="Times New Roman" w:cs="Times New Roman"/>
          <w:sz w:val="24"/>
          <w:szCs w:val="24"/>
        </w:rPr>
        <w:br/>
        <w:t>-  возводить  вспомогательные строения в границах палисадника</w:t>
      </w:r>
      <w:r>
        <w:rPr>
          <w:rFonts w:ascii="Times New Roman" w:hAnsi="Times New Roman" w:cs="Times New Roman"/>
          <w:sz w:val="24"/>
          <w:szCs w:val="24"/>
        </w:rPr>
        <w:t>;</w:t>
      </w:r>
      <w:r w:rsidRPr="007B6B58">
        <w:rPr>
          <w:rFonts w:ascii="Times New Roman" w:hAnsi="Times New Roman" w:cs="Times New Roman"/>
          <w:sz w:val="24"/>
          <w:szCs w:val="24"/>
        </w:rPr>
        <w:b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E10C86" w:rsidRDefault="00E10C86" w:rsidP="00035D50">
      <w:pPr>
        <w:spacing w:line="240" w:lineRule="auto"/>
        <w:rPr>
          <w:rFonts w:ascii="Times New Roman" w:hAnsi="Times New Roman" w:cs="Times New Roman"/>
          <w:sz w:val="24"/>
          <w:szCs w:val="24"/>
        </w:rPr>
      </w:pPr>
      <w:r w:rsidRPr="007B6B58">
        <w:rPr>
          <w:rFonts w:ascii="Times New Roman" w:hAnsi="Times New Roman" w:cs="Times New Roman"/>
          <w:sz w:val="24"/>
          <w:szCs w:val="24"/>
        </w:rPr>
        <w:t>- содержать на территории палисадника домашний скот и птицу;</w:t>
      </w:r>
      <w:r w:rsidRPr="007B6B58">
        <w:rPr>
          <w:rFonts w:ascii="Times New Roman" w:hAnsi="Times New Roman" w:cs="Times New Roman"/>
          <w:sz w:val="24"/>
          <w:szCs w:val="24"/>
        </w:rPr>
        <w:br/>
        <w:t>- ухудшать условия эксплуатации жилищного фонда, наземных  и подземных сооружений коммунальной инфраструктуры, безопасности движения транспорта и пешеходов, ме</w:t>
      </w:r>
      <w:r>
        <w:rPr>
          <w:rFonts w:ascii="Times New Roman" w:hAnsi="Times New Roman" w:cs="Times New Roman"/>
          <w:sz w:val="24"/>
          <w:szCs w:val="24"/>
        </w:rPr>
        <w:t>шать работе наружного освещения;</w:t>
      </w:r>
    </w:p>
    <w:p w:rsidR="00E10C86" w:rsidRPr="004F1B78" w:rsidRDefault="00E10C86" w:rsidP="00035D5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6B58">
        <w:rPr>
          <w:rFonts w:ascii="Times New Roman" w:hAnsi="Times New Roman" w:cs="Times New Roman"/>
          <w:sz w:val="24"/>
          <w:szCs w:val="24"/>
        </w:rPr>
        <w:t xml:space="preserve"> устройство </w:t>
      </w:r>
      <w:r>
        <w:rPr>
          <w:rFonts w:ascii="Times New Roman" w:hAnsi="Times New Roman" w:cs="Times New Roman"/>
          <w:sz w:val="24"/>
          <w:szCs w:val="24"/>
        </w:rPr>
        <w:t xml:space="preserve">отстойников </w:t>
      </w:r>
      <w:r w:rsidRPr="007B6B58">
        <w:rPr>
          <w:rFonts w:ascii="Times New Roman" w:hAnsi="Times New Roman" w:cs="Times New Roman"/>
          <w:sz w:val="24"/>
          <w:szCs w:val="24"/>
        </w:rPr>
        <w:t>в палисаднике.</w:t>
      </w:r>
    </w:p>
    <w:p w:rsidR="00E10C86" w:rsidRDefault="00E10C86" w:rsidP="00035D50">
      <w:pPr>
        <w:pStyle w:val="ConsPlusNormal"/>
        <w:ind w:firstLine="540"/>
        <w:jc w:val="both"/>
      </w:pPr>
    </w:p>
    <w:p w:rsidR="00E10C86" w:rsidRPr="00063A48" w:rsidRDefault="00E10C86" w:rsidP="00035D50">
      <w:pPr>
        <w:pStyle w:val="ConsPlusNormal"/>
        <w:jc w:val="center"/>
        <w:outlineLvl w:val="2"/>
        <w:rPr>
          <w:b/>
        </w:rPr>
      </w:pPr>
      <w:r w:rsidRPr="00063A48">
        <w:rPr>
          <w:b/>
        </w:rPr>
        <w:t>5.</w:t>
      </w:r>
      <w:r w:rsidR="00E97BB9">
        <w:rPr>
          <w:b/>
        </w:rPr>
        <w:t>6</w:t>
      </w:r>
      <w:r w:rsidRPr="00063A48">
        <w:rPr>
          <w:b/>
        </w:rPr>
        <w:t>. Содержание сетей ливневой канализации, смотровых</w:t>
      </w:r>
    </w:p>
    <w:p w:rsidR="00E10C86" w:rsidRPr="00063A48" w:rsidRDefault="00E10C86" w:rsidP="00035D50">
      <w:pPr>
        <w:pStyle w:val="ConsPlusNormal"/>
        <w:jc w:val="center"/>
        <w:rPr>
          <w:b/>
        </w:rPr>
      </w:pPr>
      <w:r w:rsidRPr="00063A48">
        <w:rPr>
          <w:b/>
        </w:rPr>
        <w:t>и ливневых колодцев, водоотводящих сооружений</w:t>
      </w:r>
    </w:p>
    <w:p w:rsidR="00E10C86" w:rsidRDefault="00E10C86" w:rsidP="00035D50">
      <w:pPr>
        <w:pStyle w:val="ConsPlusNormal"/>
      </w:pPr>
    </w:p>
    <w:p w:rsidR="007E0C38" w:rsidRPr="007E0C38" w:rsidRDefault="00986467" w:rsidP="00035D50">
      <w:pPr>
        <w:pStyle w:val="a6"/>
        <w:spacing w:before="0" w:beforeAutospacing="0" w:after="0" w:afterAutospacing="0"/>
        <w:jc w:val="both"/>
        <w:textAlignment w:val="baseline"/>
        <w:rPr>
          <w:rFonts w:cs="Arial"/>
          <w:color w:val="222222"/>
        </w:rPr>
      </w:pPr>
      <w:r>
        <w:rPr>
          <w:rFonts w:cs="Arial"/>
          <w:color w:val="222222"/>
        </w:rPr>
        <w:t xml:space="preserve">         </w:t>
      </w:r>
      <w:r w:rsidR="000365CC">
        <w:rPr>
          <w:rFonts w:cs="Arial"/>
          <w:color w:val="222222"/>
        </w:rPr>
        <w:t xml:space="preserve"> </w:t>
      </w:r>
      <w:r>
        <w:rPr>
          <w:rFonts w:cs="Arial"/>
          <w:color w:val="222222"/>
        </w:rPr>
        <w:t xml:space="preserve">  </w:t>
      </w:r>
      <w:r w:rsidR="00AE7035">
        <w:rPr>
          <w:rFonts w:cs="Arial"/>
          <w:color w:val="222222"/>
        </w:rPr>
        <w:t>5.6.1</w:t>
      </w:r>
      <w:r w:rsidR="007E0C38" w:rsidRPr="007E0C38">
        <w:rPr>
          <w:rFonts w:cs="Arial"/>
          <w:color w:val="222222"/>
        </w:rPr>
        <w:t>. 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7E0C38" w:rsidRPr="007E0C38" w:rsidRDefault="009C7FF2" w:rsidP="00035D50">
      <w:pPr>
        <w:pStyle w:val="a6"/>
        <w:spacing w:before="0" w:beforeAutospacing="0" w:after="0" w:afterAutospacing="0"/>
        <w:jc w:val="both"/>
        <w:textAlignment w:val="baseline"/>
        <w:rPr>
          <w:rFonts w:cs="Arial"/>
          <w:color w:val="222222"/>
        </w:rPr>
      </w:pPr>
      <w:r>
        <w:rPr>
          <w:rFonts w:cs="Arial"/>
          <w:color w:val="222222"/>
        </w:rPr>
        <w:t xml:space="preserve">         </w:t>
      </w:r>
      <w:r w:rsidR="000365CC">
        <w:rPr>
          <w:rFonts w:cs="Arial"/>
          <w:color w:val="222222"/>
        </w:rPr>
        <w:t xml:space="preserve"> </w:t>
      </w:r>
      <w:r>
        <w:rPr>
          <w:rFonts w:cs="Arial"/>
          <w:color w:val="222222"/>
        </w:rPr>
        <w:t xml:space="preserve">  5.6.2</w:t>
      </w:r>
      <w:r w:rsidR="007E0C38" w:rsidRPr="007E0C38">
        <w:rPr>
          <w:rFonts w:cs="Arial"/>
          <w:color w:val="222222"/>
        </w:rPr>
        <w:t>.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7E0C38" w:rsidRPr="007E0C38" w:rsidRDefault="007E0C38" w:rsidP="00035D50">
      <w:pPr>
        <w:pStyle w:val="a6"/>
        <w:spacing w:before="0" w:beforeAutospacing="0" w:after="0" w:afterAutospacing="0"/>
        <w:jc w:val="both"/>
        <w:textAlignment w:val="baseline"/>
        <w:rPr>
          <w:rFonts w:cs="Arial"/>
          <w:color w:val="222222"/>
        </w:rPr>
      </w:pPr>
      <w:r w:rsidRPr="007E0C38">
        <w:rPr>
          <w:rFonts w:cs="Arial"/>
          <w:color w:val="222222"/>
        </w:rPr>
        <w:t>а) внутриквартальной закрытой сетью водостоков;</w:t>
      </w:r>
    </w:p>
    <w:p w:rsidR="007E0C38" w:rsidRPr="007E0C38" w:rsidRDefault="007E0C38" w:rsidP="00035D50">
      <w:pPr>
        <w:pStyle w:val="a6"/>
        <w:spacing w:before="0" w:beforeAutospacing="0" w:after="0" w:afterAutospacing="0"/>
        <w:jc w:val="both"/>
        <w:textAlignment w:val="baseline"/>
        <w:rPr>
          <w:rFonts w:cs="Arial"/>
          <w:color w:val="222222"/>
        </w:rPr>
      </w:pPr>
      <w:r w:rsidRPr="007E0C38">
        <w:rPr>
          <w:rFonts w:cs="Arial"/>
          <w:color w:val="222222"/>
        </w:rPr>
        <w:lastRenderedPageBreak/>
        <w:t>б) по лоткам внутриквартальных проездов до дождеприемников, установленных в пределах квартала на въездах с улицы;</w:t>
      </w:r>
    </w:p>
    <w:p w:rsidR="007E0C38" w:rsidRPr="007E0C38" w:rsidRDefault="007E0C38" w:rsidP="00035D50">
      <w:pPr>
        <w:pStyle w:val="a6"/>
        <w:spacing w:before="0" w:beforeAutospacing="0" w:after="0" w:afterAutospacing="0"/>
        <w:jc w:val="both"/>
        <w:textAlignment w:val="baseline"/>
        <w:rPr>
          <w:rFonts w:cs="Arial"/>
          <w:color w:val="222222"/>
        </w:rPr>
      </w:pPr>
      <w:r w:rsidRPr="007E0C38">
        <w:rPr>
          <w:rFonts w:cs="Arial"/>
          <w:color w:val="222222"/>
        </w:rPr>
        <w:t>в) по лоткам внутриквартальных проездов в лотки улиц местного значения (при площади дворовой территории менее 1 га).</w:t>
      </w:r>
    </w:p>
    <w:p w:rsidR="007E0C38" w:rsidRPr="007E0C38" w:rsidRDefault="00AC5A6C" w:rsidP="00035D50">
      <w:pPr>
        <w:pStyle w:val="a6"/>
        <w:spacing w:before="0" w:beforeAutospacing="0" w:after="0" w:afterAutospacing="0"/>
        <w:jc w:val="both"/>
        <w:textAlignment w:val="baseline"/>
        <w:rPr>
          <w:rFonts w:cs="Arial"/>
          <w:color w:val="222222"/>
        </w:rPr>
      </w:pPr>
      <w:r>
        <w:rPr>
          <w:rFonts w:cs="Arial"/>
          <w:color w:val="222222"/>
        </w:rPr>
        <w:t xml:space="preserve">          </w:t>
      </w:r>
      <w:r w:rsidR="000365CC">
        <w:rPr>
          <w:rFonts w:cs="Arial"/>
          <w:color w:val="222222"/>
        </w:rPr>
        <w:t xml:space="preserve">  </w:t>
      </w:r>
      <w:r>
        <w:rPr>
          <w:rFonts w:cs="Arial"/>
          <w:color w:val="222222"/>
        </w:rPr>
        <w:t>5.6.3</w:t>
      </w:r>
      <w:r w:rsidR="007E0C38" w:rsidRPr="007E0C38">
        <w:rPr>
          <w:rFonts w:cs="Arial"/>
          <w:color w:val="222222"/>
        </w:rPr>
        <w:t>. Дождеприемные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7E0C38" w:rsidRPr="007E0C38" w:rsidRDefault="00AC5A6C" w:rsidP="00035D50">
      <w:pPr>
        <w:pStyle w:val="a6"/>
        <w:spacing w:before="0" w:beforeAutospacing="0" w:after="0" w:afterAutospacing="0"/>
        <w:jc w:val="both"/>
        <w:textAlignment w:val="baseline"/>
        <w:rPr>
          <w:rFonts w:cs="Arial"/>
          <w:color w:val="222222"/>
        </w:rPr>
      </w:pPr>
      <w:r>
        <w:rPr>
          <w:rFonts w:cs="Arial"/>
          <w:color w:val="222222"/>
        </w:rPr>
        <w:t xml:space="preserve">       </w:t>
      </w:r>
      <w:r w:rsidR="000365CC">
        <w:rPr>
          <w:rFonts w:cs="Arial"/>
          <w:color w:val="222222"/>
        </w:rPr>
        <w:t xml:space="preserve">  </w:t>
      </w:r>
      <w:r>
        <w:rPr>
          <w:rFonts w:cs="Arial"/>
          <w:color w:val="222222"/>
        </w:rPr>
        <w:t xml:space="preserve">  </w:t>
      </w:r>
      <w:r w:rsidR="007E0C38" w:rsidRPr="007E0C38">
        <w:rPr>
          <w:rFonts w:cs="Arial"/>
          <w:color w:val="222222"/>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7E0C38" w:rsidRPr="007E0C38" w:rsidRDefault="00462D0A" w:rsidP="00035D50">
      <w:pPr>
        <w:pStyle w:val="a6"/>
        <w:spacing w:before="0" w:beforeAutospacing="0" w:after="0" w:afterAutospacing="0"/>
        <w:jc w:val="both"/>
        <w:textAlignment w:val="baseline"/>
        <w:rPr>
          <w:rFonts w:cs="Arial"/>
          <w:color w:val="222222"/>
        </w:rPr>
      </w:pPr>
      <w:r>
        <w:rPr>
          <w:rFonts w:cs="Arial"/>
          <w:color w:val="222222"/>
        </w:rPr>
        <w:t xml:space="preserve">        </w:t>
      </w:r>
      <w:r w:rsidR="000365CC">
        <w:rPr>
          <w:rFonts w:cs="Arial"/>
          <w:color w:val="222222"/>
        </w:rPr>
        <w:t xml:space="preserve">   </w:t>
      </w:r>
      <w:r>
        <w:rPr>
          <w:rFonts w:cs="Arial"/>
          <w:color w:val="222222"/>
        </w:rPr>
        <w:t>5.6.4</w:t>
      </w:r>
      <w:r w:rsidR="007E0C38" w:rsidRPr="007E0C38">
        <w:rPr>
          <w:rFonts w:cs="Arial"/>
          <w:color w:val="222222"/>
        </w:rPr>
        <w:t>.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7E0C38" w:rsidRPr="007E0C38" w:rsidRDefault="00462D0A" w:rsidP="00035D50">
      <w:pPr>
        <w:pStyle w:val="a6"/>
        <w:spacing w:before="0" w:beforeAutospacing="0" w:after="0" w:afterAutospacing="0"/>
        <w:jc w:val="both"/>
        <w:textAlignment w:val="baseline"/>
        <w:rPr>
          <w:rFonts w:cs="Arial"/>
          <w:color w:val="222222"/>
        </w:rPr>
      </w:pPr>
      <w:r>
        <w:rPr>
          <w:rFonts w:cs="Arial"/>
          <w:color w:val="222222"/>
        </w:rPr>
        <w:t xml:space="preserve">       </w:t>
      </w:r>
      <w:r w:rsidR="000365CC">
        <w:rPr>
          <w:rFonts w:cs="Arial"/>
          <w:color w:val="222222"/>
        </w:rPr>
        <w:t xml:space="preserve">   </w:t>
      </w:r>
      <w:r>
        <w:rPr>
          <w:rFonts w:cs="Arial"/>
          <w:color w:val="222222"/>
        </w:rPr>
        <w:t>5.6.5</w:t>
      </w:r>
      <w:r w:rsidR="007E0C38" w:rsidRPr="007E0C38">
        <w:rPr>
          <w:rFonts w:cs="Arial"/>
          <w:color w:val="222222"/>
        </w:rPr>
        <w:t>. К элементам системы водоотведения (канализации), предназначенной для прие</w:t>
      </w:r>
      <w:r w:rsidR="004B523F">
        <w:rPr>
          <w:rFonts w:cs="Arial"/>
          <w:color w:val="222222"/>
        </w:rPr>
        <w:t>ма поверхностных сточных вод, относятся</w:t>
      </w:r>
      <w:r w:rsidR="007E0C38" w:rsidRPr="007E0C38">
        <w:rPr>
          <w:rFonts w:cs="Arial"/>
          <w:color w:val="222222"/>
        </w:rPr>
        <w:t>:</w:t>
      </w:r>
    </w:p>
    <w:p w:rsidR="007E0C38" w:rsidRPr="007E0C38" w:rsidRDefault="007E0C38" w:rsidP="00035D50">
      <w:pPr>
        <w:pStyle w:val="a6"/>
        <w:spacing w:before="0" w:beforeAutospacing="0" w:after="0" w:afterAutospacing="0"/>
        <w:jc w:val="both"/>
        <w:textAlignment w:val="baseline"/>
        <w:rPr>
          <w:rFonts w:cs="Arial"/>
          <w:color w:val="222222"/>
        </w:rPr>
      </w:pPr>
      <w:r w:rsidRPr="007E0C38">
        <w:rPr>
          <w:rFonts w:cs="Arial"/>
          <w:color w:val="222222"/>
        </w:rPr>
        <w:t>линейный водоотвод;</w:t>
      </w:r>
    </w:p>
    <w:p w:rsidR="007E0C38" w:rsidRPr="007E0C38" w:rsidRDefault="007E0C38" w:rsidP="00035D50">
      <w:pPr>
        <w:pStyle w:val="a6"/>
        <w:spacing w:before="0" w:beforeAutospacing="0" w:after="0" w:afterAutospacing="0"/>
        <w:jc w:val="both"/>
        <w:textAlignment w:val="baseline"/>
        <w:rPr>
          <w:rFonts w:cs="Arial"/>
          <w:color w:val="222222"/>
        </w:rPr>
      </w:pPr>
      <w:r w:rsidRPr="007E0C38">
        <w:rPr>
          <w:rFonts w:cs="Arial"/>
          <w:color w:val="222222"/>
        </w:rPr>
        <w:t>дождеприемные решетки;</w:t>
      </w:r>
    </w:p>
    <w:p w:rsidR="007E0C38" w:rsidRPr="007E0C38" w:rsidRDefault="007E0C38" w:rsidP="00035D50">
      <w:pPr>
        <w:pStyle w:val="a6"/>
        <w:spacing w:before="0" w:beforeAutospacing="0" w:after="0" w:afterAutospacing="0"/>
        <w:jc w:val="both"/>
        <w:textAlignment w:val="baseline"/>
        <w:rPr>
          <w:rFonts w:cs="Arial"/>
          <w:color w:val="222222"/>
        </w:rPr>
      </w:pPr>
      <w:r w:rsidRPr="007E0C38">
        <w:rPr>
          <w:rFonts w:cs="Arial"/>
          <w:color w:val="222222"/>
        </w:rPr>
        <w:t>инфильтрующие элементы;</w:t>
      </w:r>
    </w:p>
    <w:p w:rsidR="007E0C38" w:rsidRPr="007E0C38" w:rsidRDefault="007E0C38" w:rsidP="00035D50">
      <w:pPr>
        <w:pStyle w:val="a6"/>
        <w:spacing w:before="0" w:beforeAutospacing="0" w:after="0" w:afterAutospacing="0"/>
        <w:jc w:val="both"/>
        <w:textAlignment w:val="baseline"/>
        <w:rPr>
          <w:rFonts w:cs="Arial"/>
          <w:color w:val="222222"/>
        </w:rPr>
      </w:pPr>
      <w:r w:rsidRPr="007E0C38">
        <w:rPr>
          <w:rFonts w:cs="Arial"/>
          <w:color w:val="222222"/>
        </w:rPr>
        <w:t>дренажные колодцы;</w:t>
      </w:r>
    </w:p>
    <w:p w:rsidR="007E0C38" w:rsidRPr="007E0C38" w:rsidRDefault="007E0C38" w:rsidP="00035D50">
      <w:pPr>
        <w:pStyle w:val="a6"/>
        <w:spacing w:before="0" w:beforeAutospacing="0" w:after="0" w:afterAutospacing="0"/>
        <w:jc w:val="both"/>
        <w:textAlignment w:val="baseline"/>
        <w:rPr>
          <w:rFonts w:cs="Arial"/>
          <w:color w:val="222222"/>
        </w:rPr>
      </w:pPr>
      <w:r w:rsidRPr="007E0C38">
        <w:rPr>
          <w:rFonts w:cs="Arial"/>
          <w:color w:val="222222"/>
        </w:rPr>
        <w:t>дренажные траншеи, полосы проницаемого покрытия;</w:t>
      </w:r>
    </w:p>
    <w:p w:rsidR="007E0C38" w:rsidRPr="007E0C38" w:rsidRDefault="007E0C38" w:rsidP="00035D50">
      <w:pPr>
        <w:pStyle w:val="a6"/>
        <w:spacing w:before="0" w:beforeAutospacing="0" w:after="0" w:afterAutospacing="0"/>
        <w:jc w:val="both"/>
        <w:textAlignment w:val="baseline"/>
        <w:rPr>
          <w:rFonts w:cs="Arial"/>
          <w:color w:val="222222"/>
        </w:rPr>
      </w:pPr>
      <w:r w:rsidRPr="007E0C38">
        <w:rPr>
          <w:rFonts w:cs="Arial"/>
          <w:color w:val="222222"/>
        </w:rPr>
        <w:t>биодренажные канавы;</w:t>
      </w:r>
    </w:p>
    <w:p w:rsidR="007E0C38" w:rsidRPr="007E0C38" w:rsidRDefault="007E0C38" w:rsidP="00035D50">
      <w:pPr>
        <w:pStyle w:val="a6"/>
        <w:spacing w:before="0" w:beforeAutospacing="0" w:after="0" w:afterAutospacing="0"/>
        <w:jc w:val="both"/>
        <w:textAlignment w:val="baseline"/>
        <w:rPr>
          <w:rFonts w:cs="Arial"/>
          <w:color w:val="222222"/>
        </w:rPr>
      </w:pPr>
      <w:r w:rsidRPr="007E0C38">
        <w:rPr>
          <w:rFonts w:cs="Arial"/>
          <w:color w:val="222222"/>
        </w:rPr>
        <w:t>дождевые сады;</w:t>
      </w:r>
    </w:p>
    <w:p w:rsidR="007E0C38" w:rsidRPr="007E0C38" w:rsidRDefault="007E0C38" w:rsidP="00035D50">
      <w:pPr>
        <w:pStyle w:val="a6"/>
        <w:spacing w:before="0" w:beforeAutospacing="0" w:after="0" w:afterAutospacing="0"/>
        <w:jc w:val="both"/>
        <w:textAlignment w:val="baseline"/>
        <w:rPr>
          <w:rFonts w:cs="Arial"/>
          <w:color w:val="222222"/>
        </w:rPr>
      </w:pPr>
      <w:r w:rsidRPr="007E0C38">
        <w:rPr>
          <w:rFonts w:cs="Arial"/>
          <w:color w:val="222222"/>
        </w:rPr>
        <w:t>водно-болотные угодья.</w:t>
      </w:r>
    </w:p>
    <w:p w:rsidR="007E0C38" w:rsidRPr="007E0C38" w:rsidRDefault="00462D0A" w:rsidP="00035D50">
      <w:pPr>
        <w:pStyle w:val="a6"/>
        <w:spacing w:before="0" w:beforeAutospacing="0" w:after="0" w:afterAutospacing="0"/>
        <w:jc w:val="both"/>
        <w:textAlignment w:val="baseline"/>
        <w:rPr>
          <w:rFonts w:cs="Arial"/>
          <w:color w:val="222222"/>
        </w:rPr>
      </w:pPr>
      <w:r>
        <w:rPr>
          <w:rFonts w:cs="Arial"/>
          <w:color w:val="222222"/>
        </w:rPr>
        <w:t xml:space="preserve">      </w:t>
      </w:r>
      <w:r w:rsidR="000365CC">
        <w:rPr>
          <w:rFonts w:cs="Arial"/>
          <w:color w:val="222222"/>
        </w:rPr>
        <w:t xml:space="preserve">   </w:t>
      </w:r>
      <w:r>
        <w:rPr>
          <w:rFonts w:cs="Arial"/>
          <w:color w:val="222222"/>
        </w:rPr>
        <w:t>5.6.6</w:t>
      </w:r>
      <w:r w:rsidR="007E0C38" w:rsidRPr="007E0C38">
        <w:rPr>
          <w:rFonts w:cs="Arial"/>
          <w:color w:val="222222"/>
        </w:rPr>
        <w:t xml:space="preserve">.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w:t>
      </w:r>
      <w:r w:rsidR="000365CC">
        <w:rPr>
          <w:rFonts w:cs="Arial"/>
          <w:color w:val="222222"/>
        </w:rPr>
        <w:t xml:space="preserve"> </w:t>
      </w:r>
      <w:r w:rsidR="007E0C38" w:rsidRPr="007E0C38">
        <w:rPr>
          <w:rFonts w:cs="Arial"/>
          <w:color w:val="222222"/>
        </w:rPr>
        <w:t>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E10C86" w:rsidRDefault="000365CC" w:rsidP="00035D50">
      <w:pPr>
        <w:pStyle w:val="ConsPlusNormal"/>
        <w:jc w:val="both"/>
      </w:pPr>
      <w:r>
        <w:t xml:space="preserve">          </w:t>
      </w:r>
      <w:r w:rsidR="00E10C86">
        <w:t>5.</w:t>
      </w:r>
      <w:r w:rsidR="00E97BB9">
        <w:t>6</w:t>
      </w:r>
      <w:r w:rsidR="00E10C86">
        <w:t>.</w:t>
      </w:r>
      <w:r>
        <w:t>7</w:t>
      </w:r>
      <w:r w:rsidR="00E10C86">
        <w:t>. В целях сохранности коллекторов ливневой канализации устанавливается охранная зона - 2 (два) метра в каждую сторону от оси коллектора.</w:t>
      </w:r>
    </w:p>
    <w:p w:rsidR="00E10C86" w:rsidRDefault="00E10C86" w:rsidP="00035D50">
      <w:pPr>
        <w:pStyle w:val="ConsPlusNormal"/>
        <w:ind w:firstLine="540"/>
        <w:jc w:val="both"/>
      </w:pPr>
      <w:r>
        <w:t>5.</w:t>
      </w:r>
      <w:r w:rsidR="00E97BB9">
        <w:t>6</w:t>
      </w:r>
      <w:r>
        <w:t>.</w:t>
      </w:r>
      <w:r w:rsidR="000756B2">
        <w:t>8</w:t>
      </w:r>
      <w:r>
        <w:t>. В пределах охранной зоны коллекторов ливневой канализации самовольно (без письменного согласования правообладателя, а в случаях, предусмотренных действующим законодательством, - без оформления иных документов, получения иных согласований) запрещается:</w:t>
      </w:r>
    </w:p>
    <w:p w:rsidR="00E10C86" w:rsidRDefault="00E10C86" w:rsidP="00035D50">
      <w:pPr>
        <w:pStyle w:val="ConsPlusNormal"/>
        <w:ind w:firstLine="540"/>
        <w:jc w:val="both"/>
      </w:pPr>
      <w:r>
        <w:t>5.</w:t>
      </w:r>
      <w:r w:rsidR="00E97BB9">
        <w:t>6</w:t>
      </w:r>
      <w:r>
        <w:t>.</w:t>
      </w:r>
      <w:r w:rsidR="000756B2">
        <w:t>8</w:t>
      </w:r>
      <w:r>
        <w:t>.1. Производить земляные работы.</w:t>
      </w:r>
    </w:p>
    <w:p w:rsidR="00E10C86" w:rsidRDefault="00E10C86" w:rsidP="00035D50">
      <w:pPr>
        <w:pStyle w:val="ConsPlusNormal"/>
        <w:ind w:firstLine="540"/>
        <w:jc w:val="both"/>
      </w:pPr>
      <w:r>
        <w:t>5.</w:t>
      </w:r>
      <w:r w:rsidR="00E97BB9">
        <w:t>6</w:t>
      </w:r>
      <w:r>
        <w:t>.</w:t>
      </w:r>
      <w:r w:rsidR="000756B2">
        <w:t>8</w:t>
      </w:r>
      <w:r>
        <w:t>.2. Повреждать сети ливневой канализации, взламывать или разрушать водоприемные люки.</w:t>
      </w:r>
    </w:p>
    <w:p w:rsidR="00E10C86" w:rsidRDefault="00E10C86" w:rsidP="00035D50">
      <w:pPr>
        <w:pStyle w:val="ConsPlusNormal"/>
        <w:ind w:firstLine="540"/>
        <w:jc w:val="both"/>
      </w:pPr>
      <w:r>
        <w:t>5.</w:t>
      </w:r>
      <w:r w:rsidR="00E97BB9">
        <w:t>6</w:t>
      </w:r>
      <w:r>
        <w:t>.</w:t>
      </w:r>
      <w:r w:rsidR="000756B2">
        <w:t>8</w:t>
      </w:r>
      <w:r>
        <w:t>.3. Осуществлять строительство, устанавливать торговые, хозяйственные и бытовые сооружения.</w:t>
      </w:r>
    </w:p>
    <w:p w:rsidR="00E10C86" w:rsidRDefault="00E10C86" w:rsidP="00035D50">
      <w:pPr>
        <w:pStyle w:val="ConsPlusNormal"/>
        <w:ind w:firstLine="540"/>
        <w:jc w:val="both"/>
      </w:pPr>
      <w:r>
        <w:t>5.</w:t>
      </w:r>
      <w:r w:rsidR="00E97BB9">
        <w:t>6</w:t>
      </w:r>
      <w:r>
        <w:t>.</w:t>
      </w:r>
      <w:r w:rsidR="000756B2">
        <w:t>8</w:t>
      </w:r>
      <w:r>
        <w:t>.4. Сбрасывать промышленные, бытовые отходы, мусор и иные материалы.</w:t>
      </w:r>
    </w:p>
    <w:p w:rsidR="00E10C86" w:rsidRDefault="00E10C86" w:rsidP="00035D50">
      <w:pPr>
        <w:pStyle w:val="ConsPlusNormal"/>
        <w:ind w:firstLine="540"/>
        <w:jc w:val="both"/>
      </w:pPr>
      <w:r>
        <w:t>5.</w:t>
      </w:r>
      <w:r w:rsidR="00E97BB9">
        <w:t>6</w:t>
      </w:r>
      <w:r>
        <w:t>.</w:t>
      </w:r>
      <w:r w:rsidR="000756B2">
        <w:t>9</w:t>
      </w:r>
      <w:r>
        <w:t>. Сбросы стоков в сети ливневой канализации осуществляются только по согласованию с правообладателем ливневой канализации.</w:t>
      </w:r>
    </w:p>
    <w:p w:rsidR="00E10C86" w:rsidRDefault="00E10C86" w:rsidP="00035D50">
      <w:pPr>
        <w:pStyle w:val="ConsPlusNormal"/>
        <w:ind w:firstLine="540"/>
        <w:jc w:val="both"/>
      </w:pPr>
      <w:r>
        <w:t>5.</w:t>
      </w:r>
      <w:r w:rsidR="00E97BB9">
        <w:t>6</w:t>
      </w:r>
      <w:r>
        <w:t>.</w:t>
      </w:r>
      <w:r w:rsidR="000756B2">
        <w:t>10</w:t>
      </w:r>
      <w:r>
        <w:t>. Организации, осуществляющие содержание и ремонт сетей ливневой канализации, обязаны содержать их в соответствии с техническими правилами и нормами.</w:t>
      </w:r>
    </w:p>
    <w:p w:rsidR="00E10C86" w:rsidRDefault="00E10C86" w:rsidP="00035D50">
      <w:pPr>
        <w:pStyle w:val="ConsPlusNormal"/>
        <w:ind w:firstLine="540"/>
        <w:jc w:val="both"/>
      </w:pPr>
      <w:r>
        <w:t>5.</w:t>
      </w:r>
      <w:r w:rsidR="00E97BB9">
        <w:t>6</w:t>
      </w:r>
      <w:r>
        <w:t>.</w:t>
      </w:r>
      <w:r w:rsidR="000756B2">
        <w:t>11</w:t>
      </w:r>
      <w:r>
        <w:t>. Не допускается подтопление улиц, зданий, сооружений, образование наледей от утечки воды из-за неисправности водопроводных, канализационных сетей и сооружений, а также сброс, откачка или слив воды на газоны, тротуары, улицы и дворовые территории.</w:t>
      </w:r>
    </w:p>
    <w:p w:rsidR="00E10C86" w:rsidRDefault="00E10C86" w:rsidP="00035D50">
      <w:pPr>
        <w:pStyle w:val="ConsPlusNormal"/>
        <w:ind w:firstLine="540"/>
        <w:jc w:val="both"/>
      </w:pPr>
      <w:r>
        <w:lastRenderedPageBreak/>
        <w:t>5.</w:t>
      </w:r>
      <w:r w:rsidR="00E97BB9">
        <w:t>6</w:t>
      </w:r>
      <w:r>
        <w:t>.</w:t>
      </w:r>
      <w:r w:rsidR="000756B2">
        <w:t>12</w:t>
      </w:r>
      <w:r>
        <w:t>. Решетки дождеприемных колодцев должны постоянно находиться в очищенном состоянии. Не допускаются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E10C86" w:rsidRPr="00AC47D8" w:rsidRDefault="00E10C86" w:rsidP="00AC47D8">
      <w:pPr>
        <w:pStyle w:val="ConsPlusNormal"/>
        <w:ind w:firstLine="540"/>
        <w:jc w:val="both"/>
      </w:pPr>
      <w:r w:rsidRPr="00AC47D8">
        <w:t>5.</w:t>
      </w:r>
      <w:r w:rsidR="00E97BB9" w:rsidRPr="00AC47D8">
        <w:t>6</w:t>
      </w:r>
      <w:r w:rsidRPr="00AC47D8">
        <w:t>.</w:t>
      </w:r>
      <w:r w:rsidR="000756B2" w:rsidRPr="00AC47D8">
        <w:t>13</w:t>
      </w:r>
      <w:r w:rsidRPr="00AC47D8">
        <w:t xml:space="preserve">. Коммуникационные колодцы, на которых разрушены крышки или решетки, должны быть в течение часа ограждены правообладателем сетей </w:t>
      </w:r>
      <w:r w:rsidR="00D62006" w:rsidRPr="00AC47D8">
        <w:t>и заменены в плановом порядке в срок не позднее 14 дней с момента обнаружения.</w:t>
      </w:r>
    </w:p>
    <w:p w:rsidR="00E10C86" w:rsidRDefault="00E10C86" w:rsidP="00035D50">
      <w:pPr>
        <w:pStyle w:val="ConsPlusNormal"/>
        <w:ind w:firstLine="540"/>
        <w:jc w:val="both"/>
      </w:pPr>
      <w:r>
        <w:t>5.</w:t>
      </w:r>
      <w:r w:rsidR="00E97BB9">
        <w:t>6</w:t>
      </w:r>
      <w:r>
        <w:t>.</w:t>
      </w:r>
      <w:r w:rsidR="000756B2">
        <w:t>14</w:t>
      </w:r>
      <w:r>
        <w:t>.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E10C86" w:rsidRDefault="00E10C86" w:rsidP="00035D50">
      <w:pPr>
        <w:pStyle w:val="ConsPlusNormal"/>
        <w:ind w:firstLine="540"/>
        <w:jc w:val="both"/>
      </w:pPr>
      <w:r>
        <w:t>Ликвидация последствий утечек выполняется силами и за счет владельцев поврежденных инженерных сетей.</w:t>
      </w:r>
    </w:p>
    <w:p w:rsidR="007E0C38" w:rsidRDefault="007E0C38" w:rsidP="00035D50">
      <w:pPr>
        <w:pStyle w:val="ConsPlusNormal"/>
        <w:ind w:firstLine="540"/>
        <w:jc w:val="both"/>
      </w:pPr>
    </w:p>
    <w:p w:rsidR="00E10C86" w:rsidRDefault="00E10C86" w:rsidP="00035D50">
      <w:pPr>
        <w:pStyle w:val="ConsPlusNormal"/>
      </w:pPr>
    </w:p>
    <w:p w:rsidR="00E10C86" w:rsidRPr="008009D2" w:rsidRDefault="00E10C86" w:rsidP="00035D50">
      <w:pPr>
        <w:pStyle w:val="ConsPlusNormal"/>
        <w:jc w:val="center"/>
        <w:outlineLvl w:val="2"/>
        <w:rPr>
          <w:b/>
        </w:rPr>
      </w:pPr>
      <w:r w:rsidRPr="008009D2">
        <w:rPr>
          <w:b/>
        </w:rPr>
        <w:t>5.</w:t>
      </w:r>
      <w:r w:rsidR="00B14723" w:rsidRPr="008009D2">
        <w:rPr>
          <w:b/>
        </w:rPr>
        <w:t>7</w:t>
      </w:r>
      <w:r w:rsidRPr="008009D2">
        <w:rPr>
          <w:b/>
        </w:rPr>
        <w:t>. Содержание садово-парковой мебели,</w:t>
      </w:r>
    </w:p>
    <w:p w:rsidR="00E10C86" w:rsidRPr="008009D2" w:rsidRDefault="00E10C86" w:rsidP="00035D50">
      <w:pPr>
        <w:pStyle w:val="ConsPlusNormal"/>
        <w:jc w:val="center"/>
        <w:rPr>
          <w:b/>
        </w:rPr>
      </w:pPr>
      <w:r w:rsidRPr="008009D2">
        <w:rPr>
          <w:b/>
        </w:rPr>
        <w:t>садово-паркового оборудования и скульптуры</w:t>
      </w:r>
    </w:p>
    <w:p w:rsidR="00E10C86" w:rsidRDefault="00E10C86" w:rsidP="00035D50">
      <w:pPr>
        <w:pStyle w:val="ConsPlusNormal"/>
      </w:pPr>
    </w:p>
    <w:p w:rsidR="00E10C86" w:rsidRDefault="00E10C86" w:rsidP="00035D50">
      <w:pPr>
        <w:pStyle w:val="ConsPlusNormal"/>
        <w:ind w:firstLine="540"/>
        <w:jc w:val="both"/>
      </w:pPr>
      <w:r>
        <w:t>5.</w:t>
      </w:r>
      <w:r w:rsidR="00B14723">
        <w:t>7</w:t>
      </w:r>
      <w: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10C86" w:rsidRDefault="00E10C86" w:rsidP="00035D50">
      <w:pPr>
        <w:pStyle w:val="ConsPlusNormal"/>
        <w:ind w:firstLine="540"/>
        <w:jc w:val="both"/>
      </w:pPr>
      <w:r>
        <w:t>5.</w:t>
      </w:r>
      <w:r w:rsidR="00B14723">
        <w:t>7</w:t>
      </w:r>
      <w: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10C86" w:rsidRDefault="00E10C86" w:rsidP="00035D50">
      <w:pPr>
        <w:pStyle w:val="ConsPlusNormal"/>
        <w:ind w:firstLine="540"/>
        <w:jc w:val="both"/>
      </w:pPr>
      <w:r>
        <w:t>5.</w:t>
      </w:r>
      <w:r w:rsidR="00B14723">
        <w:t>7</w:t>
      </w:r>
      <w:r>
        <w:t>.3. Для содержания цветочных ваз и урн в надлежащем состоянии должны быть обеспечены:</w:t>
      </w:r>
    </w:p>
    <w:p w:rsidR="00E10C86" w:rsidRDefault="00E10C86" w:rsidP="00035D50">
      <w:pPr>
        <w:pStyle w:val="ConsPlusNormal"/>
        <w:ind w:firstLine="540"/>
        <w:jc w:val="both"/>
      </w:pPr>
      <w:r>
        <w:t>5.</w:t>
      </w:r>
      <w:r w:rsidR="00B14723">
        <w:t>7</w:t>
      </w:r>
      <w:r>
        <w:t>.3.1. Ремонт поврежденных элементов.</w:t>
      </w:r>
    </w:p>
    <w:p w:rsidR="00E10C86" w:rsidRDefault="00E10C86" w:rsidP="00035D50">
      <w:pPr>
        <w:pStyle w:val="ConsPlusNormal"/>
        <w:ind w:firstLine="540"/>
        <w:jc w:val="both"/>
      </w:pPr>
      <w:r>
        <w:t>5.</w:t>
      </w:r>
      <w:r w:rsidR="00B14723">
        <w:t>7</w:t>
      </w:r>
      <w:r>
        <w:t>.3.2. Удаление подтеков и грязи.</w:t>
      </w:r>
    </w:p>
    <w:p w:rsidR="00E10C86" w:rsidRDefault="00E10C86" w:rsidP="00035D50">
      <w:pPr>
        <w:pStyle w:val="ConsPlusNormal"/>
        <w:ind w:firstLine="540"/>
        <w:jc w:val="both"/>
      </w:pPr>
      <w:r>
        <w:t>5.</w:t>
      </w:r>
      <w:r w:rsidR="00B14723">
        <w:t>7</w:t>
      </w:r>
      <w:r>
        <w:t>.3.3. Удаление мусора, отцветших соцветий и цветов, засохших листьев.</w:t>
      </w:r>
    </w:p>
    <w:p w:rsidR="00E10C86" w:rsidRDefault="00E10C86" w:rsidP="00035D50">
      <w:pPr>
        <w:pStyle w:val="ConsPlusNormal"/>
        <w:ind w:firstLine="540"/>
        <w:jc w:val="both"/>
      </w:pPr>
      <w:r>
        <w:t>5.</w:t>
      </w:r>
      <w:r w:rsidR="00B14723">
        <w:t>7</w:t>
      </w:r>
      <w:r>
        <w:t>.4. Ограждения (металлические решетки) необходимо ремонтировать, очищать от старого покрытия и производить окраску по мере необходимости.</w:t>
      </w:r>
    </w:p>
    <w:p w:rsidR="00E10C86" w:rsidRDefault="00E10C86" w:rsidP="00035D50">
      <w:pPr>
        <w:pStyle w:val="ConsPlusNormal"/>
        <w:ind w:firstLine="540"/>
        <w:jc w:val="both"/>
      </w:pPr>
      <w:r>
        <w:t>5.</w:t>
      </w:r>
      <w:r w:rsidR="00B14723">
        <w:t>7</w:t>
      </w:r>
      <w: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10C86" w:rsidRDefault="00E10C86" w:rsidP="00035D50">
      <w:pPr>
        <w:pStyle w:val="ConsPlusNormal"/>
        <w:ind w:firstLine="540"/>
        <w:jc w:val="both"/>
      </w:pPr>
      <w:r>
        <w:t>5.</w:t>
      </w:r>
      <w:r w:rsidR="00B14723">
        <w:t>7</w:t>
      </w:r>
      <w:r>
        <w:t>.6. В период работы фонтанов очистка водной поверхности от мусора производится ежедневно.</w:t>
      </w:r>
    </w:p>
    <w:p w:rsidR="00E10C86" w:rsidRDefault="00E10C86" w:rsidP="00035D50">
      <w:pPr>
        <w:pStyle w:val="ConsPlusNormal"/>
        <w:ind w:firstLine="540"/>
        <w:jc w:val="both"/>
      </w:pPr>
      <w:r>
        <w:t>Купаться в фонтанах запрещено.</w:t>
      </w:r>
    </w:p>
    <w:p w:rsidR="00E10C86" w:rsidRDefault="00E10C86" w:rsidP="00035D50">
      <w:pPr>
        <w:pStyle w:val="ConsPlusNormal"/>
      </w:pPr>
    </w:p>
    <w:p w:rsidR="00E10C86" w:rsidRPr="008009D2" w:rsidRDefault="00E10C86" w:rsidP="00035D50">
      <w:pPr>
        <w:pStyle w:val="ConsPlusNormal"/>
        <w:jc w:val="center"/>
        <w:outlineLvl w:val="2"/>
        <w:rPr>
          <w:b/>
        </w:rPr>
      </w:pPr>
      <w:r w:rsidRPr="008009D2">
        <w:rPr>
          <w:b/>
        </w:rPr>
        <w:t>5.</w:t>
      </w:r>
      <w:r w:rsidR="00B14723" w:rsidRPr="008009D2">
        <w:rPr>
          <w:b/>
        </w:rPr>
        <w:t>8</w:t>
      </w:r>
      <w:r w:rsidRPr="008009D2">
        <w:rPr>
          <w:b/>
        </w:rPr>
        <w:t>. Содержание некапитальных объектов</w:t>
      </w:r>
    </w:p>
    <w:p w:rsidR="00E10C86" w:rsidRDefault="00E10C86" w:rsidP="00035D50">
      <w:pPr>
        <w:pStyle w:val="ConsPlusNormal"/>
      </w:pPr>
    </w:p>
    <w:p w:rsidR="00E10C86" w:rsidRDefault="00E10C86" w:rsidP="00035D50">
      <w:pPr>
        <w:pStyle w:val="ConsPlusNormal"/>
        <w:ind w:firstLine="540"/>
        <w:jc w:val="both"/>
      </w:pPr>
      <w:r>
        <w:t>5.</w:t>
      </w:r>
      <w:r w:rsidR="00B14723">
        <w:t>8</w:t>
      </w:r>
      <w:r>
        <w:t>.1. Установка некапитальных объектов на территории Фурмановского городского поселения осуществляется в установленном законодательством порядке.</w:t>
      </w:r>
    </w:p>
    <w:p w:rsidR="00E10C86" w:rsidRDefault="00E10C86" w:rsidP="00035D50">
      <w:pPr>
        <w:pStyle w:val="ConsPlusNormal"/>
        <w:ind w:firstLine="540"/>
        <w:jc w:val="both"/>
      </w:pPr>
      <w:r>
        <w:t>5.</w:t>
      </w:r>
      <w:r w:rsidR="00B14723">
        <w:t>8</w:t>
      </w:r>
      <w:r>
        <w:t>.2. Юридические и физические лица, индивидуальные предприниматели, которые являются правообладателями некапитальных объектов, обязаны:</w:t>
      </w:r>
    </w:p>
    <w:p w:rsidR="00E10C86" w:rsidRDefault="00E10C86" w:rsidP="00035D50">
      <w:pPr>
        <w:pStyle w:val="ConsPlusNormal"/>
        <w:ind w:firstLine="540"/>
        <w:jc w:val="both"/>
      </w:pPr>
      <w:r>
        <w:t>5.</w:t>
      </w:r>
      <w:r w:rsidR="00B14723">
        <w:t>8</w:t>
      </w:r>
      <w:r>
        <w:t>.2.1. Производить их ремонт и окраску.</w:t>
      </w:r>
    </w:p>
    <w:p w:rsidR="00E10C86" w:rsidRDefault="00E10C86" w:rsidP="00035D50">
      <w:pPr>
        <w:pStyle w:val="ConsPlusNormal"/>
        <w:ind w:firstLine="540"/>
        <w:jc w:val="both"/>
      </w:pPr>
      <w:r>
        <w:t>5.</w:t>
      </w:r>
      <w:r w:rsidR="00B14723">
        <w:t>8</w:t>
      </w:r>
      <w:r>
        <w:t>.2.2.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 иными нормативными правовыми актами в сфере благоустройства.</w:t>
      </w:r>
    </w:p>
    <w:p w:rsidR="00E10C86" w:rsidRDefault="00E10C86" w:rsidP="00035D50">
      <w:pPr>
        <w:pStyle w:val="ConsPlusNormal"/>
        <w:ind w:firstLine="540"/>
        <w:jc w:val="both"/>
      </w:pPr>
      <w:r>
        <w:t>5.</w:t>
      </w:r>
      <w:r w:rsidR="00B14723">
        <w:t>8</w:t>
      </w:r>
      <w:r>
        <w:t xml:space="preserve">.2.3. Устанавливать урны возле некапитальных объектов, очищать урны от </w:t>
      </w:r>
      <w:r>
        <w:lastRenderedPageBreak/>
        <w:t>отходов по мере необходимости, окрашивать урны не реже одного раза в год.</w:t>
      </w:r>
    </w:p>
    <w:p w:rsidR="00E10C86" w:rsidRDefault="00E10C86" w:rsidP="00035D50">
      <w:pPr>
        <w:pStyle w:val="ConsPlusNormal"/>
        <w:ind w:firstLine="540"/>
        <w:jc w:val="both"/>
      </w:pPr>
      <w:r>
        <w:t>5.</w:t>
      </w:r>
      <w:r w:rsidR="00B14723">
        <w:t>8</w:t>
      </w:r>
      <w:r>
        <w:t>.3. Правообладателям некапитальных объектов запрещается:</w:t>
      </w:r>
    </w:p>
    <w:p w:rsidR="00E10C86" w:rsidRDefault="00E10C86" w:rsidP="00035D50">
      <w:pPr>
        <w:pStyle w:val="ConsPlusNormal"/>
        <w:ind w:firstLine="540"/>
        <w:jc w:val="both"/>
      </w:pPr>
      <w:r>
        <w:t>5.</w:t>
      </w:r>
      <w:r w:rsidR="00B14723">
        <w:t>8</w:t>
      </w:r>
      <w:r>
        <w:t>.3.1. Самовольно возводить к временным сооружениям пристройки, козырьки, навесы и прочие конструкции.</w:t>
      </w:r>
    </w:p>
    <w:p w:rsidR="00E10C86" w:rsidRDefault="00E10C86" w:rsidP="00035D50">
      <w:pPr>
        <w:pStyle w:val="ConsPlusNormal"/>
        <w:ind w:firstLine="540"/>
        <w:jc w:val="both"/>
      </w:pPr>
      <w:r>
        <w:t>5.</w:t>
      </w:r>
      <w:r w:rsidR="00B14723">
        <w:t>8</w:t>
      </w:r>
      <w: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E10C86" w:rsidRDefault="00E10C86" w:rsidP="00035D50">
      <w:pPr>
        <w:pStyle w:val="ConsPlusNormal"/>
        <w:ind w:firstLine="540"/>
        <w:jc w:val="both"/>
      </w:pPr>
      <w:r>
        <w:t>5.</w:t>
      </w:r>
      <w:r w:rsidR="00B14723">
        <w:t>8</w:t>
      </w:r>
      <w:r>
        <w:t>.3.3. Загромождать противопожарные разрывы.</w:t>
      </w:r>
    </w:p>
    <w:p w:rsidR="00E10C86" w:rsidRDefault="00E10C86" w:rsidP="00035D50">
      <w:pPr>
        <w:pStyle w:val="ConsPlusNormal"/>
        <w:ind w:firstLine="540"/>
        <w:jc w:val="both"/>
      </w:pPr>
      <w:r w:rsidRPr="00C55C05">
        <w:t>5.</w:t>
      </w:r>
      <w:r w:rsidR="00B14723">
        <w:t>8</w:t>
      </w:r>
      <w:r w:rsidRPr="00C55C05">
        <w:t>.4. Ветхие, частично разрушенные, аварийные некапитальные объекты, а также иные некапитальные объекты, собственники которых не имеют документов, подтверждающих право пользования земельным участком, на котором расположены данные объекты, подлежат демонтажу за с</w:t>
      </w:r>
      <w:r>
        <w:t xml:space="preserve">чет средств бюджета </w:t>
      </w:r>
      <w:r w:rsidRPr="00C55C05">
        <w:t>Фурма</w:t>
      </w:r>
      <w:r w:rsidR="00B9527A">
        <w:t>новского городского поселения</w:t>
      </w:r>
      <w:r>
        <w:t>».</w:t>
      </w:r>
    </w:p>
    <w:p w:rsidR="00E10C86" w:rsidRDefault="00E10C86" w:rsidP="00035D50">
      <w:pPr>
        <w:pStyle w:val="ConsPlusNormal"/>
      </w:pPr>
    </w:p>
    <w:p w:rsidR="00E10C86" w:rsidRPr="008009D2" w:rsidRDefault="00E10C86" w:rsidP="00035D50">
      <w:pPr>
        <w:pStyle w:val="ConsPlusNormal"/>
        <w:jc w:val="center"/>
        <w:outlineLvl w:val="2"/>
        <w:rPr>
          <w:b/>
        </w:rPr>
      </w:pPr>
      <w:r w:rsidRPr="008009D2">
        <w:rPr>
          <w:b/>
        </w:rPr>
        <w:t>5.</w:t>
      </w:r>
      <w:r w:rsidR="00B14723" w:rsidRPr="008009D2">
        <w:rPr>
          <w:b/>
        </w:rPr>
        <w:t>9</w:t>
      </w:r>
      <w:r w:rsidRPr="008009D2">
        <w:rPr>
          <w:b/>
        </w:rPr>
        <w:t>. Содержание средств наружной рекламы и информации</w:t>
      </w:r>
    </w:p>
    <w:p w:rsidR="00E10C86" w:rsidRDefault="00E10C86" w:rsidP="00035D50">
      <w:pPr>
        <w:pStyle w:val="ConsPlusNormal"/>
      </w:pPr>
    </w:p>
    <w:p w:rsidR="00E10C86" w:rsidRDefault="00E10C86" w:rsidP="00035D50">
      <w:pPr>
        <w:pStyle w:val="ConsPlusNormal"/>
        <w:ind w:firstLine="540"/>
        <w:jc w:val="both"/>
      </w:pPr>
      <w:r>
        <w:t>5.</w:t>
      </w:r>
      <w:r w:rsidR="00B14723">
        <w:t>9</w:t>
      </w:r>
      <w:r>
        <w:t>.1. Размещение средств наружной рекламы и информации на территории Фурмановского городского поселения производится в соответствии с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10C86" w:rsidRDefault="00E10C86" w:rsidP="00035D50">
      <w:pPr>
        <w:pStyle w:val="ConsPlusNormal"/>
        <w:ind w:firstLine="540"/>
        <w:jc w:val="both"/>
      </w:pPr>
      <w:r>
        <w:t>Запрещается размещение средств наружной рекламы и информации на деревьях, асфальтовом покрытии, а также на декоративных сквозных ограждениях территорий, газонов, дорог, зданий и сооружений, кроме плоскостных конструкций для афиш, объявлений и городской информации.</w:t>
      </w:r>
    </w:p>
    <w:p w:rsidR="00E10C86" w:rsidRDefault="00E10C86" w:rsidP="00035D50">
      <w:pPr>
        <w:pStyle w:val="ConsPlusNormal"/>
        <w:ind w:firstLine="540"/>
        <w:jc w:val="both"/>
      </w:pPr>
      <w:r>
        <w:t>5.</w:t>
      </w:r>
      <w:r w:rsidR="00B14723">
        <w:t>9</w:t>
      </w:r>
      <w:r>
        <w:t>.2. Проектная документация на средства наружной рекламы и информации должна соответствовать СНиП и другим нормативным документам, в том числе и ведомственным актам, регламентирующим деятельность органов и служб, согласующих размещение рекламной конструкции. Объем проектной документации должен включать в себя детальную проработку конструктивных элементов и узлов крепления, расчетов на прочность и ветровые нагрузки с указанием технических характеристик применяемых материалов, цветовое решение элементов конструкций, благоустройство территории.</w:t>
      </w:r>
    </w:p>
    <w:p w:rsidR="00E10C86" w:rsidRDefault="00E10C86" w:rsidP="00035D50">
      <w:pPr>
        <w:pStyle w:val="ConsPlusNormal"/>
        <w:ind w:firstLine="540"/>
        <w:jc w:val="both"/>
      </w:pPr>
      <w:r>
        <w:t>Проектная документация на средства наружной рекламы должна иметь надпись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проектная документация должна быть выполнена организацией, имеющей свидетельство о допуске к соответствующим видам работ.</w:t>
      </w:r>
    </w:p>
    <w:p w:rsidR="00E10C86" w:rsidRDefault="00E10C86" w:rsidP="00035D50">
      <w:pPr>
        <w:pStyle w:val="ConsPlusNormal"/>
        <w:ind w:firstLine="540"/>
        <w:jc w:val="both"/>
      </w:pPr>
      <w:r>
        <w:t>Расчеты на устойчивость к ветровым нагрузкам не требуются при разработке проектной документации на рекламную конструкцию, площадь которой менее 4 кв. м, кроме кронштейнов.</w:t>
      </w:r>
    </w:p>
    <w:p w:rsidR="00E10C86" w:rsidRDefault="00E10C86" w:rsidP="00035D50">
      <w:pPr>
        <w:pStyle w:val="ConsPlusNormal"/>
        <w:ind w:firstLine="540"/>
        <w:jc w:val="both"/>
      </w:pPr>
      <w:r>
        <w:t>5.</w:t>
      </w:r>
      <w:r w:rsidR="00B14723">
        <w:t>9</w:t>
      </w:r>
      <w:r>
        <w:t>.3. Рекламная конструкция должна быть выполнена из прочных материалов, стойких к коррозии, и соответствовать расчету на прочность и ветровые нагрузки. Конструктивные элементы должны быть скрыты или иметь эстетически проработанный вид, учитывая прохождение инженерных коммуникаций.</w:t>
      </w:r>
    </w:p>
    <w:p w:rsidR="00E10C86" w:rsidRDefault="00E10C86" w:rsidP="00035D50">
      <w:pPr>
        <w:pStyle w:val="ConsPlusNormal"/>
        <w:ind w:firstLine="540"/>
        <w:jc w:val="both"/>
      </w:pPr>
      <w:r>
        <w:t xml:space="preserve">Разработка технических характеристик рекламной конструкции, ее чертежей с детальной проработкой конструктивных элементов и узлов их крепления, выполнение расчетов на прочность и ветровые нагрузки, а также монтаж (установка) рекламной </w:t>
      </w:r>
      <w:r>
        <w:lastRenderedPageBreak/>
        <w:t>конструкции в случае, если перечисленные виды работ оказывают влияние на безопасность объектов капитального строительства, должны быть выполнены лицом, имеющим свидетельство о допуске на проведение соответствующих работ, выданное уполномоченным на то органом в установленном законом порядке.</w:t>
      </w:r>
    </w:p>
    <w:p w:rsidR="00E10C86" w:rsidRDefault="00E10C86" w:rsidP="00035D50">
      <w:pPr>
        <w:pStyle w:val="ConsPlusNormal"/>
        <w:ind w:firstLine="540"/>
        <w:jc w:val="both"/>
      </w:pPr>
      <w:r>
        <w:t>5.</w:t>
      </w:r>
      <w:r w:rsidR="00B14723">
        <w:t>9</w:t>
      </w:r>
      <w:r>
        <w:t>.4. Стационарные средства рекламной конструкции проектируются с учетом установки источников освещения.</w:t>
      </w:r>
    </w:p>
    <w:p w:rsidR="00E10C86" w:rsidRDefault="00E10C86" w:rsidP="00035D50">
      <w:pPr>
        <w:pStyle w:val="ConsPlusNormal"/>
        <w:ind w:firstLine="540"/>
        <w:jc w:val="both"/>
      </w:pPr>
      <w:r>
        <w:t>Исключение составляют рекламные конструкции, подсветка которых технически затруднена или нецелесообразна, исходя из законных интересов жителей города.</w:t>
      </w:r>
    </w:p>
    <w:p w:rsidR="00E10C86" w:rsidRDefault="00E10C86" w:rsidP="00035D50">
      <w:pPr>
        <w:pStyle w:val="ConsPlusNormal"/>
        <w:ind w:firstLine="540"/>
        <w:jc w:val="both"/>
      </w:pPr>
      <w:r>
        <w:t>В случае оборудования рекламной конструкции подсветкой световые приборы не должны оказывать слепящего действия на водителей транспортных средств и пешеходов, находящихся на проезжей части улицы. Владелец рекламной конструкции несет в установленном законом порядке ответственность за соблюдение санитарно-гигиенических, экологических и иных требований, в том числе норм допустимости проникновения световых лучей внутрь помещений, при установке внешних источников света вблизи окон жилых зданий.</w:t>
      </w:r>
    </w:p>
    <w:p w:rsidR="00E10C86" w:rsidRDefault="00E10C86" w:rsidP="00035D50">
      <w:pPr>
        <w:pStyle w:val="ConsPlusNormal"/>
        <w:ind w:firstLine="540"/>
        <w:jc w:val="both"/>
      </w:pPr>
      <w:r>
        <w:t>При проектировании, изготовлении, монтаже и эксплуатации светотехнического оборудования рекламной конструкции должны выполняться установленные законодательством требования к светотехническим и электрическим характеристикам оборудования.</w:t>
      </w:r>
    </w:p>
    <w:p w:rsidR="00E10C86" w:rsidRDefault="00E10C86" w:rsidP="00035D50">
      <w:pPr>
        <w:pStyle w:val="ConsPlusNormal"/>
        <w:ind w:firstLine="540"/>
        <w:jc w:val="both"/>
      </w:pPr>
      <w:r>
        <w:t>Для освещения рекламной конструкции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конструкцией и выдерживать ветровую и снеговую нагрузку, вибрационные и ударные воздействия.</w:t>
      </w:r>
    </w:p>
    <w:p w:rsidR="00E10C86" w:rsidRDefault="00E10C86" w:rsidP="00035D50">
      <w:pPr>
        <w:pStyle w:val="ConsPlusNormal"/>
        <w:ind w:firstLine="540"/>
        <w:jc w:val="both"/>
      </w:pPr>
      <w:r>
        <w:t>Подключение светотехнического оборудования для подсвечивания рекламной конструкции может производиться как по самостоятельным линиям (распределительным или от сети зданий), так и к сети уличного освещения - в зависимости от места размещения рекламоносителя. Вид подключения определяет энергоснабжающая организация с учетом резерва мощности системы.</w:t>
      </w:r>
    </w:p>
    <w:p w:rsidR="00E10C86" w:rsidRDefault="00E10C86" w:rsidP="00035D50">
      <w:pPr>
        <w:pStyle w:val="ConsPlusNormal"/>
        <w:ind w:firstLine="540"/>
        <w:jc w:val="both"/>
      </w:pPr>
      <w:r>
        <w:t>Подключение к электросетям производится в соответствии с нормативными требованиями.</w:t>
      </w:r>
    </w:p>
    <w:p w:rsidR="00E10C86" w:rsidRDefault="00E10C86" w:rsidP="00035D50">
      <w:pPr>
        <w:pStyle w:val="ConsPlusNormal"/>
        <w:ind w:firstLine="540"/>
        <w:jc w:val="both"/>
      </w:pPr>
      <w:r>
        <w:t>5.</w:t>
      </w:r>
      <w:r w:rsidR="00B14723">
        <w:t>9</w:t>
      </w:r>
      <w:r>
        <w:t>.5. Рекламные конструкции не должны создавать помех для прохода пешеходов и механизированной уборки улиц и тротуаров. Размещение рекламной конструкции в пешеходных зонах должно быть согласовано со службами, производящими уборку данных территорий.</w:t>
      </w:r>
    </w:p>
    <w:p w:rsidR="00E10C86" w:rsidRDefault="00E10C86" w:rsidP="00035D50">
      <w:pPr>
        <w:pStyle w:val="ConsPlusNormal"/>
        <w:ind w:firstLine="540"/>
        <w:jc w:val="both"/>
      </w:pPr>
      <w:r>
        <w:t>Не допускается размещение рекламных конструкций,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E10C86" w:rsidRDefault="00E10C86" w:rsidP="00035D50">
      <w:pPr>
        <w:pStyle w:val="ConsPlusNormal"/>
        <w:ind w:firstLine="540"/>
        <w:jc w:val="both"/>
      </w:pPr>
      <w:r>
        <w:t>5.</w:t>
      </w:r>
      <w:r w:rsidR="00B14723">
        <w:t>9</w:t>
      </w:r>
      <w:r>
        <w:t>.6. Монтажно-строительные и электромонтажные работы по установке и эксплуатации средств наружной рекламы и информации выполняются в соответствии с проектной документацией, с учетом прохождения подземных и наземных коммуникаций организациями, имеющими лицензии на проведение таких работ.</w:t>
      </w:r>
    </w:p>
    <w:p w:rsidR="00E10C86" w:rsidRDefault="00E10C86" w:rsidP="00035D50">
      <w:pPr>
        <w:pStyle w:val="ConsPlusNormal"/>
        <w:ind w:firstLine="540"/>
        <w:jc w:val="both"/>
      </w:pPr>
      <w:r>
        <w:t>До начала монтажа рекламных конструкций, связанного с земляными работами, организация-заказчик на установку рекламной конструкции обязана оформить ордер на производство земляных работ в соответствии с установленным порядком.</w:t>
      </w:r>
    </w:p>
    <w:p w:rsidR="00E10C86" w:rsidRDefault="00E10C86" w:rsidP="00035D50">
      <w:pPr>
        <w:pStyle w:val="ConsPlusNormal"/>
        <w:ind w:firstLine="540"/>
        <w:jc w:val="both"/>
      </w:pPr>
      <w:r>
        <w:t>5.</w:t>
      </w:r>
      <w:r w:rsidR="00B14723">
        <w:t>9</w:t>
      </w:r>
      <w:r>
        <w:t>.7. Благоустройство места установки рекламной конструкции производится каждый раз после ее монтажа и демонтажа.</w:t>
      </w:r>
    </w:p>
    <w:p w:rsidR="00E10C86" w:rsidRDefault="00E10C86" w:rsidP="00035D50">
      <w:pPr>
        <w:pStyle w:val="ConsPlusNormal"/>
        <w:ind w:firstLine="540"/>
        <w:jc w:val="both"/>
      </w:pPr>
      <w:r>
        <w:t>Расходы по благоустройству места установки рекламной конструкции несет лицо, на имя которого выдано разрешение на установку рекламной конструкции.</w:t>
      </w:r>
    </w:p>
    <w:p w:rsidR="00E10C86" w:rsidRDefault="00E10C86" w:rsidP="00035D50">
      <w:pPr>
        <w:pStyle w:val="ConsPlusNormal"/>
        <w:ind w:firstLine="540"/>
        <w:jc w:val="both"/>
      </w:pPr>
      <w:r>
        <w:t xml:space="preserve">В срок не более 7 суток с момента монтажа (демонтажа) отдельно стоящих рекламных конструкций рекламораспространители обязаны восстановить благоустройство места установки рекламной конструкции: восстановить газоны, </w:t>
      </w:r>
      <w:r>
        <w:lastRenderedPageBreak/>
        <w:t>асфальтовое покрытие и т.п.</w:t>
      </w:r>
    </w:p>
    <w:p w:rsidR="00E10C86" w:rsidRDefault="00E10C86" w:rsidP="00035D50">
      <w:pPr>
        <w:pStyle w:val="ConsPlusNormal"/>
        <w:ind w:firstLine="540"/>
        <w:jc w:val="both"/>
      </w:pPr>
      <w:r>
        <w:t>5.</w:t>
      </w:r>
      <w:r w:rsidR="00B14723">
        <w:t>9</w:t>
      </w:r>
      <w:r>
        <w:t>.8. Фундаменты отдельно стоящих рекламных конструкций не должны выступать над уровнем земли и должны заглубляться на 15 - 20 сантиметров с последующим восстановлением газона, асфальтового покрытия.</w:t>
      </w:r>
    </w:p>
    <w:p w:rsidR="00E10C86" w:rsidRDefault="00E10C86" w:rsidP="00035D50">
      <w:pPr>
        <w:pStyle w:val="ConsPlusNormal"/>
        <w:ind w:firstLine="540"/>
        <w:jc w:val="both"/>
      </w:pPr>
      <w:r>
        <w:t>В случаях, когда допускается установка рекламной конструкции без заглубления фундамента, основание должно быть покрыто облицовочным материалом или иным образом декорировано.</w:t>
      </w:r>
    </w:p>
    <w:p w:rsidR="00E10C86" w:rsidRDefault="00E10C86" w:rsidP="00035D50">
      <w:pPr>
        <w:pStyle w:val="ConsPlusNormal"/>
        <w:ind w:firstLine="540"/>
        <w:jc w:val="both"/>
      </w:pPr>
      <w:r>
        <w:t>5.</w:t>
      </w:r>
      <w:r w:rsidR="00B14723">
        <w:t>9</w:t>
      </w:r>
      <w:r>
        <w:t>.9. Смену изображений на рекламной конструкции необходимо производить без заезда автотранспорта на газоны.</w:t>
      </w:r>
    </w:p>
    <w:p w:rsidR="00E10C86" w:rsidRDefault="00E10C86" w:rsidP="00035D50">
      <w:pPr>
        <w:pStyle w:val="ConsPlusNormal"/>
        <w:ind w:firstLine="540"/>
        <w:jc w:val="both"/>
      </w:pPr>
      <w:r>
        <w:t>5.</w:t>
      </w:r>
      <w:r w:rsidR="00B14723">
        <w:t>9</w:t>
      </w:r>
      <w:r>
        <w:t>.10. Демонтаж рекламных установок необходимо производить вместе с их фундаментом с последующим восстановлением газона, асфальтового покрытия за счет владельца рекламной установки.</w:t>
      </w:r>
    </w:p>
    <w:p w:rsidR="00E10C86" w:rsidRDefault="00E10C86" w:rsidP="00035D50">
      <w:pPr>
        <w:pStyle w:val="ConsPlusNormal"/>
        <w:ind w:firstLine="540"/>
        <w:jc w:val="both"/>
      </w:pPr>
      <w:r>
        <w:t>5.</w:t>
      </w:r>
      <w:r w:rsidR="00B14723">
        <w:t>9</w:t>
      </w:r>
      <w:r>
        <w:t>.11. Рекламораспространитель несет ответственность за соблюдение правил безопасности при монтаже и эксплуатации его конструкций в соответствии с законодательством, отвечает за сохранность и внешний вид объекта как в целом, так и отдельных его частей.</w:t>
      </w:r>
    </w:p>
    <w:p w:rsidR="00E10C86" w:rsidRDefault="00E10C86" w:rsidP="00035D50">
      <w:pPr>
        <w:pStyle w:val="ConsPlusNormal"/>
        <w:ind w:firstLine="540"/>
        <w:jc w:val="both"/>
      </w:pPr>
      <w:r>
        <w:t>5.</w:t>
      </w:r>
      <w:r w:rsidR="00B14723">
        <w:t>9</w:t>
      </w:r>
      <w:r>
        <w:t>.12. Если техническое состояние рекламной конструкции представляет очевидную угрозу безопасности граждан и имуществу, владелец рекламной конструкции обязан произвести демонтаж конструкции незамедлительно после получения предписания.</w:t>
      </w:r>
    </w:p>
    <w:p w:rsidR="00E10C86" w:rsidRDefault="00E10C86" w:rsidP="00035D50">
      <w:pPr>
        <w:pStyle w:val="ConsPlusNormal"/>
        <w:ind w:firstLine="540"/>
        <w:jc w:val="both"/>
      </w:pPr>
      <w:r>
        <w:t>5.</w:t>
      </w:r>
      <w:r w:rsidR="00B14723">
        <w:t>9</w:t>
      </w:r>
      <w:r>
        <w:t>.13. Рекламораспространитель обязан осуществить демонтаж рекламной конструкции в случае прекращения ее эксплуатации, а также полностью восстановить место ее размещения после демонтажа.</w:t>
      </w:r>
    </w:p>
    <w:p w:rsidR="00E10C86" w:rsidRDefault="00E10C86" w:rsidP="00035D50">
      <w:pPr>
        <w:pStyle w:val="ConsPlusNormal"/>
        <w:ind w:firstLine="540"/>
        <w:jc w:val="both"/>
      </w:pPr>
      <w:r>
        <w:t>5.</w:t>
      </w:r>
      <w:r w:rsidR="00B14723">
        <w:t>9</w:t>
      </w:r>
      <w:r>
        <w:t>.14. Рекламораспространитель несет полную ответственность за монтаж, демонтаж, эксплуатацию, сохранность и внешний вид рекламной или информационной конструкции как в целом, так и ее отдельных частей, а также риск ее случайной гибели. Устранение дефектов внешнего вида конструкции должно происходить в срок от трех до десяти дней с момента возникновения.</w:t>
      </w:r>
    </w:p>
    <w:p w:rsidR="005D36B4" w:rsidRPr="005D36B4" w:rsidRDefault="005D36B4" w:rsidP="00035D50">
      <w:pPr>
        <w:pStyle w:val="ConsPlusNormal"/>
        <w:ind w:firstLine="540"/>
        <w:jc w:val="both"/>
      </w:pPr>
      <w:r>
        <w:t xml:space="preserve">5.9.15. </w:t>
      </w:r>
      <w:r w:rsidRPr="005D36B4">
        <w:t>Указатели с наименованиями улиц и номерами домов, а также иные указатели, используемые для навигации, размещать в удобных местах, не перекрывая архитектурные элементы зданий.</w:t>
      </w:r>
    </w:p>
    <w:p w:rsidR="00E10C86" w:rsidRDefault="00E10C86" w:rsidP="00035D50">
      <w:pPr>
        <w:pStyle w:val="ConsPlusNormal"/>
      </w:pPr>
    </w:p>
    <w:p w:rsidR="00E10C86" w:rsidRPr="008009D2" w:rsidRDefault="00E10C86" w:rsidP="00035D50">
      <w:pPr>
        <w:pStyle w:val="ConsPlusNormal"/>
        <w:jc w:val="center"/>
        <w:outlineLvl w:val="2"/>
        <w:rPr>
          <w:b/>
        </w:rPr>
      </w:pPr>
      <w:r w:rsidRPr="008009D2">
        <w:rPr>
          <w:b/>
        </w:rPr>
        <w:t>5.</w:t>
      </w:r>
      <w:r w:rsidR="00B14723" w:rsidRPr="008009D2">
        <w:rPr>
          <w:b/>
        </w:rPr>
        <w:t>10</w:t>
      </w:r>
      <w:r w:rsidRPr="008009D2">
        <w:rPr>
          <w:b/>
        </w:rPr>
        <w:t>. Содержание мест производства строительных работ</w:t>
      </w:r>
    </w:p>
    <w:p w:rsidR="00E10C86" w:rsidRDefault="00E10C86" w:rsidP="00035D50">
      <w:pPr>
        <w:pStyle w:val="ConsPlusNormal"/>
      </w:pPr>
    </w:p>
    <w:p w:rsidR="00E10C86" w:rsidRDefault="00E10C86" w:rsidP="00035D50">
      <w:pPr>
        <w:pStyle w:val="ConsPlusNormal"/>
        <w:ind w:firstLine="540"/>
        <w:jc w:val="both"/>
      </w:pPr>
      <w:r>
        <w:t>5.</w:t>
      </w:r>
      <w:r w:rsidR="00B14723">
        <w:t>10</w:t>
      </w:r>
      <w: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собственника земельного участка либо лиц, владеющих (осуществляющих пользование) земельным участком на ином праве.</w:t>
      </w:r>
    </w:p>
    <w:p w:rsidR="00E10C86" w:rsidRDefault="00E10C86" w:rsidP="00035D50">
      <w:pPr>
        <w:pStyle w:val="ConsPlusNormal"/>
        <w:ind w:firstLine="540"/>
        <w:jc w:val="both"/>
      </w:pPr>
      <w:r>
        <w:t>5.</w:t>
      </w:r>
      <w:r w:rsidR="00B14723">
        <w:t>10</w:t>
      </w:r>
      <w:r>
        <w:t>.2. До начала строительных, ремонтных и иных видов работ (далее - работ) необходимо:</w:t>
      </w:r>
    </w:p>
    <w:p w:rsidR="00E10C86" w:rsidRDefault="00E10C86" w:rsidP="00035D50">
      <w:pPr>
        <w:pStyle w:val="ConsPlusNormal"/>
        <w:ind w:firstLine="540"/>
        <w:jc w:val="both"/>
      </w:pPr>
      <w:r>
        <w:t>5.</w:t>
      </w:r>
      <w:r w:rsidR="00B14723">
        <w:t>10</w:t>
      </w:r>
      <w:r>
        <w:t>.2.1. Установить по всему периметру территории строительной площадки сплошное ограждение.</w:t>
      </w:r>
    </w:p>
    <w:p w:rsidR="00E10C86" w:rsidRDefault="00E10C86" w:rsidP="00035D50">
      <w:pPr>
        <w:pStyle w:val="ConsPlusNormal"/>
        <w:ind w:firstLine="540"/>
        <w:jc w:val="both"/>
      </w:pPr>
      <w:r>
        <w:t>5.</w:t>
      </w:r>
      <w:r w:rsidR="00B14723">
        <w:t>10</w:t>
      </w:r>
      <w:r>
        <w:t>.2.2. Обеспечить общую устойчивость, прочность, надежность, эксплуатационную безопасность ограждения строительной площадки.</w:t>
      </w:r>
    </w:p>
    <w:p w:rsidR="00E10C86" w:rsidRDefault="00E10C86" w:rsidP="00035D50">
      <w:pPr>
        <w:pStyle w:val="ConsPlusNormal"/>
        <w:ind w:firstLine="540"/>
        <w:jc w:val="both"/>
      </w:pPr>
      <w:r>
        <w:t>5.</w:t>
      </w:r>
      <w:r w:rsidR="00B14723">
        <w:t>10</w:t>
      </w:r>
      <w:r>
        <w:t>.2.3.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E10C86" w:rsidRDefault="00E10C86" w:rsidP="00035D50">
      <w:pPr>
        <w:pStyle w:val="ConsPlusNormal"/>
        <w:ind w:firstLine="540"/>
        <w:jc w:val="both"/>
      </w:pPr>
      <w:r>
        <w:t>5.</w:t>
      </w:r>
      <w:r w:rsidR="00B14723">
        <w:t>10</w:t>
      </w:r>
      <w:r>
        <w:t>.2.4.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E10C86" w:rsidRDefault="00E10C86" w:rsidP="00035D50">
      <w:pPr>
        <w:pStyle w:val="ConsPlusNormal"/>
        <w:ind w:firstLine="540"/>
        <w:jc w:val="both"/>
      </w:pPr>
      <w:r>
        <w:t>5.</w:t>
      </w:r>
      <w:r w:rsidR="00B14723">
        <w:t>10</w:t>
      </w:r>
      <w:r>
        <w:t>.2.5. Обеспечить временные тротуары для пешеходов (в случае необходимости).</w:t>
      </w:r>
    </w:p>
    <w:p w:rsidR="00E10C86" w:rsidRDefault="00E10C86" w:rsidP="00035D50">
      <w:pPr>
        <w:pStyle w:val="ConsPlusNormal"/>
        <w:ind w:firstLine="540"/>
        <w:jc w:val="both"/>
      </w:pPr>
      <w:r>
        <w:t>5.</w:t>
      </w:r>
      <w:r w:rsidR="00B14723">
        <w:t>10</w:t>
      </w:r>
      <w:r>
        <w:t>.2.6. Обеспечить наружное освещение по периметру строительной площадки.</w:t>
      </w:r>
    </w:p>
    <w:p w:rsidR="00E10C86" w:rsidRDefault="00E10C86" w:rsidP="00035D50">
      <w:pPr>
        <w:pStyle w:val="ConsPlusNormal"/>
        <w:ind w:firstLine="540"/>
        <w:jc w:val="both"/>
      </w:pPr>
      <w:r>
        <w:t>5.</w:t>
      </w:r>
      <w:r w:rsidR="00B14723">
        <w:t>10</w:t>
      </w:r>
      <w:r>
        <w:t xml:space="preserve">.2.7. Оборудовать благоустроенные подъезды к строительной площадке, внутриплощадочные проезды и пункты моек колес транспортных средств, исключающие </w:t>
      </w:r>
      <w:r>
        <w:lastRenderedPageBreak/>
        <w:t>вынос грязи и мусора на проезжую часть улиц (проездов).</w:t>
      </w:r>
    </w:p>
    <w:p w:rsidR="00E10C86" w:rsidRDefault="00E10C86" w:rsidP="00035D50">
      <w:pPr>
        <w:pStyle w:val="ConsPlusNormal"/>
        <w:ind w:firstLine="540"/>
        <w:jc w:val="both"/>
      </w:pPr>
      <w:r>
        <w:t>5.</w:t>
      </w:r>
      <w:r w:rsidR="00B14723">
        <w:t>10</w:t>
      </w:r>
      <w:r>
        <w:t>.2.8. Обеспечить вывоз снега, убранного с территории строительной площадки.</w:t>
      </w:r>
    </w:p>
    <w:p w:rsidR="00E10C86" w:rsidRDefault="00E10C86" w:rsidP="00035D50">
      <w:pPr>
        <w:pStyle w:val="ConsPlusNormal"/>
        <w:ind w:firstLine="540"/>
        <w:jc w:val="both"/>
      </w:pPr>
      <w:r>
        <w:t>5.</w:t>
      </w:r>
      <w:r w:rsidR="00B14723">
        <w:t>10</w:t>
      </w:r>
      <w:r>
        <w:t>.2.9.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w:t>
      </w:r>
    </w:p>
    <w:p w:rsidR="00E10C86" w:rsidRDefault="00E10C86" w:rsidP="00035D50">
      <w:pPr>
        <w:pStyle w:val="ConsPlusNormal"/>
        <w:ind w:firstLine="540"/>
        <w:jc w:val="both"/>
      </w:pPr>
      <w:r>
        <w:t>5.</w:t>
      </w:r>
      <w:r w:rsidR="00B14723">
        <w:t>10</w:t>
      </w:r>
      <w:r>
        <w:t>.2.10.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E10C86" w:rsidRDefault="00E10C86" w:rsidP="00035D50">
      <w:pPr>
        <w:pStyle w:val="ConsPlusNormal"/>
        <w:ind w:firstLine="540"/>
        <w:jc w:val="both"/>
      </w:pPr>
      <w:r>
        <w:t>5.</w:t>
      </w:r>
      <w:r w:rsidR="00B14723">
        <w:t>10</w:t>
      </w:r>
      <w:r>
        <w:t>.2.11.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E10C86" w:rsidRDefault="00E10C86" w:rsidP="00035D50">
      <w:pPr>
        <w:pStyle w:val="ConsPlusNormal"/>
        <w:ind w:firstLine="540"/>
        <w:jc w:val="both"/>
      </w:pPr>
      <w:r>
        <w:t>5.</w:t>
      </w:r>
      <w:r w:rsidR="00B14723">
        <w:t>10</w:t>
      </w:r>
      <w:r>
        <w:t>.3. Строительные площадки огораживаются сплошным забором высотой 2 - 2,5 м. Ограждения 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дефектов, сказывающихся на их эстетичном виде или прочности.</w:t>
      </w:r>
    </w:p>
    <w:p w:rsidR="00E10C86" w:rsidRDefault="00E10C86" w:rsidP="00035D50">
      <w:pPr>
        <w:pStyle w:val="ConsPlusNormal"/>
        <w:ind w:firstLine="540"/>
        <w:jc w:val="both"/>
      </w:pPr>
      <w:r>
        <w:t>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w:t>
      </w:r>
    </w:p>
    <w:p w:rsidR="00E10C86" w:rsidRDefault="00E10C86" w:rsidP="00035D50">
      <w:pPr>
        <w:pStyle w:val="ConsPlusNormal"/>
        <w:ind w:firstLine="540"/>
        <w:jc w:val="both"/>
      </w:pPr>
      <w:r>
        <w:t>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E10C86" w:rsidRDefault="00E10C86" w:rsidP="00035D50">
      <w:pPr>
        <w:pStyle w:val="ConsPlusNormal"/>
        <w:ind w:firstLine="540"/>
        <w:jc w:val="both"/>
      </w:pPr>
      <w: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E10C86" w:rsidRDefault="00E10C86" w:rsidP="00035D50">
      <w:pPr>
        <w:pStyle w:val="ConsPlusNormal"/>
        <w:ind w:firstLine="540"/>
        <w:jc w:val="both"/>
      </w:pPr>
      <w:r>
        <w:t>5.</w:t>
      </w:r>
      <w:r w:rsidR="00B14723">
        <w:t>10</w:t>
      </w:r>
      <w:r>
        <w:t>.4.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E10C86" w:rsidRPr="008009D2" w:rsidRDefault="00E10C86" w:rsidP="00035D50">
      <w:pPr>
        <w:pStyle w:val="ConsPlusNormal"/>
        <w:ind w:firstLine="540"/>
        <w:jc w:val="both"/>
        <w:rPr>
          <w:b/>
        </w:rPr>
      </w:pPr>
    </w:p>
    <w:p w:rsidR="00E10C86" w:rsidRPr="008009D2" w:rsidRDefault="00E10C86" w:rsidP="00035D50">
      <w:pPr>
        <w:pStyle w:val="ConsPlusNormal"/>
        <w:jc w:val="center"/>
        <w:outlineLvl w:val="2"/>
        <w:rPr>
          <w:b/>
        </w:rPr>
      </w:pPr>
      <w:r w:rsidRPr="008009D2">
        <w:rPr>
          <w:b/>
        </w:rPr>
        <w:t>5.1</w:t>
      </w:r>
      <w:r w:rsidR="00B14723" w:rsidRPr="008009D2">
        <w:rPr>
          <w:b/>
        </w:rPr>
        <w:t>1</w:t>
      </w:r>
      <w:r w:rsidRPr="008009D2">
        <w:rPr>
          <w:b/>
        </w:rPr>
        <w:t>. Содержание мест производства земляных,</w:t>
      </w:r>
    </w:p>
    <w:p w:rsidR="00E10C86" w:rsidRPr="008009D2" w:rsidRDefault="00E10C86" w:rsidP="00035D50">
      <w:pPr>
        <w:pStyle w:val="ConsPlusNormal"/>
        <w:jc w:val="center"/>
        <w:rPr>
          <w:b/>
        </w:rPr>
      </w:pPr>
      <w:r w:rsidRPr="008009D2">
        <w:rPr>
          <w:b/>
        </w:rPr>
        <w:t>ремонтных и иных видов работ</w:t>
      </w:r>
    </w:p>
    <w:p w:rsidR="00E10C86" w:rsidRPr="00E51C1F" w:rsidRDefault="00E10C86" w:rsidP="00035D50">
      <w:pPr>
        <w:pStyle w:val="ConsPlusNormal"/>
        <w:jc w:val="center"/>
      </w:pPr>
    </w:p>
    <w:p w:rsidR="00766866" w:rsidRPr="006C0C90" w:rsidRDefault="00766866" w:rsidP="00035D50">
      <w:pPr>
        <w:pStyle w:val="ConsPlusNormal"/>
        <w:ind w:firstLine="540"/>
        <w:jc w:val="both"/>
      </w:pPr>
      <w:r w:rsidRPr="006C0C90">
        <w:t>5.11.1. Работы, связанные с разрытием грунта или вскрытием дорожных покрытий тротуаров, газонов, в том числе работы по  строительству, реконструкции или ремонту подземных инженерных сетей и коммуникаций и надземных сооружений на общественных и дворовых  территориях и иных  земляных работ (забивка свай и шпунта, планировка грунта, буровые работы и другие работы), производятся только при наличии специального соответствующего разрешения (ордера) на право производства земляных работ, выданного администрацией Фурмановского муниципального района.</w:t>
      </w:r>
    </w:p>
    <w:p w:rsidR="00766866" w:rsidRPr="006C0C90" w:rsidRDefault="00766866" w:rsidP="00035D50">
      <w:pPr>
        <w:spacing w:line="240" w:lineRule="auto"/>
        <w:ind w:firstLine="540"/>
        <w:jc w:val="both"/>
        <w:rPr>
          <w:rFonts w:ascii="Times New Roman" w:hAnsi="Times New Roman" w:cs="Times New Roman"/>
          <w:color w:val="auto"/>
          <w:sz w:val="24"/>
          <w:szCs w:val="24"/>
        </w:rPr>
      </w:pPr>
      <w:r w:rsidRPr="006C0C90">
        <w:rPr>
          <w:rFonts w:ascii="Times New Roman" w:hAnsi="Times New Roman" w:cs="Times New Roman"/>
          <w:color w:val="auto"/>
          <w:sz w:val="24"/>
          <w:szCs w:val="24"/>
        </w:rPr>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5 рабочих дней с момента получения обращения.</w:t>
      </w:r>
    </w:p>
    <w:p w:rsidR="00766866" w:rsidRPr="006C0C90" w:rsidRDefault="00766866" w:rsidP="00035D50">
      <w:pPr>
        <w:pStyle w:val="ConsPlusNormal"/>
        <w:ind w:firstLine="540"/>
        <w:jc w:val="both"/>
      </w:pPr>
      <w:r w:rsidRPr="006C0C90">
        <w:t>Исключение составляют аварийные работы, которые проводятся владельцами сетей по телефонограмме или по уведомлению администрации Фурмановского муниципального района с последующим оформлением ордера в 3-дневный срок.</w:t>
      </w:r>
    </w:p>
    <w:p w:rsidR="00766866" w:rsidRPr="006C0C90" w:rsidRDefault="00766866" w:rsidP="00035D50">
      <w:pPr>
        <w:pStyle w:val="ConsPlusNormal"/>
        <w:ind w:firstLine="540"/>
        <w:jc w:val="both"/>
      </w:pPr>
      <w:r w:rsidRPr="006C0C90">
        <w:t>При производстве аварийных работ выполнять их круглосуточно, без выходных и праздничных дней.</w:t>
      </w:r>
    </w:p>
    <w:p w:rsidR="00766866" w:rsidRDefault="00766866" w:rsidP="00035D50">
      <w:pPr>
        <w:pStyle w:val="ab"/>
        <w:spacing w:before="0" w:after="0" w:line="240" w:lineRule="auto"/>
        <w:ind w:firstLine="0"/>
        <w:rPr>
          <w:sz w:val="24"/>
          <w:szCs w:val="24"/>
        </w:rPr>
      </w:pPr>
      <w:r>
        <w:rPr>
          <w:sz w:val="24"/>
          <w:szCs w:val="24"/>
        </w:rPr>
        <w:t xml:space="preserve">          </w:t>
      </w:r>
      <w:r w:rsidRPr="00101EAA">
        <w:rPr>
          <w:sz w:val="24"/>
          <w:szCs w:val="24"/>
        </w:rPr>
        <w:t>5.11.1.2</w:t>
      </w:r>
      <w:r>
        <w:rPr>
          <w:sz w:val="24"/>
          <w:szCs w:val="24"/>
        </w:rPr>
        <w:t>.</w:t>
      </w:r>
      <w:r w:rsidRPr="00101EAA">
        <w:rPr>
          <w:sz w:val="24"/>
          <w:szCs w:val="24"/>
        </w:rPr>
        <w:t xml:space="preserve"> </w:t>
      </w:r>
      <w:r>
        <w:rPr>
          <w:sz w:val="24"/>
          <w:szCs w:val="24"/>
        </w:rPr>
        <w:t xml:space="preserve"> Ордер на производство земляных работ выдается на основании следующих документов:</w:t>
      </w:r>
    </w:p>
    <w:p w:rsidR="00766866" w:rsidRPr="00101EAA" w:rsidRDefault="00766866" w:rsidP="00035D50">
      <w:pPr>
        <w:pStyle w:val="ab"/>
        <w:spacing w:before="0" w:after="0" w:line="240" w:lineRule="auto"/>
        <w:ind w:firstLine="0"/>
        <w:rPr>
          <w:color w:val="000000"/>
          <w:sz w:val="24"/>
          <w:szCs w:val="24"/>
        </w:rPr>
      </w:pPr>
      <w:r>
        <w:rPr>
          <w:sz w:val="24"/>
          <w:szCs w:val="24"/>
        </w:rPr>
        <w:lastRenderedPageBreak/>
        <w:t xml:space="preserve">         - </w:t>
      </w:r>
      <w:r w:rsidRPr="00101EAA">
        <w:rPr>
          <w:sz w:val="24"/>
          <w:szCs w:val="24"/>
        </w:rPr>
        <w:t xml:space="preserve">Заявление о выдаче ордера на право производства работ </w:t>
      </w:r>
      <w:r>
        <w:rPr>
          <w:sz w:val="24"/>
          <w:szCs w:val="24"/>
        </w:rPr>
        <w:t xml:space="preserve">по </w:t>
      </w:r>
      <w:r w:rsidRPr="00101EAA">
        <w:rPr>
          <w:sz w:val="24"/>
          <w:szCs w:val="24"/>
        </w:rPr>
        <w:t>установленной форм</w:t>
      </w:r>
      <w:r>
        <w:rPr>
          <w:sz w:val="24"/>
          <w:szCs w:val="24"/>
        </w:rPr>
        <w:t>е.</w:t>
      </w:r>
      <w:r w:rsidRPr="00101EAA">
        <w:rPr>
          <w:sz w:val="24"/>
          <w:szCs w:val="24"/>
        </w:rPr>
        <w:t xml:space="preserve"> </w:t>
      </w:r>
    </w:p>
    <w:p w:rsidR="00766866" w:rsidRPr="00101EAA" w:rsidRDefault="00766866" w:rsidP="00035D50">
      <w:pPr>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101EAA">
        <w:rPr>
          <w:rFonts w:ascii="Times New Roman" w:hAnsi="Times New Roman" w:cs="Times New Roman"/>
          <w:sz w:val="24"/>
          <w:szCs w:val="24"/>
        </w:rPr>
        <w:t>Копия документа, удостоверяющего личность Заявителя и (или) его уполномоченного представителя (в случае, если от имени Заявителя за получением муниципальной услуги обращается его представитель).</w:t>
      </w:r>
    </w:p>
    <w:p w:rsidR="00766866" w:rsidRDefault="00766866" w:rsidP="00035D50">
      <w:pPr>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101EAA">
        <w:rPr>
          <w:rFonts w:ascii="Times New Roman" w:hAnsi="Times New Roman" w:cs="Times New Roman"/>
          <w:sz w:val="24"/>
          <w:szCs w:val="24"/>
        </w:rPr>
        <w:t>Копия документа, удостоверяющего права (полномочия) представителя Заявителя (в случае, если от имени Заявителя за получением муниципальной услуги обращается его представитель).</w:t>
      </w:r>
    </w:p>
    <w:p w:rsidR="00766866" w:rsidRPr="00101EAA" w:rsidRDefault="00766866" w:rsidP="00035D50">
      <w:pPr>
        <w:pStyle w:val="ab"/>
        <w:spacing w:before="0" w:after="0" w:line="240" w:lineRule="auto"/>
        <w:ind w:firstLine="0"/>
        <w:rPr>
          <w:sz w:val="24"/>
          <w:szCs w:val="24"/>
        </w:rPr>
      </w:pPr>
      <w:r w:rsidRPr="00101EAA">
        <w:rPr>
          <w:sz w:val="24"/>
          <w:szCs w:val="24"/>
        </w:rPr>
        <w:t xml:space="preserve">         -  Разрешение на строительство/реконструкцию;</w:t>
      </w:r>
    </w:p>
    <w:p w:rsidR="00766866" w:rsidRPr="00101EAA" w:rsidRDefault="00766866" w:rsidP="00035D50">
      <w:pPr>
        <w:pStyle w:val="ab"/>
        <w:spacing w:before="0" w:after="0" w:line="240" w:lineRule="auto"/>
        <w:ind w:firstLine="0"/>
        <w:rPr>
          <w:color w:val="000000"/>
          <w:sz w:val="24"/>
          <w:szCs w:val="24"/>
          <w:shd w:val="clear" w:color="auto" w:fill="FBFCFD"/>
        </w:rPr>
      </w:pPr>
      <w:r w:rsidRPr="00101EAA">
        <w:rPr>
          <w:sz w:val="24"/>
          <w:szCs w:val="24"/>
        </w:rPr>
        <w:t xml:space="preserve">         - Правоустанавливающие документы на земельный участок или разрешение на использование земельного участка;</w:t>
      </w:r>
    </w:p>
    <w:p w:rsidR="00766866" w:rsidRPr="00101EAA" w:rsidRDefault="00766866" w:rsidP="00035D50">
      <w:pPr>
        <w:pStyle w:val="ab"/>
        <w:spacing w:before="0" w:after="0" w:line="240" w:lineRule="auto"/>
        <w:ind w:firstLine="0"/>
        <w:rPr>
          <w:color w:val="000000"/>
          <w:sz w:val="24"/>
          <w:szCs w:val="24"/>
          <w:shd w:val="clear" w:color="auto" w:fill="FBFCFD"/>
        </w:rPr>
      </w:pPr>
      <w:r w:rsidRPr="00101EAA">
        <w:rPr>
          <w:color w:val="000000"/>
          <w:sz w:val="24"/>
          <w:szCs w:val="24"/>
          <w:shd w:val="clear" w:color="auto" w:fill="FBFCFD"/>
        </w:rPr>
        <w:t xml:space="preserve">         - Согласование (разрешение) на вырубку деревьев, кустарников, полученное в администрации поселения;</w:t>
      </w:r>
    </w:p>
    <w:p w:rsidR="00766866" w:rsidRPr="00101EAA" w:rsidRDefault="00766866" w:rsidP="00035D50">
      <w:pPr>
        <w:pStyle w:val="ab"/>
        <w:spacing w:before="0" w:after="0" w:line="240" w:lineRule="auto"/>
        <w:ind w:firstLine="0"/>
        <w:rPr>
          <w:sz w:val="24"/>
          <w:szCs w:val="24"/>
        </w:rPr>
      </w:pPr>
      <w:r>
        <w:rPr>
          <w:color w:val="000000"/>
          <w:sz w:val="24"/>
          <w:szCs w:val="24"/>
          <w:lang w:eastAsia="ru-RU"/>
        </w:rPr>
        <w:t xml:space="preserve">         </w:t>
      </w:r>
      <w:r>
        <w:rPr>
          <w:sz w:val="24"/>
          <w:szCs w:val="24"/>
        </w:rPr>
        <w:t xml:space="preserve">В случае </w:t>
      </w:r>
      <w:r w:rsidRPr="00101EAA">
        <w:rPr>
          <w:sz w:val="24"/>
          <w:szCs w:val="24"/>
        </w:rPr>
        <w:t>прокладки инженерных коммуникаций предоставляется проект прокладки сети согласованный с заинтересованными организациями;</w:t>
      </w:r>
    </w:p>
    <w:p w:rsidR="00766866" w:rsidRPr="00101EAA" w:rsidRDefault="00766866" w:rsidP="00035D50">
      <w:pPr>
        <w:pStyle w:val="ab"/>
        <w:spacing w:before="0" w:after="0" w:line="240" w:lineRule="auto"/>
        <w:ind w:firstLine="0"/>
        <w:rPr>
          <w:sz w:val="24"/>
          <w:szCs w:val="24"/>
        </w:rPr>
      </w:pPr>
      <w:r>
        <w:rPr>
          <w:sz w:val="24"/>
          <w:szCs w:val="24"/>
        </w:rPr>
        <w:t xml:space="preserve">         -  </w:t>
      </w:r>
      <w:r w:rsidRPr="00101EAA">
        <w:rPr>
          <w:sz w:val="24"/>
          <w:szCs w:val="24"/>
        </w:rPr>
        <w:t>Проект производства работ;</w:t>
      </w:r>
    </w:p>
    <w:p w:rsidR="00766866" w:rsidRPr="00101EAA" w:rsidRDefault="00766866" w:rsidP="00035D50">
      <w:pPr>
        <w:spacing w:line="240" w:lineRule="auto"/>
        <w:jc w:val="both"/>
        <w:rPr>
          <w:rFonts w:ascii="Times New Roman" w:hAnsi="Times New Roman" w:cs="Times New Roman"/>
          <w:sz w:val="24"/>
          <w:szCs w:val="24"/>
          <w:shd w:val="clear" w:color="auto" w:fill="FBFCFD"/>
        </w:rPr>
      </w:pPr>
      <w:r w:rsidRPr="00101E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1EAA">
        <w:rPr>
          <w:rFonts w:ascii="Times New Roman" w:hAnsi="Times New Roman" w:cs="Times New Roman"/>
          <w:sz w:val="24"/>
          <w:szCs w:val="24"/>
        </w:rPr>
        <w:t>Свидетельство СРО о допуске к определенному виду работ или видам работ которые оказывают  влияние на безопасность объектов капительного строительства (в случае выполнения работ оказывающих влияние на безопасность объектов кап</w:t>
      </w:r>
      <w:r>
        <w:rPr>
          <w:rFonts w:ascii="Times New Roman" w:hAnsi="Times New Roman" w:cs="Times New Roman"/>
          <w:sz w:val="24"/>
          <w:szCs w:val="24"/>
        </w:rPr>
        <w:t xml:space="preserve">итального </w:t>
      </w:r>
      <w:r w:rsidRPr="00101EAA">
        <w:rPr>
          <w:rFonts w:ascii="Times New Roman" w:hAnsi="Times New Roman" w:cs="Times New Roman"/>
          <w:sz w:val="24"/>
          <w:szCs w:val="24"/>
        </w:rPr>
        <w:t xml:space="preserve"> строительства).</w:t>
      </w:r>
    </w:p>
    <w:p w:rsidR="00766866" w:rsidRPr="00101EAA" w:rsidRDefault="00766866" w:rsidP="00035D50">
      <w:pPr>
        <w:pStyle w:val="ab"/>
        <w:spacing w:before="0" w:after="0" w:line="240" w:lineRule="auto"/>
        <w:ind w:firstLine="0"/>
        <w:rPr>
          <w:sz w:val="24"/>
          <w:szCs w:val="24"/>
        </w:rPr>
      </w:pPr>
      <w:r>
        <w:rPr>
          <w:sz w:val="24"/>
          <w:szCs w:val="24"/>
        </w:rPr>
        <w:t xml:space="preserve">         5.11.1.3.  </w:t>
      </w:r>
      <w:r w:rsidRPr="00101EAA">
        <w:rPr>
          <w:sz w:val="24"/>
          <w:szCs w:val="24"/>
        </w:rPr>
        <w:t xml:space="preserve">Основания для отказа в </w:t>
      </w:r>
      <w:r>
        <w:rPr>
          <w:sz w:val="24"/>
          <w:szCs w:val="24"/>
        </w:rPr>
        <w:t>выдаче ордера на производство земляных работ</w:t>
      </w:r>
      <w:r w:rsidRPr="00101EAA">
        <w:rPr>
          <w:sz w:val="24"/>
          <w:szCs w:val="24"/>
        </w:rPr>
        <w:t>:</w:t>
      </w:r>
    </w:p>
    <w:p w:rsidR="00766866" w:rsidRDefault="00766866" w:rsidP="00035D50">
      <w:pPr>
        <w:pStyle w:val="ConsPlusNormal1"/>
        <w:ind w:firstLine="540"/>
        <w:jc w:val="both"/>
        <w:rPr>
          <w:rFonts w:ascii="Times New Roman" w:hAnsi="Times New Roman" w:cs="Times New Roman"/>
          <w:sz w:val="24"/>
        </w:rPr>
      </w:pPr>
      <w:r>
        <w:rPr>
          <w:rFonts w:ascii="Times New Roman" w:hAnsi="Times New Roman" w:cs="Times New Roman"/>
          <w:sz w:val="24"/>
        </w:rPr>
        <w:t xml:space="preserve"> </w:t>
      </w:r>
      <w:r w:rsidRPr="00E306A0">
        <w:rPr>
          <w:rFonts w:ascii="Times New Roman" w:hAnsi="Times New Roman" w:cs="Times New Roman"/>
          <w:sz w:val="24"/>
        </w:rPr>
        <w:t>- отсутствие одного или нескольких</w:t>
      </w:r>
      <w:r>
        <w:rPr>
          <w:rFonts w:ascii="Times New Roman" w:hAnsi="Times New Roman" w:cs="Times New Roman"/>
          <w:sz w:val="24"/>
        </w:rPr>
        <w:t xml:space="preserve"> </w:t>
      </w:r>
      <w:r w:rsidRPr="00E306A0">
        <w:rPr>
          <w:rFonts w:ascii="Times New Roman" w:hAnsi="Times New Roman" w:cs="Times New Roman"/>
          <w:sz w:val="24"/>
        </w:rPr>
        <w:t>необходимых</w:t>
      </w:r>
      <w:r>
        <w:rPr>
          <w:rFonts w:ascii="Times New Roman" w:hAnsi="Times New Roman" w:cs="Times New Roman"/>
          <w:sz w:val="24"/>
        </w:rPr>
        <w:t xml:space="preserve"> документов;</w:t>
      </w:r>
    </w:p>
    <w:p w:rsidR="00766866" w:rsidRPr="00101EAA" w:rsidRDefault="00766866" w:rsidP="00035D50">
      <w:pPr>
        <w:pStyle w:val="ConsPlusNormal1"/>
        <w:ind w:firstLine="540"/>
        <w:jc w:val="both"/>
        <w:rPr>
          <w:rFonts w:ascii="Times New Roman" w:hAnsi="Times New Roman" w:cs="Times New Roman"/>
          <w:sz w:val="24"/>
        </w:rPr>
      </w:pPr>
      <w:r>
        <w:rPr>
          <w:rFonts w:ascii="Times New Roman" w:hAnsi="Times New Roman" w:cs="Times New Roman"/>
          <w:sz w:val="24"/>
        </w:rPr>
        <w:t xml:space="preserve"> - </w:t>
      </w:r>
      <w:r w:rsidRPr="00101EAA">
        <w:rPr>
          <w:rFonts w:ascii="Times New Roman" w:hAnsi="Times New Roman" w:cs="Times New Roman"/>
          <w:sz w:val="24"/>
        </w:rPr>
        <w:t xml:space="preserve"> наличие противоречий в представленных документах и (или) документах, полученных в рамках межведомственного информационного взаимодействия;</w:t>
      </w:r>
    </w:p>
    <w:p w:rsidR="00766866" w:rsidRPr="00101EAA" w:rsidRDefault="00766866" w:rsidP="00035D50">
      <w:pPr>
        <w:pStyle w:val="ConsPlusNormal1"/>
        <w:ind w:firstLine="540"/>
        <w:jc w:val="both"/>
        <w:rPr>
          <w:rFonts w:ascii="Times New Roman" w:hAnsi="Times New Roman" w:cs="Times New Roman"/>
          <w:color w:val="000000"/>
          <w:sz w:val="24"/>
        </w:rPr>
      </w:pPr>
      <w:r>
        <w:rPr>
          <w:rFonts w:ascii="Times New Roman" w:hAnsi="Times New Roman" w:cs="Times New Roman"/>
          <w:sz w:val="24"/>
        </w:rPr>
        <w:t xml:space="preserve">- </w:t>
      </w:r>
      <w:r w:rsidRPr="00101EAA">
        <w:rPr>
          <w:rFonts w:ascii="Times New Roman" w:hAnsi="Times New Roman" w:cs="Times New Roman"/>
          <w:sz w:val="24"/>
        </w:rPr>
        <w:t xml:space="preserve"> заявление подано в иной уполномоченный орган;</w:t>
      </w:r>
    </w:p>
    <w:p w:rsidR="00766866" w:rsidRPr="00101EAA" w:rsidRDefault="00766866" w:rsidP="00035D5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1EAA">
        <w:rPr>
          <w:rFonts w:ascii="Times New Roman" w:hAnsi="Times New Roman" w:cs="Times New Roman"/>
          <w:sz w:val="24"/>
          <w:szCs w:val="24"/>
        </w:rPr>
        <w:t xml:space="preserve">отказ Заявителя от получения </w:t>
      </w:r>
      <w:r w:rsidRPr="00E306A0">
        <w:rPr>
          <w:rFonts w:ascii="Times New Roman" w:hAnsi="Times New Roman" w:cs="Times New Roman"/>
          <w:sz w:val="24"/>
          <w:szCs w:val="24"/>
        </w:rPr>
        <w:t>ордера на производство земляных работ</w:t>
      </w:r>
      <w:r w:rsidRPr="00101EAA">
        <w:rPr>
          <w:rFonts w:ascii="Times New Roman" w:hAnsi="Times New Roman" w:cs="Times New Roman"/>
          <w:sz w:val="24"/>
          <w:szCs w:val="24"/>
        </w:rPr>
        <w:t xml:space="preserve"> при поступлении соответствующего заявления;</w:t>
      </w:r>
    </w:p>
    <w:p w:rsidR="00766866" w:rsidRPr="00101EAA" w:rsidRDefault="00766866" w:rsidP="00035D5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1EAA">
        <w:rPr>
          <w:rFonts w:ascii="Times New Roman" w:hAnsi="Times New Roman" w:cs="Times New Roman"/>
          <w:sz w:val="24"/>
          <w:szCs w:val="24"/>
        </w:rPr>
        <w:t xml:space="preserve"> обращение за получением </w:t>
      </w:r>
      <w:r w:rsidRPr="00E306A0">
        <w:rPr>
          <w:rFonts w:ascii="Times New Roman" w:hAnsi="Times New Roman" w:cs="Times New Roman"/>
          <w:sz w:val="24"/>
          <w:szCs w:val="24"/>
        </w:rPr>
        <w:t>ордера на производство земляных работ</w:t>
      </w:r>
      <w:r w:rsidRPr="00101EAA">
        <w:rPr>
          <w:rFonts w:ascii="Times New Roman" w:hAnsi="Times New Roman" w:cs="Times New Roman"/>
          <w:sz w:val="24"/>
          <w:szCs w:val="24"/>
        </w:rPr>
        <w:t xml:space="preserve"> ненадлежащего лица.</w:t>
      </w:r>
    </w:p>
    <w:p w:rsidR="00766866" w:rsidRPr="00E51C1F" w:rsidRDefault="00766866" w:rsidP="00035D50">
      <w:pPr>
        <w:pStyle w:val="ConsPlusNormal"/>
        <w:ind w:firstLine="540"/>
        <w:jc w:val="both"/>
      </w:pPr>
      <w:r w:rsidRPr="00E51C1F">
        <w:t>5.1</w:t>
      </w:r>
      <w:r>
        <w:t>1</w:t>
      </w:r>
      <w:r w:rsidRPr="00E51C1F">
        <w:t>.2. В случае возникновения аварии инженерных сооружений и коммуникаций в результате повреждения или выхода из строя инженерных сооружений и коммуникаций (их части), повлекших либо могущих повлечь прекращение</w:t>
      </w:r>
      <w:r w:rsidR="0094026C">
        <w:t>,</w:t>
      </w:r>
      <w:r w:rsidRPr="00E51C1F">
        <w:t xml:space="preserve"> либо существенное снижение объемов ресурсов, качества ресурсов, нарушение нормальной работы и жизнедеятельности населения, производитель работ до начала производства земляных работ обязан незамедлительно:</w:t>
      </w:r>
    </w:p>
    <w:p w:rsidR="00766866" w:rsidRPr="00E51C1F" w:rsidRDefault="00766866" w:rsidP="00035D50">
      <w:pPr>
        <w:pStyle w:val="ConsPlusNormal"/>
        <w:ind w:firstLine="540"/>
        <w:jc w:val="both"/>
      </w:pPr>
      <w:r w:rsidRPr="00E51C1F">
        <w:t>- вызвать на место производства работ представителей организаций, эксплуатирующих действующие подземные коммуникации и сооружения;</w:t>
      </w:r>
    </w:p>
    <w:p w:rsidR="00766866" w:rsidRPr="00E51C1F" w:rsidRDefault="00766866" w:rsidP="00035D50">
      <w:pPr>
        <w:pStyle w:val="ConsPlusNormal"/>
        <w:ind w:firstLine="540"/>
        <w:jc w:val="both"/>
      </w:pPr>
      <w:r w:rsidRPr="00E51C1F">
        <w:t>- направить сообщение об аварии в ГИБДД г. Фурманова в случае, если авария произошла на проезжей части улиц г. Фурманов.</w:t>
      </w:r>
    </w:p>
    <w:p w:rsidR="00766866" w:rsidRPr="00E51C1F" w:rsidRDefault="00766866" w:rsidP="00035D50">
      <w:pPr>
        <w:pStyle w:val="ConsPlusNormal"/>
        <w:ind w:firstLine="540"/>
        <w:jc w:val="both"/>
      </w:pPr>
      <w:r w:rsidRPr="00E51C1F">
        <w:t>5.1</w:t>
      </w:r>
      <w:r>
        <w:t>1</w:t>
      </w:r>
      <w:r w:rsidRPr="00E51C1F">
        <w:t>.3. Ордер выдается непосредственно заказчику, производителю работ (по согласованию) на срок, предусмотренный проектной документацией, но не более чем 12 месяцев (с последующей пролонгацией), на внутриплощадные и внеплощадные работы отдельно, в пределах срока действия разрешения на строительство.</w:t>
      </w:r>
    </w:p>
    <w:p w:rsidR="00766866" w:rsidRPr="00E51C1F" w:rsidRDefault="00766866" w:rsidP="00035D50">
      <w:pPr>
        <w:pStyle w:val="ConsPlusNormal"/>
        <w:ind w:firstLine="540"/>
        <w:jc w:val="both"/>
      </w:pPr>
      <w:r w:rsidRPr="00E51C1F">
        <w:t>5.1</w:t>
      </w:r>
      <w:r>
        <w:t>1</w:t>
      </w:r>
      <w:r w:rsidRPr="00E51C1F">
        <w:t>.4.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766866" w:rsidRPr="00E51C1F" w:rsidRDefault="00766866" w:rsidP="00035D50">
      <w:pPr>
        <w:pStyle w:val="ConsPlusNormal"/>
        <w:ind w:firstLine="540"/>
        <w:jc w:val="both"/>
      </w:pPr>
      <w:r w:rsidRPr="00E51C1F">
        <w:t>5.1</w:t>
      </w:r>
      <w:r>
        <w:t>1</w:t>
      </w:r>
      <w:r w:rsidRPr="00E51C1F">
        <w:t>.5. Ордер на производство работ хранится на месте работ и предъявляется по первому требованию лиц, осуществляющих контроль за выполнением Правил.</w:t>
      </w:r>
    </w:p>
    <w:p w:rsidR="00766866" w:rsidRPr="006C0C90" w:rsidRDefault="00766866" w:rsidP="00035D50">
      <w:pPr>
        <w:pStyle w:val="ConsPlusNormal"/>
        <w:ind w:firstLine="540"/>
        <w:jc w:val="both"/>
      </w:pPr>
      <w:r w:rsidRPr="006C0C90">
        <w:t xml:space="preserve">5.11.6. В разрешении (ордере) указываются вид, перечень и объемы работ, точные адресные ориентиры начала и окончания вскрываемого участка производства работ,  сроки и условия производства работ, а также информация, в том числе контактная, о лицах, ответственных за производство работ, заказчике подрядных организаций (для физических лиц - ФИО, дата, месяц и год рождения, адрес проживания, контактный </w:t>
      </w:r>
      <w:r w:rsidRPr="006C0C90">
        <w:lastRenderedPageBreak/>
        <w:t>телефон; для должностных лиц - ФИО, должность, место работы с указанием реквизитов организации, для индивидуальных предпринимателей - ФИО, ИНН, ОГРНИП, адрес регистрации ИП, для ,юридических лиц - наименование, ИНН, ОГРН); информация о сроках восстановления дорожных покрытий, тротуаров, других разрытых участков.</w:t>
      </w:r>
    </w:p>
    <w:p w:rsidR="00766866" w:rsidRPr="00E51C1F" w:rsidRDefault="00766866" w:rsidP="00035D50">
      <w:pPr>
        <w:pStyle w:val="ConsPlusNormal"/>
        <w:ind w:firstLine="540"/>
        <w:jc w:val="both"/>
      </w:pPr>
      <w:r w:rsidRPr="00E51C1F">
        <w:t>5.1</w:t>
      </w:r>
      <w:r>
        <w:t>1</w:t>
      </w:r>
      <w:r w:rsidRPr="00E51C1F">
        <w:t>.7. Прокладка напорных коммуникаций под проезжей частью магистральных улиц запрещается.</w:t>
      </w:r>
    </w:p>
    <w:p w:rsidR="00766866" w:rsidRPr="00E51C1F" w:rsidRDefault="00766866" w:rsidP="00035D50">
      <w:pPr>
        <w:pStyle w:val="ConsPlusNormal"/>
        <w:ind w:firstLine="540"/>
        <w:jc w:val="both"/>
      </w:pPr>
      <w:r w:rsidRPr="00E51C1F">
        <w:t>5.1</w:t>
      </w:r>
      <w:r>
        <w:t>1</w:t>
      </w:r>
      <w:r w:rsidRPr="00E51C1F">
        <w:t>.8. При реконструкции действующих подземных коммуникаций предусматриваются работы по их выносу из-под проезжей части магистральных улиц.</w:t>
      </w:r>
    </w:p>
    <w:p w:rsidR="00766866" w:rsidRPr="00E51C1F" w:rsidRDefault="00766866" w:rsidP="00035D50">
      <w:pPr>
        <w:pStyle w:val="ConsPlusNormal"/>
        <w:ind w:firstLine="540"/>
        <w:jc w:val="both"/>
      </w:pPr>
      <w:r w:rsidRPr="00E51C1F">
        <w:t>5.1</w:t>
      </w:r>
      <w:r>
        <w:t>1</w:t>
      </w:r>
      <w:r w:rsidRPr="00E51C1F">
        <w:t>.9.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 бортового камня.</w:t>
      </w:r>
    </w:p>
    <w:p w:rsidR="00766866" w:rsidRPr="00E51C1F" w:rsidRDefault="00766866" w:rsidP="00035D50">
      <w:pPr>
        <w:pStyle w:val="ConsPlusNormal"/>
        <w:ind w:firstLine="540"/>
        <w:jc w:val="both"/>
      </w:pPr>
      <w:r w:rsidRPr="00E51C1F">
        <w:t>5.1</w:t>
      </w:r>
      <w:r>
        <w:t>1</w:t>
      </w:r>
      <w:r w:rsidRPr="00E51C1F">
        <w:t>.10.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организации, причинившей вред.</w:t>
      </w:r>
    </w:p>
    <w:p w:rsidR="00766866" w:rsidRPr="006C0C90" w:rsidRDefault="00766866" w:rsidP="00035D50">
      <w:pPr>
        <w:pStyle w:val="ConsPlusNormal"/>
        <w:ind w:firstLine="540"/>
        <w:jc w:val="both"/>
      </w:pPr>
      <w:r w:rsidRPr="006C0C90">
        <w:t>5.11.11. Котлованы и траншеи, разрабатываемые на улицах, проездах, во дворах, а также местах, где происходит движение людей или транспорта, ограждаются защитным ограждением, организуется устройство аварийного освещения, устанавливаются  информационные стенды и указатели , обеспечивающие безопасность людей и транспорта.</w:t>
      </w:r>
    </w:p>
    <w:p w:rsidR="00766866" w:rsidRPr="006C0C90" w:rsidRDefault="00766866" w:rsidP="00035D50">
      <w:pPr>
        <w:pStyle w:val="ConsPlusNormal"/>
        <w:ind w:firstLine="540"/>
        <w:jc w:val="both"/>
      </w:pPr>
      <w:r w:rsidRPr="006C0C90">
        <w:t>В случае,  если производство  земляных работ  ограничивает или перекрывает движение маршрутного транспорта,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766866" w:rsidRPr="006C0C90" w:rsidRDefault="00766866" w:rsidP="00035D50">
      <w:pPr>
        <w:pStyle w:val="ConsPlusNormal"/>
        <w:ind w:firstLine="540"/>
        <w:jc w:val="both"/>
      </w:pPr>
      <w:r w:rsidRPr="006C0C90">
        <w:t>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766866" w:rsidRPr="006C0C90" w:rsidRDefault="00766866" w:rsidP="00035D50">
      <w:pPr>
        <w:pStyle w:val="ConsPlusNormal"/>
        <w:ind w:firstLine="540"/>
        <w:jc w:val="both"/>
      </w:pPr>
      <w:r w:rsidRPr="006C0C90">
        <w:t xml:space="preserve">При выезде автотранспорта со  строительных площадок и участков производства земляных работ обеспечить очистку или мойку  колес. </w:t>
      </w:r>
    </w:p>
    <w:p w:rsidR="00766866" w:rsidRDefault="00766866" w:rsidP="00035D50">
      <w:pPr>
        <w:pStyle w:val="ConsPlusNormal"/>
        <w:ind w:firstLine="540"/>
        <w:jc w:val="both"/>
      </w:pPr>
      <w:r w:rsidRPr="00E51C1F">
        <w:t>5.1</w:t>
      </w:r>
      <w:r>
        <w:t>1</w:t>
      </w:r>
      <w:r w:rsidRPr="00E51C1F">
        <w:t>.12.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вывозятся производителем работ в специально отведенное место. Работы в отвал на этих местах запрещаются.</w:t>
      </w:r>
    </w:p>
    <w:p w:rsidR="00766866" w:rsidRPr="006C0C90" w:rsidRDefault="00766866" w:rsidP="00035D50">
      <w:pPr>
        <w:pStyle w:val="ConsPlusNormal"/>
        <w:ind w:firstLine="540"/>
        <w:jc w:val="both"/>
      </w:pPr>
      <w:r w:rsidRPr="006C0C90">
        <w:t>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766866" w:rsidRPr="00E51C1F" w:rsidRDefault="00766866" w:rsidP="00035D50">
      <w:pPr>
        <w:pStyle w:val="ConsPlusNormal"/>
        <w:ind w:firstLine="540"/>
        <w:jc w:val="both"/>
      </w:pPr>
      <w:r w:rsidRPr="00E51C1F">
        <w:t>5.1</w:t>
      </w:r>
      <w:r>
        <w:t>1</w:t>
      </w:r>
      <w:r w:rsidRPr="00E51C1F">
        <w:t>.13. В порядке, установленном органом местного самоуправления, выделяются земельные участки для временного складирования грунта, вывозимого с места проведения земляных работ. При этом такие участки по возможности выделяются не далее 200 м от места разрытия.</w:t>
      </w:r>
    </w:p>
    <w:p w:rsidR="00766866" w:rsidRPr="00E51C1F" w:rsidRDefault="00766866" w:rsidP="00035D50">
      <w:pPr>
        <w:pStyle w:val="ConsPlusNormal"/>
        <w:ind w:firstLine="540"/>
        <w:jc w:val="both"/>
      </w:pPr>
      <w:r w:rsidRPr="00E51C1F">
        <w:t>5.1</w:t>
      </w:r>
      <w:r>
        <w:t>1</w:t>
      </w:r>
      <w:r w:rsidRPr="00E51C1F">
        <w:t>.14. При производстве работ на улицах, застроенных территориях грунт немедленно вывозится.</w:t>
      </w:r>
    </w:p>
    <w:p w:rsidR="00766866" w:rsidRPr="00E51C1F" w:rsidRDefault="00766866" w:rsidP="00035D50">
      <w:pPr>
        <w:pStyle w:val="ConsPlusNormal"/>
        <w:ind w:firstLine="540"/>
        <w:jc w:val="both"/>
      </w:pPr>
      <w:r w:rsidRPr="00E51C1F">
        <w:t>5.1</w:t>
      </w:r>
      <w:r>
        <w:t>1</w:t>
      </w:r>
      <w:r w:rsidRPr="00E51C1F">
        <w:t>.15.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r>
    </w:p>
    <w:p w:rsidR="00766866" w:rsidRPr="00E51C1F" w:rsidRDefault="00766866" w:rsidP="00035D50">
      <w:pPr>
        <w:pStyle w:val="ConsPlusNormal"/>
        <w:ind w:firstLine="540"/>
        <w:jc w:val="both"/>
      </w:pPr>
      <w:r w:rsidRPr="00E51C1F">
        <w:t>5.1</w:t>
      </w:r>
      <w:r>
        <w:t>1</w:t>
      </w:r>
      <w:r w:rsidRPr="00E51C1F">
        <w:t>.16.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p>
    <w:p w:rsidR="00766866" w:rsidRPr="00E51C1F" w:rsidRDefault="00766866" w:rsidP="00035D50">
      <w:pPr>
        <w:pStyle w:val="ConsPlusNormal"/>
        <w:ind w:firstLine="540"/>
        <w:jc w:val="both"/>
      </w:pPr>
      <w:r w:rsidRPr="00E51C1F">
        <w:t>5.1</w:t>
      </w:r>
      <w:r>
        <w:t>1</w:t>
      </w:r>
      <w:r w:rsidRPr="00E51C1F">
        <w:t xml:space="preserve">.17. Сроки и место проведения капитального ремонта асфальтового покрытия дорог и улиц города согласуются с хозяйствующими субъектами, имеющими на балансе </w:t>
      </w:r>
      <w:r w:rsidRPr="00E51C1F">
        <w:lastRenderedPageBreak/>
        <w:t>инженерные коммуникации.</w:t>
      </w:r>
    </w:p>
    <w:p w:rsidR="00766866" w:rsidRPr="00E51C1F" w:rsidRDefault="00766866" w:rsidP="00035D50">
      <w:pPr>
        <w:pStyle w:val="ConsPlusNormal"/>
        <w:ind w:firstLine="540"/>
        <w:jc w:val="both"/>
      </w:pPr>
      <w:r w:rsidRPr="00E51C1F">
        <w:t>5.1</w:t>
      </w:r>
      <w:r>
        <w:t>1</w:t>
      </w:r>
      <w:r w:rsidRPr="00E51C1F">
        <w:t>.18. Земляные работы, проводимые в зимний период, сдаются в установленные сроки представителю организации, выдавшей ордер,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поддерживает в состоянии, пригодном для беспрепятственного проезда транспорта и прохода пешеходов, нарушенный участок дороги, тротуара весь зимний период.</w:t>
      </w:r>
    </w:p>
    <w:p w:rsidR="00766866" w:rsidRPr="00E51C1F" w:rsidRDefault="00766866" w:rsidP="00035D50">
      <w:pPr>
        <w:pStyle w:val="ConsPlusNormal"/>
        <w:ind w:firstLine="540"/>
        <w:jc w:val="both"/>
      </w:pPr>
      <w:r w:rsidRPr="00E51C1F">
        <w:t>5.1</w:t>
      </w:r>
      <w:r>
        <w:t>1</w:t>
      </w:r>
      <w:r w:rsidRPr="00E51C1F">
        <w:t>.19. 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Фурмановского муниципального района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w:t>
      </w:r>
    </w:p>
    <w:p w:rsidR="00766866" w:rsidRPr="00E51C1F" w:rsidRDefault="00766866" w:rsidP="00035D50">
      <w:pPr>
        <w:pStyle w:val="ConsPlusNormal"/>
        <w:ind w:firstLine="540"/>
        <w:jc w:val="both"/>
      </w:pPr>
      <w:r w:rsidRPr="00E51C1F">
        <w:t>5.1</w:t>
      </w:r>
      <w:r>
        <w:t>1</w:t>
      </w:r>
      <w:r w:rsidRPr="00E51C1F">
        <w:t>.20. Все разрушения и повреждения дорожных покрытий, озеленения и элементов благоустройства при производстве работ по прокладке подземных коммуникаций или других видов строительных работ ликвидируются в сроки, указанные в разрешении (ордере).</w:t>
      </w:r>
    </w:p>
    <w:p w:rsidR="00766866" w:rsidRPr="00E51C1F" w:rsidRDefault="00766866" w:rsidP="00035D50">
      <w:pPr>
        <w:pStyle w:val="ConsPlusNormal"/>
        <w:ind w:firstLine="540"/>
        <w:jc w:val="both"/>
      </w:pPr>
      <w:r w:rsidRPr="00E51C1F">
        <w:t>5.1</w:t>
      </w:r>
      <w:r>
        <w:t>1</w:t>
      </w:r>
      <w:r w:rsidRPr="00E51C1F">
        <w:t>.21.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p>
    <w:p w:rsidR="00766866" w:rsidRPr="00E51C1F" w:rsidRDefault="00766866" w:rsidP="00035D50">
      <w:pPr>
        <w:pStyle w:val="ConsPlusNormal"/>
        <w:ind w:firstLine="540"/>
        <w:jc w:val="both"/>
      </w:pPr>
      <w:r w:rsidRPr="00E51C1F">
        <w:t>5.10.22.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 в течение двух суток или в сроки, предусмотренные ордером.</w:t>
      </w:r>
    </w:p>
    <w:p w:rsidR="00766866" w:rsidRPr="00E51C1F" w:rsidRDefault="00766866" w:rsidP="00035D50">
      <w:pPr>
        <w:pStyle w:val="ConsPlusNormal"/>
        <w:ind w:firstLine="540"/>
        <w:jc w:val="both"/>
      </w:pPr>
      <w:r w:rsidRPr="00E51C1F">
        <w:t>5.1</w:t>
      </w:r>
      <w:r>
        <w:t>1</w:t>
      </w:r>
      <w:r w:rsidRPr="00E51C1F">
        <w:t>.23. Восстановление газона (травяного покрова) - под грабли с обязательной посадкой травяного слоя.</w:t>
      </w:r>
    </w:p>
    <w:p w:rsidR="00766866" w:rsidRPr="00E51C1F" w:rsidRDefault="00766866" w:rsidP="00035D50">
      <w:pPr>
        <w:pStyle w:val="ConsPlusNormal"/>
        <w:ind w:firstLine="540"/>
        <w:jc w:val="both"/>
      </w:pPr>
      <w:r w:rsidRPr="00E51C1F">
        <w:t>5.1</w:t>
      </w:r>
      <w:r>
        <w:t>1</w:t>
      </w:r>
      <w:r w:rsidRPr="00E51C1F">
        <w:t>.24. В случае демонтажа бортового камня, он подлежит замене на новый аналогичного размера и в объемах нарушенного благоустройства.</w:t>
      </w:r>
    </w:p>
    <w:p w:rsidR="00766866" w:rsidRPr="00E51C1F" w:rsidRDefault="00766866" w:rsidP="00035D50">
      <w:pPr>
        <w:pStyle w:val="ConsPlusNormal"/>
        <w:ind w:firstLine="540"/>
        <w:jc w:val="both"/>
      </w:pPr>
      <w:r w:rsidRPr="00E51C1F">
        <w:t>5.1</w:t>
      </w:r>
      <w:r>
        <w:t>1</w:t>
      </w:r>
      <w:r w:rsidRPr="00E51C1F">
        <w:t>.25.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 с заменой бортового камня.</w:t>
      </w:r>
    </w:p>
    <w:p w:rsidR="00766866" w:rsidRPr="00E51C1F" w:rsidRDefault="00766866" w:rsidP="00035D50">
      <w:pPr>
        <w:pStyle w:val="ConsPlusNormal"/>
        <w:ind w:firstLine="540"/>
        <w:jc w:val="both"/>
      </w:pPr>
      <w:r w:rsidRPr="00E51C1F">
        <w:t>5.1</w:t>
      </w:r>
      <w:r>
        <w:t>1</w:t>
      </w:r>
      <w:r w:rsidRPr="00E51C1F">
        <w:t>.26.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работ.</w:t>
      </w:r>
    </w:p>
    <w:p w:rsidR="00766866" w:rsidRPr="00E51C1F" w:rsidRDefault="00766866" w:rsidP="00035D50">
      <w:pPr>
        <w:pStyle w:val="ConsPlusNormal"/>
        <w:ind w:firstLine="540"/>
        <w:jc w:val="both"/>
      </w:pPr>
      <w:r w:rsidRPr="00E51C1F">
        <w:t>5.1</w:t>
      </w:r>
      <w:r>
        <w:t>1</w:t>
      </w:r>
      <w:r w:rsidRPr="00E51C1F">
        <w:t>.27. Заказчик не оформляет окончательно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w:t>
      </w:r>
    </w:p>
    <w:p w:rsidR="00766866" w:rsidRPr="00E51C1F" w:rsidRDefault="00766866" w:rsidP="00035D50">
      <w:pPr>
        <w:pStyle w:val="ConsPlusNormal"/>
        <w:ind w:firstLine="540"/>
        <w:jc w:val="both"/>
      </w:pPr>
      <w:r w:rsidRPr="00E51C1F">
        <w:t>5.1</w:t>
      </w:r>
      <w:r>
        <w:t>1</w:t>
      </w:r>
      <w:r w:rsidRPr="00E51C1F">
        <w:t>.28. За не восстановленное нарушенное благоустройство на объекте ответственность несет заказчик.</w:t>
      </w:r>
    </w:p>
    <w:p w:rsidR="00766866" w:rsidRPr="00E51C1F" w:rsidRDefault="00766866" w:rsidP="00035D50">
      <w:pPr>
        <w:pStyle w:val="ConsPlusNormal"/>
        <w:ind w:firstLine="540"/>
        <w:jc w:val="both"/>
      </w:pPr>
      <w:r w:rsidRPr="00E51C1F">
        <w:t>5.1</w:t>
      </w:r>
      <w:r>
        <w:t>1</w:t>
      </w:r>
      <w:r w:rsidRPr="00E51C1F">
        <w:t>.29. При срыве сроков работ, указанных в ордере, по уважительным причинам, юридические лица и граждане за 5 дней до истечения срока разрешения обращаются в администрацию Фурмановского муниципального района для продления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акту восстановленный участок.</w:t>
      </w:r>
    </w:p>
    <w:p w:rsidR="00766866" w:rsidRPr="00E51C1F" w:rsidRDefault="00766866" w:rsidP="00035D50">
      <w:pPr>
        <w:pStyle w:val="ConsPlusNormal"/>
        <w:ind w:firstLine="540"/>
        <w:jc w:val="both"/>
      </w:pPr>
      <w:r w:rsidRPr="00E51C1F">
        <w:t>5.1</w:t>
      </w:r>
      <w:r>
        <w:t>1</w:t>
      </w:r>
      <w:r w:rsidRPr="00E51C1F">
        <w:t xml:space="preserve">.30. 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w:t>
      </w:r>
      <w:r w:rsidRPr="00E51C1F">
        <w:lastRenderedPageBreak/>
        <w:t>благоустройства, а также выполнения исполнительных схем инженерных коммуникаций, сетей и сооружений.</w:t>
      </w:r>
    </w:p>
    <w:p w:rsidR="00766866" w:rsidRPr="00E51C1F" w:rsidRDefault="00766866" w:rsidP="00035D50">
      <w:pPr>
        <w:pStyle w:val="ConsPlusNormal"/>
        <w:ind w:firstLine="540"/>
        <w:jc w:val="both"/>
      </w:pPr>
      <w:r w:rsidRPr="00E51C1F">
        <w:t>5.1</w:t>
      </w:r>
      <w:r>
        <w:t>1</w:t>
      </w:r>
      <w:r w:rsidRPr="00E51C1F">
        <w:t>.31.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r>
    </w:p>
    <w:p w:rsidR="00766866" w:rsidRPr="00E51C1F" w:rsidRDefault="00766866" w:rsidP="00035D50">
      <w:pPr>
        <w:pStyle w:val="ConsPlusNormal"/>
        <w:ind w:firstLine="540"/>
        <w:jc w:val="both"/>
      </w:pPr>
      <w:r w:rsidRPr="00E51C1F">
        <w:t>5.1</w:t>
      </w:r>
      <w:r>
        <w:t>1</w:t>
      </w:r>
      <w:r w:rsidRPr="00E51C1F">
        <w:t>.32. При производстве работ запрещается:</w:t>
      </w:r>
    </w:p>
    <w:p w:rsidR="00766866" w:rsidRPr="00E51C1F" w:rsidRDefault="00766866" w:rsidP="00035D50">
      <w:pPr>
        <w:pStyle w:val="ConsPlusNormal"/>
        <w:ind w:firstLine="540"/>
        <w:jc w:val="both"/>
      </w:pPr>
      <w:r w:rsidRPr="00E51C1F">
        <w:t>- вскрывать дорожное покрытие и производить любые другие земляные работы на территории Фурмановского городского поселения без оформления разрешения (ордера) на производство земляных работ, а также когда срок данного разрешения (ордера) истек;</w:t>
      </w:r>
    </w:p>
    <w:p w:rsidR="00766866" w:rsidRPr="00E51C1F" w:rsidRDefault="00766866" w:rsidP="00035D50">
      <w:pPr>
        <w:pStyle w:val="ConsPlusNormal"/>
        <w:ind w:firstLine="540"/>
        <w:jc w:val="both"/>
      </w:pPr>
      <w:r w:rsidRPr="00E51C1F">
        <w:t>-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без внесения соответствующих изменений в разрешение (ордер), а также производить работы с отклонением от условий согласования и выдачи разрешения, нарушать границы, сроки, указанные в разрешении;</w:t>
      </w:r>
    </w:p>
    <w:p w:rsidR="00766866" w:rsidRPr="006C0C90" w:rsidRDefault="00766866" w:rsidP="00035D50">
      <w:pPr>
        <w:pStyle w:val="ConsPlusNormal"/>
        <w:jc w:val="both"/>
      </w:pPr>
      <w:r w:rsidRPr="006C0C90">
        <w:t xml:space="preserve">         - загромождать транспортные и пешеходные коммуникации, преграждать проходы и въезды на общественные и дворовые территории.</w:t>
      </w:r>
    </w:p>
    <w:p w:rsidR="00766866" w:rsidRPr="006C0C90" w:rsidRDefault="00766866" w:rsidP="00035D50">
      <w:pPr>
        <w:pStyle w:val="ConsPlusNormal"/>
        <w:jc w:val="both"/>
      </w:pPr>
      <w:r w:rsidRPr="006C0C90">
        <w:t xml:space="preserve">         -  производить земляные работы по ремонту инженерных коммуникаций неаварийного характера под видом проведения аварийных работ.</w:t>
      </w:r>
    </w:p>
    <w:p w:rsidR="00766866" w:rsidRPr="00E51C1F" w:rsidRDefault="00766866" w:rsidP="00035D50">
      <w:pPr>
        <w:pStyle w:val="ConsPlusNormal"/>
        <w:jc w:val="both"/>
      </w:pPr>
      <w:r>
        <w:t xml:space="preserve">          </w:t>
      </w:r>
      <w:r w:rsidRPr="00E51C1F">
        <w:t>- размещать надземные строения и сооружения на трассах существующих подземных сетей;</w:t>
      </w:r>
    </w:p>
    <w:p w:rsidR="00766866" w:rsidRPr="00E51C1F" w:rsidRDefault="00766866" w:rsidP="00035D50">
      <w:pPr>
        <w:pStyle w:val="ConsPlusNormal"/>
        <w:ind w:firstLine="540"/>
        <w:jc w:val="both"/>
      </w:pPr>
      <w:r w:rsidRPr="00E51C1F">
        <w:t>-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766866" w:rsidRPr="00E51C1F" w:rsidRDefault="00766866" w:rsidP="00035D50">
      <w:pPr>
        <w:pStyle w:val="ConsPlusNormal"/>
        <w:ind w:firstLine="540"/>
        <w:jc w:val="both"/>
      </w:pPr>
      <w:r w:rsidRPr="00E51C1F">
        <w:t>- засыпать кюветы и водостоки, а также устраивать переезды через водосточные канавы и кюветы без оборудования подмостовых пропусков воды;</w:t>
      </w:r>
    </w:p>
    <w:p w:rsidR="00766866" w:rsidRPr="00E51C1F" w:rsidRDefault="00766866" w:rsidP="00035D50">
      <w:pPr>
        <w:pStyle w:val="ConsPlusNormal"/>
        <w:ind w:firstLine="540"/>
        <w:jc w:val="both"/>
      </w:pPr>
      <w:r w:rsidRPr="00E51C1F">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66866" w:rsidRPr="00E51C1F" w:rsidRDefault="00766866" w:rsidP="00035D50">
      <w:pPr>
        <w:pStyle w:val="ConsPlusNormal"/>
        <w:ind w:firstLine="540"/>
        <w:jc w:val="both"/>
      </w:pPr>
      <w:r w:rsidRPr="00E51C1F">
        <w:t>- производить слив воды из колодцев, траншей, котлованов непосредственно на тротуары и проезжую часть улиц;</w:t>
      </w:r>
    </w:p>
    <w:p w:rsidR="00766866" w:rsidRPr="00E51C1F" w:rsidRDefault="00766866" w:rsidP="00035D50">
      <w:pPr>
        <w:pStyle w:val="ConsPlusNormal"/>
        <w:ind w:firstLine="540"/>
        <w:jc w:val="both"/>
      </w:pPr>
      <w:r w:rsidRPr="00E51C1F">
        <w:t>- оставлять на проезжей части и тротуарах, газонах землю и строительный мусор после окончания работ;</w:t>
      </w:r>
    </w:p>
    <w:p w:rsidR="00766866" w:rsidRPr="00E51C1F" w:rsidRDefault="00766866" w:rsidP="00035D50">
      <w:pPr>
        <w:pStyle w:val="ConsPlusNormal"/>
        <w:ind w:firstLine="540"/>
        <w:jc w:val="both"/>
      </w:pPr>
      <w:r w:rsidRPr="00E51C1F">
        <w:t>- занимать излишнюю площадь под складирование, ограждение работ сверх установленных границ;</w:t>
      </w:r>
    </w:p>
    <w:p w:rsidR="00766866" w:rsidRPr="00E51C1F" w:rsidRDefault="00766866" w:rsidP="00035D50">
      <w:pPr>
        <w:pStyle w:val="ConsPlusNormal"/>
        <w:ind w:firstLine="540"/>
        <w:jc w:val="both"/>
      </w:pPr>
      <w:r w:rsidRPr="00E51C1F">
        <w:t>- загромождать проходы и въезды во дворы, нарушать нормальный проезд транспорта и движение пешеходов;</w:t>
      </w:r>
    </w:p>
    <w:p w:rsidR="00766866" w:rsidRPr="00E51C1F" w:rsidRDefault="00766866" w:rsidP="00035D50">
      <w:pPr>
        <w:pStyle w:val="ConsPlusNormal"/>
        <w:ind w:firstLine="540"/>
        <w:jc w:val="both"/>
      </w:pPr>
      <w:r w:rsidRPr="00E51C1F">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66866" w:rsidRPr="00E51C1F" w:rsidRDefault="00766866" w:rsidP="00035D50">
      <w:pPr>
        <w:pStyle w:val="ConsPlusNormal"/>
        <w:ind w:firstLine="540"/>
        <w:jc w:val="both"/>
      </w:pPr>
      <w:r w:rsidRPr="00E51C1F">
        <w:t>-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766866" w:rsidRPr="00E51C1F" w:rsidRDefault="00766866" w:rsidP="00035D50">
      <w:pPr>
        <w:pStyle w:val="ConsPlusNormal"/>
        <w:ind w:firstLine="540"/>
        <w:jc w:val="both"/>
      </w:pPr>
      <w:r w:rsidRPr="00E51C1F">
        <w:t>-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 за исключением аварийных.</w:t>
      </w:r>
    </w:p>
    <w:p w:rsidR="00E10C86" w:rsidRPr="00E51C1F" w:rsidRDefault="00E10C86" w:rsidP="00035D50">
      <w:pPr>
        <w:pStyle w:val="ConsPlusNormal"/>
        <w:jc w:val="center"/>
        <w:outlineLvl w:val="2"/>
      </w:pPr>
    </w:p>
    <w:p w:rsidR="00E10C86" w:rsidRPr="008009D2" w:rsidRDefault="00E10C86" w:rsidP="00035D50">
      <w:pPr>
        <w:pStyle w:val="ConsPlusNormal"/>
        <w:jc w:val="center"/>
        <w:outlineLvl w:val="2"/>
        <w:rPr>
          <w:b/>
        </w:rPr>
      </w:pPr>
      <w:r w:rsidRPr="008009D2">
        <w:rPr>
          <w:b/>
        </w:rPr>
        <w:t>5.1</w:t>
      </w:r>
      <w:r w:rsidR="00B14723" w:rsidRPr="008009D2">
        <w:rPr>
          <w:b/>
        </w:rPr>
        <w:t>2</w:t>
      </w:r>
      <w:r w:rsidRPr="008009D2">
        <w:rPr>
          <w:b/>
        </w:rPr>
        <w:t>. Содержание площадок</w:t>
      </w:r>
    </w:p>
    <w:p w:rsidR="00E10C86" w:rsidRPr="00E51C1F" w:rsidRDefault="00E10C86" w:rsidP="00035D50">
      <w:pPr>
        <w:pStyle w:val="ConsPlusNormal"/>
        <w:jc w:val="center"/>
      </w:pPr>
    </w:p>
    <w:p w:rsidR="00E10C86" w:rsidRPr="00E51C1F" w:rsidRDefault="00E10C86" w:rsidP="00035D50">
      <w:pPr>
        <w:pStyle w:val="ConsPlusNormal"/>
        <w:ind w:firstLine="540"/>
        <w:jc w:val="both"/>
      </w:pPr>
      <w:r w:rsidRPr="00E51C1F">
        <w:t xml:space="preserve">На территории муниципального образования предусматриваются следующие виды площадок: </w:t>
      </w:r>
      <w:r w:rsidR="00F05E19">
        <w:t xml:space="preserve">детские игровые площадки, детские спортивные площадки, спортивные площадки, </w:t>
      </w:r>
      <w:r w:rsidR="00DE5A3E">
        <w:t xml:space="preserve"> детские инклюзивные площадки, инклюзивные спортивные площадки, </w:t>
      </w:r>
      <w:r w:rsidR="00F05E19">
        <w:t>площадки для занятий активными видами спорта</w:t>
      </w:r>
      <w:r w:rsidR="00DE5A3E">
        <w:t xml:space="preserve"> (в том числе скейтплощадки)</w:t>
      </w:r>
      <w:r w:rsidR="00F05E19">
        <w:t xml:space="preserve">, </w:t>
      </w:r>
      <w:r w:rsidRPr="00E51C1F">
        <w:t xml:space="preserve">для отдыха взрослых, </w:t>
      </w:r>
      <w:r>
        <w:t xml:space="preserve">установки мусоросборников, </w:t>
      </w:r>
      <w:r w:rsidRPr="00E51C1F">
        <w:t xml:space="preserve">выгула и дрессировки собак, стоянок и </w:t>
      </w:r>
      <w:r w:rsidRPr="00E51C1F">
        <w:lastRenderedPageBreak/>
        <w:t>парковок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E10C86" w:rsidRPr="00E51C1F" w:rsidRDefault="00E10C86" w:rsidP="00035D50">
      <w:pPr>
        <w:pStyle w:val="ConsPlusNormal"/>
        <w:jc w:val="both"/>
      </w:pPr>
    </w:p>
    <w:p w:rsidR="00E10C86" w:rsidRPr="008009D2" w:rsidRDefault="00E10C86" w:rsidP="00035D50">
      <w:pPr>
        <w:pStyle w:val="ConsPlusNormal"/>
        <w:jc w:val="center"/>
        <w:outlineLvl w:val="3"/>
        <w:rPr>
          <w:b/>
        </w:rPr>
      </w:pPr>
      <w:bookmarkStart w:id="60" w:name="P524"/>
      <w:bookmarkEnd w:id="60"/>
      <w:r w:rsidRPr="008009D2">
        <w:rPr>
          <w:b/>
        </w:rPr>
        <w:t>5.1</w:t>
      </w:r>
      <w:r w:rsidR="00B14723" w:rsidRPr="008009D2">
        <w:rPr>
          <w:b/>
        </w:rPr>
        <w:t>2</w:t>
      </w:r>
      <w:r w:rsidRPr="008009D2">
        <w:rPr>
          <w:b/>
        </w:rPr>
        <w:t>.1. Детские площадки</w:t>
      </w:r>
    </w:p>
    <w:p w:rsidR="00E10C86" w:rsidRPr="00E51C1F" w:rsidRDefault="00E10C86" w:rsidP="00035D50">
      <w:pPr>
        <w:pStyle w:val="ConsPlusNormal"/>
        <w:jc w:val="center"/>
      </w:pPr>
    </w:p>
    <w:p w:rsidR="00E10C86" w:rsidRPr="00E51C1F" w:rsidRDefault="00E10C86" w:rsidP="00035D50">
      <w:pPr>
        <w:pStyle w:val="ConsPlusNormal"/>
        <w:ind w:firstLine="540"/>
        <w:jc w:val="both"/>
      </w:pPr>
      <w:r w:rsidRPr="00E51C1F">
        <w:t>5.1</w:t>
      </w:r>
      <w:r w:rsidR="00B14723">
        <w:t>2</w:t>
      </w:r>
      <w:r w:rsidRPr="00E51C1F">
        <w:t>.1.1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Если плотность городской застройки позволяет, то для детей и подростков (12 - 16 лет) организуются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5122B8" w:rsidRDefault="00E10C86" w:rsidP="00035D50">
      <w:pPr>
        <w:pStyle w:val="ConsPlusNormal"/>
        <w:ind w:firstLine="539"/>
        <w:jc w:val="both"/>
      </w:pPr>
      <w:r w:rsidRPr="00E51C1F">
        <w:t>5.1</w:t>
      </w:r>
      <w:r w:rsidR="00B14723">
        <w:t>2</w:t>
      </w:r>
      <w:r w:rsidRPr="00E51C1F">
        <w:t xml:space="preserve">.1.2. </w:t>
      </w:r>
      <w:r w:rsidR="005122B8">
        <w:t>При планировании размеров площадок (функциональных зон площадок) учитывается:</w:t>
      </w:r>
    </w:p>
    <w:p w:rsidR="005122B8" w:rsidRDefault="005122B8" w:rsidP="00035D50">
      <w:pPr>
        <w:pStyle w:val="ConsPlusNormal"/>
        <w:jc w:val="both"/>
      </w:pPr>
      <w:r>
        <w:t>а) размеры территории, на которой будет располагаться площадка;</w:t>
      </w:r>
    </w:p>
    <w:p w:rsidR="005122B8" w:rsidRDefault="005122B8" w:rsidP="00035D50">
      <w:pPr>
        <w:pStyle w:val="ConsPlusNormal"/>
        <w:jc w:val="both"/>
      </w:pPr>
      <w:r>
        <w:t>б) функциональное предназначение и состав оборудования;</w:t>
      </w:r>
    </w:p>
    <w:p w:rsidR="005122B8" w:rsidRDefault="005122B8" w:rsidP="00035D50">
      <w:pPr>
        <w:pStyle w:val="ConsPlusNormal"/>
        <w:jc w:val="both"/>
      </w:pPr>
      <w:r>
        <w:t>в) требования документов по безопасности площадок (зоны безопасности оборудования);</w:t>
      </w:r>
    </w:p>
    <w:p w:rsidR="005122B8" w:rsidRDefault="005122B8" w:rsidP="00035D50">
      <w:pPr>
        <w:pStyle w:val="ConsPlusNormal"/>
        <w:jc w:val="both"/>
      </w:pPr>
      <w:r>
        <w:t>г) наличие других элементов благоустройства (разделение различных функциональных зон);</w:t>
      </w:r>
    </w:p>
    <w:p w:rsidR="005122B8" w:rsidRDefault="005122B8" w:rsidP="00035D50">
      <w:pPr>
        <w:pStyle w:val="ConsPlusNormal"/>
        <w:jc w:val="both"/>
      </w:pPr>
      <w:r>
        <w:t>д) расположение подходов к площадке;</w:t>
      </w:r>
    </w:p>
    <w:p w:rsidR="005122B8" w:rsidRDefault="005122B8" w:rsidP="00035D50">
      <w:pPr>
        <w:pStyle w:val="ConsPlusNormal"/>
        <w:jc w:val="both"/>
      </w:pPr>
      <w:r>
        <w:t>е) пропускную способность площадки.</w:t>
      </w:r>
    </w:p>
    <w:p w:rsidR="00902813" w:rsidRDefault="00E10C86" w:rsidP="00035D50">
      <w:pPr>
        <w:pStyle w:val="ConsPlusNormal"/>
        <w:jc w:val="both"/>
      </w:pPr>
      <w:r w:rsidRPr="00E51C1F">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w:t>
      </w:r>
    </w:p>
    <w:p w:rsidR="00902813" w:rsidRDefault="00902813" w:rsidP="00035D50">
      <w:pPr>
        <w:pStyle w:val="ConsPlusNormal"/>
        <w:jc w:val="both"/>
      </w:pPr>
      <w:r>
        <w:t>Планирование функционала и (или) функциональных зон площадок осуществля</w:t>
      </w:r>
      <w:r w:rsidR="00687464">
        <w:t>ется</w:t>
      </w:r>
      <w:r>
        <w:t xml:space="preserve"> с учетом:</w:t>
      </w:r>
    </w:p>
    <w:p w:rsidR="00902813" w:rsidRDefault="00902813" w:rsidP="00035D50">
      <w:pPr>
        <w:pStyle w:val="ConsPlusNormal"/>
        <w:jc w:val="both"/>
      </w:pPr>
      <w:r>
        <w:t>а) площади земельного участка, предназначенного для размещения площадки и (или) реконструкции площадки;</w:t>
      </w:r>
    </w:p>
    <w:p w:rsidR="00902813" w:rsidRDefault="00902813" w:rsidP="00035D50">
      <w:pPr>
        <w:pStyle w:val="ConsPlusNormal"/>
        <w:jc w:val="both"/>
      </w:pPr>
      <w:r>
        <w:t>б) предпочтений (выбора) жителей;</w:t>
      </w:r>
    </w:p>
    <w:p w:rsidR="00902813" w:rsidRDefault="00902813" w:rsidP="00035D50">
      <w:pPr>
        <w:pStyle w:val="ConsPlusNormal"/>
        <w:jc w:val="both"/>
      </w:pPr>
      <w: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902813" w:rsidRDefault="00902813" w:rsidP="00035D50">
      <w:pPr>
        <w:pStyle w:val="ConsPlusNormal"/>
        <w:jc w:val="both"/>
      </w:pPr>
      <w:r>
        <w:t>г) экономических возможностей для реализации проектов по благоустройству;</w:t>
      </w:r>
    </w:p>
    <w:p w:rsidR="00902813" w:rsidRDefault="00902813" w:rsidP="00035D50">
      <w:pPr>
        <w:pStyle w:val="ConsPlusNormal"/>
        <w:jc w:val="both"/>
      </w:pPr>
      <w:r>
        <w:t>д) требований к безопасности площадок (технические регламенты, национальные стандарты Российской Федерации, санитарные правила и нормы);</w:t>
      </w:r>
    </w:p>
    <w:p w:rsidR="00902813" w:rsidRDefault="00902813" w:rsidP="00035D50">
      <w:pPr>
        <w:pStyle w:val="ConsPlusNormal"/>
        <w:jc w:val="both"/>
      </w:pPr>
      <w:r>
        <w:t>е) природно-климатических условий;</w:t>
      </w:r>
    </w:p>
    <w:p w:rsidR="00902813" w:rsidRDefault="00902813" w:rsidP="00035D50">
      <w:pPr>
        <w:pStyle w:val="ConsPlusNormal"/>
        <w:jc w:val="both"/>
      </w:pPr>
      <w:r>
        <w:t>ж) половозрастных характеристик населения, проживающего на территории квартала, микрорайона;</w:t>
      </w:r>
    </w:p>
    <w:p w:rsidR="00902813" w:rsidRDefault="00902813" w:rsidP="00035D50">
      <w:pPr>
        <w:pStyle w:val="ConsPlusNormal"/>
        <w:jc w:val="both"/>
      </w:pPr>
      <w:r>
        <w:t>з) фактического наличия площадок (обеспеченности площадками с учетом их функционала) на прилегающей территории;</w:t>
      </w:r>
    </w:p>
    <w:p w:rsidR="00902813" w:rsidRDefault="00902813" w:rsidP="00035D50">
      <w:pPr>
        <w:pStyle w:val="ConsPlusNormal"/>
        <w:jc w:val="both"/>
      </w:pPr>
      <w:r>
        <w:t>и) создания условий доступности площадок для всех жителей муниципа</w:t>
      </w:r>
      <w:r w:rsidR="008B27E3">
        <w:t>льного образования;</w:t>
      </w:r>
    </w:p>
    <w:p w:rsidR="00902813" w:rsidRDefault="00902813" w:rsidP="00035D50">
      <w:pPr>
        <w:pStyle w:val="ConsPlusNormal"/>
        <w:jc w:val="both"/>
      </w:pPr>
      <w:r>
        <w:t>к) структуры прилегающей жилой застройки.</w:t>
      </w:r>
    </w:p>
    <w:p w:rsidR="004C2746" w:rsidRPr="007E2F41" w:rsidRDefault="007E2F41" w:rsidP="00035D50">
      <w:pPr>
        <w:pStyle w:val="a6"/>
        <w:spacing w:before="0" w:beforeAutospacing="0" w:after="0" w:afterAutospacing="0"/>
        <w:jc w:val="both"/>
        <w:textAlignment w:val="baseline"/>
        <w:rPr>
          <w:rFonts w:cs="Arial"/>
          <w:color w:val="222222"/>
        </w:rPr>
      </w:pPr>
      <w:r>
        <w:rPr>
          <w:rFonts w:cs="Arial"/>
          <w:color w:val="222222"/>
        </w:rPr>
        <w:t xml:space="preserve">        </w:t>
      </w:r>
      <w:r w:rsidR="004C2746" w:rsidRPr="007E2F41">
        <w:rPr>
          <w:rFonts w:cs="Arial"/>
          <w:color w:val="222222"/>
        </w:rPr>
        <w:t>5.12.1.3.  При выборе оборудования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w:t>
      </w:r>
      <w:r w:rsidR="00DB1DD6">
        <w:rPr>
          <w:rFonts w:cs="Arial"/>
          <w:color w:val="222222"/>
        </w:rPr>
        <w:t xml:space="preserve">, функциональному назначению и </w:t>
      </w:r>
      <w:r w:rsidR="004C2746" w:rsidRPr="007E2F41">
        <w:rPr>
          <w:rFonts w:cs="Arial"/>
          <w:color w:val="222222"/>
        </w:rPr>
        <w:t>эксплуатационным свойствам оборудования), а также учитывать:</w:t>
      </w:r>
    </w:p>
    <w:p w:rsidR="004C2746" w:rsidRPr="007E2F41" w:rsidRDefault="004C2746" w:rsidP="00035D50">
      <w:pPr>
        <w:pStyle w:val="a6"/>
        <w:spacing w:before="0" w:beforeAutospacing="0" w:after="0" w:afterAutospacing="0"/>
        <w:jc w:val="both"/>
        <w:textAlignment w:val="baseline"/>
        <w:rPr>
          <w:rFonts w:cs="Arial"/>
          <w:color w:val="222222"/>
        </w:rPr>
      </w:pPr>
      <w:r w:rsidRPr="007E2F41">
        <w:rPr>
          <w:rFonts w:cs="Arial"/>
          <w:color w:val="222222"/>
        </w:rPr>
        <w:t>а)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4C2746" w:rsidRPr="007E2F41" w:rsidRDefault="004C2746" w:rsidP="00035D50">
      <w:pPr>
        <w:pStyle w:val="a6"/>
        <w:spacing w:before="0" w:beforeAutospacing="0" w:after="0" w:afterAutospacing="0"/>
        <w:jc w:val="both"/>
        <w:textAlignment w:val="baseline"/>
        <w:rPr>
          <w:rFonts w:cs="Arial"/>
          <w:color w:val="222222"/>
        </w:rPr>
      </w:pPr>
      <w:r w:rsidRPr="007E2F41">
        <w:rPr>
          <w:rFonts w:cs="Arial"/>
          <w:color w:val="222222"/>
        </w:rPr>
        <w:lastRenderedPageBreak/>
        <w:t>б)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4C2746" w:rsidRPr="007E2F41" w:rsidRDefault="004C2746" w:rsidP="00035D50">
      <w:pPr>
        <w:pStyle w:val="a6"/>
        <w:spacing w:before="0" w:beforeAutospacing="0" w:after="0" w:afterAutospacing="0"/>
        <w:jc w:val="both"/>
        <w:textAlignment w:val="baseline"/>
        <w:rPr>
          <w:rFonts w:cs="Arial"/>
          <w:color w:val="222222"/>
        </w:rPr>
      </w:pPr>
      <w:r w:rsidRPr="007E2F41">
        <w:rPr>
          <w:rFonts w:cs="Arial"/>
          <w:color w:val="222222"/>
        </w:rPr>
        <w:t>в) планируемое расположение, не создающее препятствий для пешеходов и МГН;</w:t>
      </w:r>
    </w:p>
    <w:p w:rsidR="004C2746" w:rsidRPr="007E2F41" w:rsidRDefault="004C2746" w:rsidP="00035D50">
      <w:pPr>
        <w:pStyle w:val="a6"/>
        <w:spacing w:before="0" w:beforeAutospacing="0" w:after="0" w:afterAutospacing="0"/>
        <w:jc w:val="both"/>
        <w:textAlignment w:val="baseline"/>
        <w:rPr>
          <w:rFonts w:cs="Arial"/>
          <w:color w:val="222222"/>
        </w:rPr>
      </w:pPr>
      <w:r w:rsidRPr="007E2F41">
        <w:rPr>
          <w:rFonts w:cs="Arial"/>
          <w:color w:val="222222"/>
        </w:rPr>
        <w:t>г) 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4C2746" w:rsidRPr="007E2F41" w:rsidRDefault="004C2746" w:rsidP="00035D50">
      <w:pPr>
        <w:pStyle w:val="a6"/>
        <w:spacing w:before="0" w:beforeAutospacing="0" w:after="0" w:afterAutospacing="0"/>
        <w:jc w:val="both"/>
        <w:textAlignment w:val="baseline"/>
        <w:rPr>
          <w:rFonts w:cs="Arial"/>
          <w:color w:val="222222"/>
        </w:rPr>
      </w:pPr>
      <w:r w:rsidRPr="007E2F41">
        <w:rPr>
          <w:rFonts w:cs="Arial"/>
          <w:color w:val="222222"/>
        </w:rPr>
        <w:t>д) возможность всесезонной эксплуатации в течение времени, установленного в паспорте изделия, в том числе в конкретных климатических условиях, защиту от образования наледи и снежных заносов, обеспечение стока воды;</w:t>
      </w:r>
    </w:p>
    <w:p w:rsidR="004C2746" w:rsidRPr="007E2F41" w:rsidRDefault="004C2746" w:rsidP="00035D50">
      <w:pPr>
        <w:pStyle w:val="a6"/>
        <w:spacing w:before="0" w:beforeAutospacing="0" w:after="0" w:afterAutospacing="0"/>
        <w:jc w:val="both"/>
        <w:textAlignment w:val="baseline"/>
        <w:rPr>
          <w:rFonts w:cs="Arial"/>
          <w:color w:val="222222"/>
        </w:rPr>
      </w:pPr>
      <w:r w:rsidRPr="007E2F41">
        <w:rPr>
          <w:rFonts w:cs="Arial"/>
          <w:color w:val="222222"/>
        </w:rPr>
        <w:t>е) эргономичность конструкций (высоту и наклон спинки тренажеров, высоту перекладин и прочее);</w:t>
      </w:r>
    </w:p>
    <w:p w:rsidR="004C2746" w:rsidRPr="007E2F41" w:rsidRDefault="004C2746" w:rsidP="00035D50">
      <w:pPr>
        <w:pStyle w:val="a6"/>
        <w:spacing w:before="0" w:beforeAutospacing="0" w:after="0" w:afterAutospacing="0"/>
        <w:jc w:val="both"/>
        <w:textAlignment w:val="baseline"/>
        <w:rPr>
          <w:rFonts w:cs="Arial"/>
          <w:color w:val="222222"/>
        </w:rPr>
      </w:pPr>
      <w:r w:rsidRPr="007E2F41">
        <w:rPr>
          <w:rFonts w:cs="Arial"/>
          <w:color w:val="222222"/>
        </w:rPr>
        <w:t>ж) дизайн и расцветку в зависимости от вида площадки, специализации функциональной зоны площадки и предпочтений пользователей. Возможно использование тематического дизайна и расцветки. Рекомендуется стилистическое сочетание оборудования с другими МАФ и окружающей архитектурой;</w:t>
      </w:r>
    </w:p>
    <w:p w:rsidR="004C2746" w:rsidRPr="007E2F41" w:rsidRDefault="004C2746" w:rsidP="00035D50">
      <w:pPr>
        <w:pStyle w:val="a6"/>
        <w:spacing w:before="0" w:beforeAutospacing="0" w:after="0" w:afterAutospacing="0"/>
        <w:jc w:val="both"/>
        <w:textAlignment w:val="baseline"/>
        <w:rPr>
          <w:rFonts w:cs="Arial"/>
          <w:color w:val="222222"/>
        </w:rPr>
      </w:pPr>
      <w:r w:rsidRPr="007E2F41">
        <w:rPr>
          <w:rFonts w:cs="Arial"/>
          <w:color w:val="222222"/>
        </w:rPr>
        <w:t>з) удобство монтажа и эксплуатации;</w:t>
      </w:r>
    </w:p>
    <w:p w:rsidR="004C2746" w:rsidRPr="007E2F41" w:rsidRDefault="004C2746" w:rsidP="00035D50">
      <w:pPr>
        <w:pStyle w:val="a6"/>
        <w:spacing w:before="0" w:beforeAutospacing="0" w:after="0" w:afterAutospacing="0"/>
        <w:jc w:val="both"/>
        <w:textAlignment w:val="baseline"/>
        <w:rPr>
          <w:rFonts w:cs="Arial"/>
          <w:color w:val="222222"/>
        </w:rPr>
      </w:pPr>
      <w:r w:rsidRPr="007E2F41">
        <w:rPr>
          <w:rFonts w:cs="Arial"/>
          <w:color w:val="222222"/>
        </w:rPr>
        <w:t>и) возможность ремонта и (или) быстрой замены деталей и комплектующих оборудования с помощью универсальных инструментов;</w:t>
      </w:r>
    </w:p>
    <w:p w:rsidR="004C2746" w:rsidRPr="007E2F41" w:rsidRDefault="004C2746" w:rsidP="00035D50">
      <w:pPr>
        <w:pStyle w:val="a6"/>
        <w:spacing w:before="0" w:beforeAutospacing="0" w:after="0" w:afterAutospacing="0"/>
        <w:jc w:val="both"/>
        <w:textAlignment w:val="baseline"/>
        <w:rPr>
          <w:rFonts w:cs="Arial"/>
          <w:color w:val="222222"/>
        </w:rPr>
      </w:pPr>
      <w:r w:rsidRPr="007E2F41">
        <w:rPr>
          <w:rFonts w:cs="Arial"/>
          <w:color w:val="222222"/>
        </w:rPr>
        <w:t>к) удобство обслуживания, а также механизированной и ручной очистки территории рядом с площадками и под конструкциями.</w:t>
      </w:r>
    </w:p>
    <w:p w:rsidR="004C2746" w:rsidRPr="007E2F41" w:rsidRDefault="007E2F41" w:rsidP="00035D50">
      <w:pPr>
        <w:pStyle w:val="a6"/>
        <w:spacing w:before="0" w:beforeAutospacing="0" w:after="0" w:afterAutospacing="0"/>
        <w:jc w:val="both"/>
        <w:textAlignment w:val="baseline"/>
        <w:rPr>
          <w:rFonts w:cs="Arial"/>
          <w:color w:val="222222"/>
        </w:rPr>
      </w:pPr>
      <w:r>
        <w:rPr>
          <w:rFonts w:cs="Arial"/>
          <w:color w:val="222222"/>
        </w:rPr>
        <w:t xml:space="preserve">          </w:t>
      </w:r>
      <w:r w:rsidR="004C2746" w:rsidRPr="007E2F41">
        <w:rPr>
          <w:rFonts w:cs="Arial"/>
          <w:color w:val="222222"/>
        </w:rPr>
        <w:t>5.12.1.4.  При поставке оборудования осуществ</w:t>
      </w:r>
      <w:r w:rsidR="00307226">
        <w:rPr>
          <w:rFonts w:cs="Arial"/>
          <w:color w:val="222222"/>
        </w:rPr>
        <w:t>ляют</w:t>
      </w:r>
      <w:r w:rsidR="004C2746" w:rsidRPr="007E2F41">
        <w:rPr>
          <w:rFonts w:cs="Arial"/>
          <w:color w:val="222222"/>
        </w:rPr>
        <w:t xml:space="preserve"> его проверку на соответствие сопровождаемой документации: паспорту изделия, предоставляемому на русском языке, а также, при необходимости, на государственных языках субъектов Российской Федерации и родных языках народов Российской Федерации согласно ГОСТ 2.601-2013. "Межгосударственный стандарт "Единая система конструкторской документации. Эксплуатационные документы", сертификатами качества и соответствия, правилам эксплуатации.</w:t>
      </w:r>
    </w:p>
    <w:p w:rsidR="004C2746" w:rsidRPr="007E2F41" w:rsidRDefault="007E2F41" w:rsidP="00035D50">
      <w:pPr>
        <w:pStyle w:val="a6"/>
        <w:spacing w:before="0" w:beforeAutospacing="0" w:after="0" w:afterAutospacing="0"/>
        <w:jc w:val="both"/>
        <w:textAlignment w:val="baseline"/>
        <w:rPr>
          <w:rFonts w:cs="Arial"/>
          <w:color w:val="222222"/>
        </w:rPr>
      </w:pPr>
      <w:r>
        <w:rPr>
          <w:rFonts w:cs="Arial"/>
          <w:color w:val="222222"/>
        </w:rPr>
        <w:t xml:space="preserve">         </w:t>
      </w:r>
      <w:r w:rsidR="004C2746" w:rsidRPr="007E2F41">
        <w:rPr>
          <w:rFonts w:cs="Arial"/>
          <w:color w:val="222222"/>
        </w:rPr>
        <w:t xml:space="preserve">5.12.2.5. </w:t>
      </w:r>
      <w:r>
        <w:rPr>
          <w:rFonts w:cs="Arial"/>
          <w:color w:val="222222"/>
        </w:rPr>
        <w:t>О</w:t>
      </w:r>
      <w:r w:rsidR="004C2746" w:rsidRPr="007E2F41">
        <w:rPr>
          <w:rFonts w:cs="Arial"/>
          <w:color w:val="222222"/>
        </w:rPr>
        <w:t>беспечи</w:t>
      </w:r>
      <w:r w:rsidR="00307226">
        <w:rPr>
          <w:rFonts w:cs="Arial"/>
          <w:color w:val="222222"/>
        </w:rPr>
        <w:t>вают</w:t>
      </w:r>
      <w:r w:rsidR="004C2746" w:rsidRPr="007E2F41">
        <w:rPr>
          <w:rFonts w:cs="Arial"/>
          <w:color w:val="222222"/>
        </w:rPr>
        <w:t xml:space="preserve"> закупку таких горок, качелей, качалок, каруселей, </w:t>
      </w:r>
      <w:r w:rsidR="00174432" w:rsidRPr="007E2F41">
        <w:rPr>
          <w:rFonts w:cs="Arial"/>
          <w:color w:val="222222"/>
        </w:rPr>
        <w:t xml:space="preserve">песочниц, игровых домиков, </w:t>
      </w:r>
      <w:r w:rsidR="004C2746" w:rsidRPr="007E2F41">
        <w:rPr>
          <w:rFonts w:cs="Arial"/>
          <w:color w:val="222222"/>
        </w:rPr>
        <w:t xml:space="preserve">канатных дорог, </w:t>
      </w:r>
      <w:r w:rsidR="00174432" w:rsidRPr="007E2F41">
        <w:rPr>
          <w:rFonts w:cs="Arial"/>
          <w:color w:val="222222"/>
        </w:rPr>
        <w:t xml:space="preserve">лабиринтов, </w:t>
      </w:r>
      <w:r w:rsidR="004C2746" w:rsidRPr="007E2F41">
        <w:rPr>
          <w:rFonts w:cs="Arial"/>
          <w:color w:val="222222"/>
        </w:rPr>
        <w:t xml:space="preserve">игровых комплексов (городков), которые имеют сертификат соответствия требованиям Технического регламента Евразийского экономического союза, принятого Решением Совета Евразийской экономической комиссии </w:t>
      </w:r>
      <w:r>
        <w:rPr>
          <w:rFonts w:cs="Arial"/>
          <w:color w:val="222222"/>
        </w:rPr>
        <w:t xml:space="preserve">  </w:t>
      </w:r>
      <w:r w:rsidR="004C2746" w:rsidRPr="007E2F41">
        <w:rPr>
          <w:rFonts w:cs="Arial"/>
          <w:color w:val="222222"/>
        </w:rPr>
        <w:t>от 17 мая 2017 года N 21 "О безопасности оборудования для детских игровых площадок" (далее - ТР ЕАЭС 042/2017), обязательным для исполнения на территории государств - участников Евр</w:t>
      </w:r>
      <w:r w:rsidR="00174432" w:rsidRPr="007E2F41">
        <w:rPr>
          <w:rFonts w:cs="Arial"/>
          <w:color w:val="222222"/>
        </w:rPr>
        <w:t>азийского экономического союза.</w:t>
      </w:r>
    </w:p>
    <w:p w:rsidR="004C2746" w:rsidRPr="007E2F41" w:rsidRDefault="004C2746" w:rsidP="00035D50">
      <w:pPr>
        <w:pStyle w:val="a6"/>
        <w:spacing w:before="0" w:beforeAutospacing="0" w:after="0" w:afterAutospacing="0"/>
        <w:jc w:val="both"/>
        <w:textAlignment w:val="baseline"/>
        <w:rPr>
          <w:rFonts w:cs="Arial"/>
          <w:color w:val="222222"/>
        </w:rPr>
      </w:pPr>
      <w:r w:rsidRPr="007E2F41">
        <w:rPr>
          <w:rFonts w:cs="Arial"/>
          <w:color w:val="222222"/>
        </w:rPr>
        <w:t>Рекомендуется предусмотреть наличие сертификатов соответствия требованиям национальных стандартов Российской Федерации (ГОСТ Р) у приобретаемого спортивного оборудования.</w:t>
      </w:r>
    </w:p>
    <w:p w:rsidR="00E10C86" w:rsidRPr="00E51C1F" w:rsidRDefault="007E2F41" w:rsidP="00035D50">
      <w:pPr>
        <w:pStyle w:val="ConsPlusNormal"/>
        <w:jc w:val="both"/>
      </w:pPr>
      <w:r>
        <w:t xml:space="preserve">          </w:t>
      </w:r>
      <w:r w:rsidRPr="007E2F41">
        <w:t xml:space="preserve">5.12.1.6. </w:t>
      </w:r>
      <w:r w:rsidR="00E10C86" w:rsidRPr="007E2F41">
        <w:t>Детские площадки для дошкольного и преддошкольного возраста размещают на</w:t>
      </w:r>
      <w:r w:rsidR="00E10C86" w:rsidRPr="00E51C1F">
        <w:t xml:space="preserve"> участке жилой застройки, площадки для младшего и среднего школьного возраста, комплексные игровые площадки размещают на озелененных территориях микрорайона, спортивно-игровые комплексы и места для катания - в парках жилого района.</w:t>
      </w:r>
    </w:p>
    <w:p w:rsidR="00E10C86" w:rsidRPr="00E51C1F" w:rsidRDefault="00E10C86" w:rsidP="00035D50">
      <w:pPr>
        <w:pStyle w:val="ConsPlusNormal"/>
        <w:ind w:firstLine="540"/>
        <w:jc w:val="both"/>
      </w:pPr>
      <w:r w:rsidRPr="00E51C1F">
        <w:t>5.1</w:t>
      </w:r>
      <w:r w:rsidR="00FF2D4C">
        <w:t>2</w:t>
      </w:r>
      <w:r w:rsidRPr="00E51C1F">
        <w:t>.1.</w:t>
      </w:r>
      <w:r w:rsidR="007E2F41">
        <w:t>7</w:t>
      </w:r>
      <w:r w:rsidRPr="00E51C1F">
        <w:t>. Площадки для игр детей на территориях жилого назначения размещают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городе.</w:t>
      </w:r>
    </w:p>
    <w:p w:rsidR="00E10C86" w:rsidRPr="00E51C1F" w:rsidRDefault="00E10C86" w:rsidP="00035D50">
      <w:pPr>
        <w:pStyle w:val="ConsPlusNormal"/>
        <w:ind w:firstLine="540"/>
        <w:jc w:val="both"/>
      </w:pPr>
      <w:r w:rsidRPr="00E51C1F">
        <w:t>5.1</w:t>
      </w:r>
      <w:r w:rsidR="006C5D5E">
        <w:t>2.1.</w:t>
      </w:r>
      <w:r w:rsidR="007E2F41">
        <w:t>8</w:t>
      </w:r>
      <w:r w:rsidR="006C5D5E">
        <w:t>.</w:t>
      </w:r>
      <w:r w:rsidRPr="00E51C1F">
        <w:t xml:space="preserve"> Площадки для детей преддошкольного возраста имеют незначительные размеры (50 - 75 кв. м), размещаются отдельно или совмещаются с площадками для тихого отдыха взрослых - в этом случае общую площадь площадки устанавливают не менее 80 кв. м.</w:t>
      </w:r>
    </w:p>
    <w:p w:rsidR="00E10C86" w:rsidRPr="00E51C1F" w:rsidRDefault="00E10C86" w:rsidP="00035D50">
      <w:pPr>
        <w:pStyle w:val="ConsPlusNormal"/>
        <w:ind w:firstLine="540"/>
        <w:jc w:val="both"/>
      </w:pPr>
      <w:r w:rsidRPr="00E51C1F">
        <w:t>5.1</w:t>
      </w:r>
      <w:r w:rsidR="00FF2D4C">
        <w:t>2</w:t>
      </w:r>
      <w:r w:rsidRPr="00E51C1F">
        <w:t>.1.</w:t>
      </w:r>
      <w:r w:rsidR="007E2F41">
        <w:t>9</w:t>
      </w:r>
      <w:r w:rsidRPr="00E51C1F">
        <w:t xml:space="preserve">. Оптимальный размер игровых площадок устанавливается: для детей </w:t>
      </w:r>
      <w:r w:rsidRPr="00E51C1F">
        <w:lastRenderedPageBreak/>
        <w:t>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E10C86" w:rsidRPr="00E51C1F" w:rsidRDefault="00E10C86" w:rsidP="00035D50">
      <w:pPr>
        <w:pStyle w:val="ConsPlusNormal"/>
        <w:ind w:firstLine="540"/>
        <w:jc w:val="both"/>
      </w:pPr>
      <w:r w:rsidRPr="00E51C1F">
        <w:t>5.1</w:t>
      </w:r>
      <w:r w:rsidR="00FF2D4C">
        <w:t>2</w:t>
      </w:r>
      <w:r w:rsidRPr="00E51C1F">
        <w:t>.1.</w:t>
      </w:r>
      <w:r w:rsidR="007E2F41">
        <w:t>10</w:t>
      </w:r>
      <w:r w:rsidRPr="00E51C1F">
        <w:t>.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учетом градостроительных условий и требований к размещению.</w:t>
      </w:r>
    </w:p>
    <w:p w:rsidR="00E10C86" w:rsidRPr="00E51C1F" w:rsidRDefault="00E10C86" w:rsidP="00035D50">
      <w:pPr>
        <w:pStyle w:val="ConsPlusNormal"/>
        <w:ind w:firstLine="540"/>
        <w:jc w:val="both"/>
      </w:pPr>
      <w:r w:rsidRPr="00E51C1F">
        <w:t>5.1</w:t>
      </w:r>
      <w:r w:rsidR="00FF2D4C">
        <w:t>2</w:t>
      </w:r>
      <w:r w:rsidRPr="00E51C1F">
        <w:t>.1.</w:t>
      </w:r>
      <w:r w:rsidR="007E2F41">
        <w:t>11</w:t>
      </w:r>
      <w:r w:rsidRPr="00E51C1F">
        <w:t>.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организуются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до площадок мусоросборников - 15 м, разворотных площадок на конечных остановках маршрутов городского пассажирского транспорта - не менее 50 м.</w:t>
      </w:r>
    </w:p>
    <w:p w:rsidR="00E10C86" w:rsidRPr="00E51C1F" w:rsidRDefault="00E10C86" w:rsidP="00035D50">
      <w:pPr>
        <w:pStyle w:val="ConsPlusNormal"/>
        <w:ind w:firstLine="540"/>
        <w:jc w:val="both"/>
      </w:pPr>
      <w:r w:rsidRPr="00E51C1F">
        <w:t>5.1</w:t>
      </w:r>
      <w:r w:rsidR="00FF2D4C">
        <w:t>2</w:t>
      </w:r>
      <w:r w:rsidRPr="00E51C1F">
        <w:t>.1.</w:t>
      </w:r>
      <w:r w:rsidR="007E2F41">
        <w:t>12</w:t>
      </w:r>
      <w:r w:rsidRPr="00E51C1F">
        <w:t xml:space="preserve">. </w:t>
      </w:r>
      <w:r w:rsidR="00E24060" w:rsidRPr="00E24060">
        <w:t>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r w:rsidR="00E24060">
        <w:t xml:space="preserve">. </w:t>
      </w:r>
      <w:r w:rsidRPr="00E51C1F">
        <w:t>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изолируются от мест ведения работ и складирования строительных материалов.</w:t>
      </w:r>
    </w:p>
    <w:p w:rsidR="00E10C86" w:rsidRPr="00E51C1F" w:rsidRDefault="00E10C86" w:rsidP="00035D50">
      <w:pPr>
        <w:pStyle w:val="ConsPlusNormal"/>
        <w:ind w:firstLine="540"/>
        <w:jc w:val="both"/>
      </w:pPr>
      <w:r w:rsidRPr="00E51C1F">
        <w:t>5.1</w:t>
      </w:r>
      <w:r w:rsidR="00FF2D4C">
        <w:t>2</w:t>
      </w:r>
      <w:r w:rsidRPr="00E51C1F">
        <w:t>.1.</w:t>
      </w:r>
      <w:r w:rsidR="007E2F41">
        <w:t>13</w:t>
      </w:r>
      <w:r w:rsidRPr="00E51C1F">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10C86" w:rsidRPr="00E51C1F" w:rsidRDefault="00E10C86" w:rsidP="00035D50">
      <w:pPr>
        <w:pStyle w:val="ConsPlusNormal"/>
        <w:ind w:firstLine="540"/>
        <w:jc w:val="both"/>
      </w:pPr>
      <w:r w:rsidRPr="00E51C1F">
        <w:t>5.1</w:t>
      </w:r>
      <w:r w:rsidR="00FF2D4C">
        <w:t>2</w:t>
      </w:r>
      <w:r w:rsidRPr="00E51C1F">
        <w:t>.1.1</w:t>
      </w:r>
      <w:r w:rsidR="007E2F41">
        <w:t>4</w:t>
      </w:r>
      <w:r w:rsidRPr="00E51C1F">
        <w:t xml:space="preserve">. Мягкие виды покрытия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видами покрытия согласно </w:t>
      </w:r>
      <w:hyperlink w:anchor="P924" w:history="1">
        <w:r w:rsidRPr="00E51C1F">
          <w:t>разделу 6.2.</w:t>
        </w:r>
      </w:hyperlink>
      <w:r w:rsidRPr="00E51C1F">
        <w:t xml:space="preserve"> настоящих Правил. При травяном покрытии площадок предусматривают пешеходные дорожки к оборудованию с твердым, мягким или комбинированным видами покрытия.</w:t>
      </w:r>
    </w:p>
    <w:p w:rsidR="00E10C86" w:rsidRDefault="00E10C86" w:rsidP="00035D50">
      <w:pPr>
        <w:pStyle w:val="ConsPlusNormal"/>
        <w:ind w:firstLine="540"/>
        <w:jc w:val="both"/>
      </w:pPr>
      <w:r w:rsidRPr="00E51C1F">
        <w:t>5.1</w:t>
      </w:r>
      <w:r w:rsidR="00FF2D4C">
        <w:t>2</w:t>
      </w:r>
      <w:r w:rsidRPr="00E51C1F">
        <w:t>.1.1</w:t>
      </w:r>
      <w:r w:rsidR="007E2F41">
        <w:t>5</w:t>
      </w:r>
      <w:r w:rsidRPr="00E51C1F">
        <w:t>. Для сопряжения поверхностей площадки и газона применяются садовые бортовые камни со скошенными или закругленными краями.</w:t>
      </w:r>
    </w:p>
    <w:p w:rsidR="00E10C86" w:rsidRPr="00E51C1F" w:rsidRDefault="00E10C86" w:rsidP="00035D50">
      <w:pPr>
        <w:spacing w:line="240" w:lineRule="auto"/>
        <w:ind w:firstLine="540"/>
        <w:jc w:val="both"/>
      </w:pPr>
      <w:r w:rsidRPr="00653CFD">
        <w:rPr>
          <w:rFonts w:ascii="Times New Roman" w:hAnsi="Times New Roman" w:cs="Times New Roman"/>
          <w:sz w:val="24"/>
          <w:szCs w:val="24"/>
        </w:rPr>
        <w:t>5.1</w:t>
      </w:r>
      <w:r w:rsidR="00FF2D4C">
        <w:rPr>
          <w:rFonts w:ascii="Times New Roman" w:hAnsi="Times New Roman" w:cs="Times New Roman"/>
          <w:sz w:val="24"/>
          <w:szCs w:val="24"/>
        </w:rPr>
        <w:t>2</w:t>
      </w:r>
      <w:r w:rsidRPr="00653CFD">
        <w:rPr>
          <w:rFonts w:ascii="Times New Roman" w:hAnsi="Times New Roman" w:cs="Times New Roman"/>
          <w:sz w:val="24"/>
          <w:szCs w:val="24"/>
        </w:rPr>
        <w:t>.1.1</w:t>
      </w:r>
      <w:r w:rsidR="007E2F41">
        <w:rPr>
          <w:rFonts w:ascii="Times New Roman" w:hAnsi="Times New Roman" w:cs="Times New Roman"/>
          <w:sz w:val="24"/>
          <w:szCs w:val="24"/>
        </w:rPr>
        <w:t>6</w:t>
      </w:r>
      <w:r w:rsidRPr="00653CFD">
        <w:rPr>
          <w:rFonts w:ascii="Times New Roman" w:hAnsi="Times New Roman" w:cs="Times New Roman"/>
          <w:sz w:val="24"/>
          <w:szCs w:val="24"/>
        </w:rPr>
        <w:t>.</w:t>
      </w:r>
      <w:r>
        <w:rPr>
          <w:rFonts w:ascii="Times New Roman" w:hAnsi="Times New Roman" w:cs="Times New Roman"/>
          <w:sz w:val="24"/>
          <w:szCs w:val="24"/>
        </w:rPr>
        <w:t xml:space="preserve"> </w:t>
      </w:r>
      <w:r w:rsidRPr="00653CFD">
        <w:rPr>
          <w:rFonts w:ascii="Times New Roman" w:hAnsi="Times New Roman" w:cs="Times New Roman"/>
          <w:sz w:val="24"/>
          <w:szCs w:val="24"/>
        </w:rPr>
        <w:t>Размещение игрового оборудования следует проектировать с учетом нормативных параметров безопасн</w:t>
      </w:r>
      <w:r>
        <w:rPr>
          <w:rFonts w:ascii="Times New Roman" w:hAnsi="Times New Roman" w:cs="Times New Roman"/>
          <w:sz w:val="24"/>
          <w:szCs w:val="24"/>
        </w:rPr>
        <w:t>ости, представленных в таблице 1 Приложения</w:t>
      </w:r>
      <w:r w:rsidRPr="00653CFD">
        <w:rPr>
          <w:rFonts w:ascii="Times New Roman" w:hAnsi="Times New Roman" w:cs="Times New Roman"/>
          <w:sz w:val="24"/>
          <w:szCs w:val="24"/>
        </w:rPr>
        <w:t xml:space="preserve"> к настоящим </w:t>
      </w:r>
      <w:r>
        <w:rPr>
          <w:rFonts w:ascii="Times New Roman" w:hAnsi="Times New Roman" w:cs="Times New Roman"/>
          <w:sz w:val="24"/>
          <w:szCs w:val="24"/>
        </w:rPr>
        <w:t>Правилам</w:t>
      </w:r>
      <w:r w:rsidRPr="00653CFD">
        <w:rPr>
          <w:rFonts w:ascii="Times New Roman" w:hAnsi="Times New Roman" w:cs="Times New Roman"/>
          <w:sz w:val="24"/>
          <w:szCs w:val="24"/>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E10C86" w:rsidRPr="00E51C1F" w:rsidRDefault="00E10C86" w:rsidP="00035D50">
      <w:pPr>
        <w:pStyle w:val="ConsPlusNormal"/>
        <w:jc w:val="center"/>
      </w:pPr>
    </w:p>
    <w:p w:rsidR="00E10C86" w:rsidRPr="008009D2" w:rsidRDefault="00E10C86" w:rsidP="00035D50">
      <w:pPr>
        <w:pStyle w:val="ConsPlusNormal"/>
        <w:jc w:val="center"/>
        <w:outlineLvl w:val="3"/>
        <w:rPr>
          <w:b/>
        </w:rPr>
      </w:pPr>
      <w:r w:rsidRPr="008009D2">
        <w:rPr>
          <w:b/>
        </w:rPr>
        <w:t>5.1</w:t>
      </w:r>
      <w:r w:rsidR="00FF2D4C" w:rsidRPr="008009D2">
        <w:rPr>
          <w:b/>
        </w:rPr>
        <w:t>2</w:t>
      </w:r>
      <w:r w:rsidRPr="008009D2">
        <w:rPr>
          <w:b/>
        </w:rPr>
        <w:t>.2. Площадки отдыха</w:t>
      </w:r>
    </w:p>
    <w:p w:rsidR="00E10C86" w:rsidRPr="00E51C1F" w:rsidRDefault="00E10C86" w:rsidP="00035D50">
      <w:pPr>
        <w:pStyle w:val="ConsPlusNormal"/>
        <w:jc w:val="center"/>
      </w:pPr>
    </w:p>
    <w:p w:rsidR="00E10C86" w:rsidRPr="00E51C1F" w:rsidRDefault="00E10C86" w:rsidP="00035D50">
      <w:pPr>
        <w:pStyle w:val="ConsPlusNormal"/>
        <w:ind w:firstLine="540"/>
        <w:jc w:val="both"/>
      </w:pPr>
      <w:r w:rsidRPr="00E51C1F">
        <w:t>5.1</w:t>
      </w:r>
      <w:r w:rsidR="00FF2D4C">
        <w:t>2</w:t>
      </w:r>
      <w:r w:rsidRPr="00E51C1F">
        <w:t xml:space="preserve">.2.1.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Площадки отдыха устанавливают проходными, в случаях примыкания к проездам, посадочным площадкам остановок, разворотным площадкам, между ними и площадкой отдыха предусматривается полоса озеленения (кустарник, деревья) не менее 3 м. Расстояние от границы площадки </w:t>
      </w:r>
      <w:r w:rsidRPr="00E51C1F">
        <w:lastRenderedPageBreak/>
        <w:t xml:space="preserve">отдыха до мест хранения автомобилей принимается согласно </w:t>
      </w:r>
      <w:hyperlink r:id="rId16" w:history="1">
        <w:r w:rsidRPr="00E51C1F">
          <w:t>СанПиН 2.2.1/2.1.1.1200</w:t>
        </w:r>
      </w:hyperlink>
      <w:r w:rsidRPr="00E51C1F">
        <w:t>, 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составляет не менее 10 м, площадок шумных настольных игр - не менее 25 м.</w:t>
      </w:r>
    </w:p>
    <w:p w:rsidR="00E10C86" w:rsidRPr="00E51C1F" w:rsidRDefault="00E10C86" w:rsidP="00035D50">
      <w:pPr>
        <w:pStyle w:val="ConsPlusNormal"/>
        <w:ind w:firstLine="540"/>
        <w:jc w:val="both"/>
      </w:pPr>
      <w:r w:rsidRPr="00E51C1F">
        <w:t>5.1</w:t>
      </w:r>
      <w:r w:rsidR="00FF2D4C">
        <w:t>2</w:t>
      </w:r>
      <w:r w:rsidRPr="00E51C1F">
        <w:t xml:space="preserve">.2.2. Площадки отдыха на жилых территориях размещаются из расчета 0,1 - 0,2 кв. м на жителя. Оптимальный размер площадки - 50 - 100 кв. м, минимальный размер площадки отдыха - не менее 15 - 20 кв. м. Допускается совмещение площадок тихого отдыха с детскими площадками в порядке, предусмотренном </w:t>
      </w:r>
      <w:hyperlink w:anchor="P524" w:history="1">
        <w:r w:rsidRPr="00E51C1F">
          <w:t>подразделом 4.9.1</w:t>
        </w:r>
      </w:hyperlink>
      <w:r w:rsidRPr="00E51C1F">
        <w:t xml:space="preserve"> настоящих Правил. Запрещается объединение тихого отдыха и шумных настольных игр на одной площадке. На территориях парков предусматриваются площадки-лужайки для отдыха на траве.</w:t>
      </w:r>
    </w:p>
    <w:p w:rsidR="00E10C86" w:rsidRPr="00E51C1F" w:rsidRDefault="00E10C86" w:rsidP="00035D50">
      <w:pPr>
        <w:pStyle w:val="ConsPlusNormal"/>
        <w:ind w:firstLine="540"/>
        <w:jc w:val="both"/>
      </w:pPr>
      <w:r w:rsidRPr="00E51C1F">
        <w:t>5.1</w:t>
      </w:r>
      <w:r w:rsidR="00FF2D4C">
        <w:t>2</w:t>
      </w:r>
      <w:r w:rsidRPr="00E51C1F">
        <w:t>.2.3.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10C86" w:rsidRPr="00E51C1F" w:rsidRDefault="00E10C86" w:rsidP="00035D50">
      <w:pPr>
        <w:pStyle w:val="ConsPlusNormal"/>
        <w:ind w:firstLine="540"/>
        <w:jc w:val="both"/>
      </w:pPr>
      <w:r w:rsidRPr="00E51C1F">
        <w:t>5.1</w:t>
      </w:r>
      <w:r w:rsidR="00FF2D4C">
        <w:t>2</w:t>
      </w:r>
      <w:r w:rsidRPr="00E51C1F">
        <w:t>.2.4. Покрытие площадки обустраивают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10C86" w:rsidRPr="00E51C1F" w:rsidRDefault="00E10C86" w:rsidP="00035D50">
      <w:pPr>
        <w:pStyle w:val="ConsPlusNormal"/>
        <w:ind w:firstLine="540"/>
        <w:jc w:val="both"/>
      </w:pPr>
      <w:r w:rsidRPr="00E51C1F">
        <w:t>5.1</w:t>
      </w:r>
      <w:r w:rsidR="00FF2D4C">
        <w:t>2</w:t>
      </w:r>
      <w:r w:rsidRPr="00E51C1F">
        <w:t>.2.5. Минимальный размер площадки с установкой одного стола со скамьями для настольных игр устанавливается в пределах 12 - 15 кв. м.</w:t>
      </w:r>
    </w:p>
    <w:p w:rsidR="00E10C86" w:rsidRPr="00E51C1F" w:rsidRDefault="00E10C86" w:rsidP="00035D50">
      <w:pPr>
        <w:pStyle w:val="ConsPlusNormal"/>
        <w:jc w:val="center"/>
      </w:pPr>
    </w:p>
    <w:p w:rsidR="00E10C86" w:rsidRPr="008009D2" w:rsidRDefault="00E10C86" w:rsidP="00035D50">
      <w:pPr>
        <w:pStyle w:val="ConsPlusNormal"/>
        <w:jc w:val="center"/>
        <w:outlineLvl w:val="3"/>
        <w:rPr>
          <w:b/>
        </w:rPr>
      </w:pPr>
      <w:r w:rsidRPr="008009D2">
        <w:rPr>
          <w:b/>
        </w:rPr>
        <w:t>5.1</w:t>
      </w:r>
      <w:r w:rsidR="00FF2D4C" w:rsidRPr="008009D2">
        <w:rPr>
          <w:b/>
        </w:rPr>
        <w:t>2</w:t>
      </w:r>
      <w:r w:rsidRPr="008009D2">
        <w:rPr>
          <w:b/>
        </w:rPr>
        <w:t>.3. Спортивные площадки</w:t>
      </w:r>
    </w:p>
    <w:p w:rsidR="00E10C86" w:rsidRPr="00E51C1F" w:rsidRDefault="00E10C86" w:rsidP="00035D50">
      <w:pPr>
        <w:pStyle w:val="ConsPlusNormal"/>
        <w:jc w:val="center"/>
      </w:pPr>
    </w:p>
    <w:p w:rsidR="00E10C86" w:rsidRPr="00E51C1F" w:rsidRDefault="00E10C86" w:rsidP="00035D50">
      <w:pPr>
        <w:pStyle w:val="ConsPlusNormal"/>
        <w:ind w:firstLine="540"/>
        <w:jc w:val="both"/>
      </w:pPr>
      <w:r w:rsidRPr="00E51C1F">
        <w:t>5.1</w:t>
      </w:r>
      <w:r w:rsidR="00FF2D4C">
        <w:t>2</w:t>
      </w:r>
      <w:r w:rsidRPr="00E51C1F">
        <w:t xml:space="preserve">.3.1.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w:t>
      </w:r>
      <w:hyperlink r:id="rId17" w:history="1">
        <w:r w:rsidRPr="00E51C1F">
          <w:t>СанПиН 2.2.1/2.1.1.1200</w:t>
        </w:r>
      </w:hyperlink>
      <w:r w:rsidRPr="00E51C1F">
        <w:t>.</w:t>
      </w:r>
    </w:p>
    <w:p w:rsidR="00E10C86" w:rsidRPr="00E51C1F" w:rsidRDefault="00E10C86" w:rsidP="00035D50">
      <w:pPr>
        <w:pStyle w:val="ConsPlusNormal"/>
        <w:ind w:firstLine="540"/>
        <w:jc w:val="both"/>
      </w:pPr>
      <w:r w:rsidRPr="00E51C1F">
        <w:t>5.1</w:t>
      </w:r>
      <w:r w:rsidR="00FF2D4C">
        <w:t>2</w:t>
      </w:r>
      <w:r w:rsidRPr="00E51C1F">
        <w:t>.3.2.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10C86" w:rsidRPr="00E51C1F" w:rsidRDefault="00E10C86" w:rsidP="00035D50">
      <w:pPr>
        <w:pStyle w:val="ConsPlusNormal"/>
        <w:ind w:firstLine="540"/>
        <w:jc w:val="both"/>
      </w:pPr>
      <w:r w:rsidRPr="00E51C1F">
        <w:t>5.1</w:t>
      </w:r>
      <w:r w:rsidR="00FF2D4C">
        <w:t>2</w:t>
      </w:r>
      <w:r w:rsidRPr="00E51C1F">
        <w:t>.3.3.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озеленение и ограждение площадки.</w:t>
      </w:r>
    </w:p>
    <w:p w:rsidR="00E10C86" w:rsidRDefault="00E10C86" w:rsidP="00035D50">
      <w:pPr>
        <w:pStyle w:val="ConsPlusNormal"/>
        <w:ind w:firstLine="540"/>
        <w:jc w:val="both"/>
      </w:pPr>
      <w:r w:rsidRPr="00E51C1F">
        <w:t>5.1</w:t>
      </w:r>
      <w:r w:rsidR="00FF2D4C">
        <w:t>2</w:t>
      </w:r>
      <w:r w:rsidRPr="00E51C1F">
        <w:t>.3.4. Площадки оборудуются сетчатым ограждением высотой 2,5 - 3 м, а в местах примыкания спортивных площадок друг к другу - высотой не менее 1,2 м.</w:t>
      </w:r>
    </w:p>
    <w:p w:rsidR="00E10C86" w:rsidRDefault="00E10C86" w:rsidP="00035D50">
      <w:pPr>
        <w:pStyle w:val="ConsPlusNormal"/>
        <w:ind w:firstLine="540"/>
        <w:jc w:val="both"/>
      </w:pPr>
    </w:p>
    <w:p w:rsidR="00E10C86" w:rsidRPr="00E51C1F" w:rsidRDefault="00E10C86" w:rsidP="00035D50">
      <w:pPr>
        <w:pStyle w:val="ConsPlusNormal"/>
        <w:ind w:firstLine="540"/>
        <w:jc w:val="both"/>
      </w:pPr>
    </w:p>
    <w:p w:rsidR="00E10C86" w:rsidRPr="00704A15" w:rsidRDefault="00E10C86" w:rsidP="00035D50">
      <w:pPr>
        <w:spacing w:line="240" w:lineRule="auto"/>
        <w:ind w:left="1985"/>
        <w:jc w:val="both"/>
        <w:rPr>
          <w:rFonts w:ascii="Times New Roman" w:hAnsi="Times New Roman" w:cs="Times New Roman"/>
          <w:b/>
          <w:sz w:val="24"/>
          <w:szCs w:val="24"/>
        </w:rPr>
      </w:pPr>
      <w:r w:rsidRPr="00704A15">
        <w:rPr>
          <w:rFonts w:ascii="Times New Roman" w:hAnsi="Times New Roman" w:cs="Times New Roman"/>
          <w:b/>
          <w:sz w:val="24"/>
          <w:szCs w:val="24"/>
        </w:rPr>
        <w:t>5.1</w:t>
      </w:r>
      <w:r w:rsidR="00FF2D4C" w:rsidRPr="00704A15">
        <w:rPr>
          <w:rFonts w:ascii="Times New Roman" w:hAnsi="Times New Roman" w:cs="Times New Roman"/>
          <w:b/>
          <w:sz w:val="24"/>
          <w:szCs w:val="24"/>
        </w:rPr>
        <w:t>2</w:t>
      </w:r>
      <w:r w:rsidRPr="00704A15">
        <w:rPr>
          <w:rFonts w:ascii="Times New Roman" w:hAnsi="Times New Roman" w:cs="Times New Roman"/>
          <w:b/>
          <w:sz w:val="24"/>
          <w:szCs w:val="24"/>
        </w:rPr>
        <w:t>.4. Площадки для установки мусоросборников</w:t>
      </w:r>
    </w:p>
    <w:p w:rsidR="00E10C86" w:rsidRDefault="00E10C86" w:rsidP="00035D50"/>
    <w:p w:rsidR="00E10C86" w:rsidRPr="00854CAC" w:rsidRDefault="00E10C86" w:rsidP="00035D50">
      <w:pPr>
        <w:spacing w:line="240" w:lineRule="auto"/>
        <w:ind w:firstLine="540"/>
        <w:jc w:val="both"/>
        <w:rPr>
          <w:rFonts w:ascii="Times New Roman" w:hAnsi="Times New Roman" w:cs="Times New Roman"/>
          <w:sz w:val="24"/>
          <w:szCs w:val="24"/>
        </w:rPr>
      </w:pPr>
      <w:r w:rsidRPr="00854CAC">
        <w:rPr>
          <w:rFonts w:ascii="Times New Roman" w:hAnsi="Times New Roman" w:cs="Times New Roman"/>
          <w:sz w:val="24"/>
          <w:szCs w:val="24"/>
        </w:rPr>
        <w:t>5.1</w:t>
      </w:r>
      <w:r w:rsidR="00FF2D4C">
        <w:rPr>
          <w:rFonts w:ascii="Times New Roman" w:hAnsi="Times New Roman" w:cs="Times New Roman"/>
          <w:sz w:val="24"/>
          <w:szCs w:val="24"/>
        </w:rPr>
        <w:t>2</w:t>
      </w:r>
      <w:r w:rsidRPr="00854CAC">
        <w:rPr>
          <w:rFonts w:ascii="Times New Roman" w:hAnsi="Times New Roman" w:cs="Times New Roman"/>
          <w:sz w:val="24"/>
          <w:szCs w:val="24"/>
        </w:rPr>
        <w:t>.4.1.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w:t>
      </w:r>
      <w:r w:rsidR="008112C9">
        <w:rPr>
          <w:rFonts w:ascii="Times New Roman" w:hAnsi="Times New Roman" w:cs="Times New Roman"/>
          <w:sz w:val="24"/>
          <w:szCs w:val="24"/>
        </w:rPr>
        <w:t>,</w:t>
      </w:r>
      <w:r w:rsidRPr="00854CAC">
        <w:rPr>
          <w:rFonts w:ascii="Times New Roman" w:hAnsi="Times New Roman" w:cs="Times New Roman"/>
          <w:sz w:val="24"/>
          <w:szCs w:val="24"/>
        </w:rPr>
        <w:t xml:space="preserve"> действующей в </w:t>
      </w:r>
      <w:r w:rsidR="001639B5">
        <w:rPr>
          <w:rFonts w:ascii="Times New Roman" w:hAnsi="Times New Roman" w:cs="Times New Roman"/>
          <w:sz w:val="24"/>
          <w:szCs w:val="24"/>
        </w:rPr>
        <w:t>Фурмановском городском поселении</w:t>
      </w:r>
      <w:r w:rsidRPr="00854CAC">
        <w:rPr>
          <w:rFonts w:ascii="Times New Roman" w:hAnsi="Times New Roman" w:cs="Times New Roman"/>
          <w:sz w:val="24"/>
          <w:szCs w:val="24"/>
        </w:rPr>
        <w:t>, не допускать разлета мусора по территории</w:t>
      </w:r>
      <w:r w:rsidR="003772F1">
        <w:rPr>
          <w:rFonts w:ascii="Times New Roman" w:hAnsi="Times New Roman" w:cs="Times New Roman"/>
          <w:sz w:val="24"/>
          <w:szCs w:val="24"/>
        </w:rPr>
        <w:t>,</w:t>
      </w:r>
      <w:r w:rsidRPr="00854CAC">
        <w:rPr>
          <w:rFonts w:ascii="Times New Roman" w:hAnsi="Times New Roman" w:cs="Times New Roman"/>
          <w:sz w:val="24"/>
          <w:szCs w:val="24"/>
        </w:rPr>
        <w:t xml:space="preserve">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w:t>
      </w:r>
      <w:r w:rsidRPr="00854CAC">
        <w:rPr>
          <w:rFonts w:ascii="Times New Roman" w:hAnsi="Times New Roman" w:cs="Times New Roman"/>
          <w:sz w:val="24"/>
          <w:szCs w:val="24"/>
        </w:rPr>
        <w:lastRenderedPageBreak/>
        <w:t>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E10C86" w:rsidRPr="00854CAC" w:rsidRDefault="00E10C86" w:rsidP="00035D50">
      <w:pPr>
        <w:spacing w:line="240" w:lineRule="auto"/>
        <w:ind w:firstLine="540"/>
        <w:jc w:val="both"/>
        <w:rPr>
          <w:rFonts w:ascii="Times New Roman" w:hAnsi="Times New Roman" w:cs="Times New Roman"/>
          <w:sz w:val="24"/>
          <w:szCs w:val="24"/>
        </w:rPr>
      </w:pPr>
      <w:r w:rsidRPr="00854CAC">
        <w:rPr>
          <w:rFonts w:ascii="Times New Roman" w:hAnsi="Times New Roman" w:cs="Times New Roman"/>
          <w:sz w:val="24"/>
          <w:szCs w:val="24"/>
        </w:rPr>
        <w:t>5.1</w:t>
      </w:r>
      <w:r w:rsidR="00FF2D4C">
        <w:rPr>
          <w:rFonts w:ascii="Times New Roman" w:hAnsi="Times New Roman" w:cs="Times New Roman"/>
          <w:sz w:val="24"/>
          <w:szCs w:val="24"/>
        </w:rPr>
        <w:t>2</w:t>
      </w:r>
      <w:r w:rsidRPr="00854CAC">
        <w:rPr>
          <w:rFonts w:ascii="Times New Roman" w:hAnsi="Times New Roman" w:cs="Times New Roman"/>
          <w:sz w:val="24"/>
          <w:szCs w:val="24"/>
        </w:rPr>
        <w:t>.4.2. 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E10C86" w:rsidRPr="00854CAC" w:rsidRDefault="00E10C86" w:rsidP="00035D50">
      <w:pPr>
        <w:spacing w:line="240" w:lineRule="auto"/>
        <w:ind w:firstLine="540"/>
        <w:jc w:val="both"/>
        <w:rPr>
          <w:rFonts w:ascii="Times New Roman" w:hAnsi="Times New Roman" w:cs="Times New Roman"/>
          <w:sz w:val="24"/>
          <w:szCs w:val="24"/>
        </w:rPr>
      </w:pPr>
      <w:r w:rsidRPr="00854CAC">
        <w:rPr>
          <w:rFonts w:ascii="Times New Roman" w:hAnsi="Times New Roman" w:cs="Times New Roman"/>
          <w:sz w:val="24"/>
          <w:szCs w:val="24"/>
        </w:rPr>
        <w:t>5.1</w:t>
      </w:r>
      <w:r w:rsidR="00FF2D4C">
        <w:rPr>
          <w:rFonts w:ascii="Times New Roman" w:hAnsi="Times New Roman" w:cs="Times New Roman"/>
          <w:sz w:val="24"/>
          <w:szCs w:val="24"/>
        </w:rPr>
        <w:t>2</w:t>
      </w:r>
      <w:r w:rsidRPr="00854CAC">
        <w:rPr>
          <w:rFonts w:ascii="Times New Roman" w:hAnsi="Times New Roman" w:cs="Times New Roman"/>
          <w:sz w:val="24"/>
          <w:szCs w:val="24"/>
        </w:rPr>
        <w:t>.4.3.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E10C86" w:rsidRPr="00854CAC" w:rsidRDefault="00E10C86" w:rsidP="00035D50">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FF2D4C">
        <w:rPr>
          <w:rFonts w:ascii="Times New Roman" w:hAnsi="Times New Roman" w:cs="Times New Roman"/>
          <w:sz w:val="24"/>
          <w:szCs w:val="24"/>
        </w:rPr>
        <w:t>2</w:t>
      </w:r>
      <w:r>
        <w:rPr>
          <w:rFonts w:ascii="Times New Roman" w:hAnsi="Times New Roman" w:cs="Times New Roman"/>
          <w:sz w:val="24"/>
          <w:szCs w:val="24"/>
        </w:rPr>
        <w:t>.4.4</w:t>
      </w:r>
      <w:r w:rsidRPr="00854CAC">
        <w:rPr>
          <w:rFonts w:ascii="Times New Roman" w:hAnsi="Times New Roman" w:cs="Times New Roman"/>
          <w:sz w:val="24"/>
          <w:szCs w:val="24"/>
        </w:rPr>
        <w:t>.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10C86" w:rsidRPr="00854CAC" w:rsidRDefault="00E10C86" w:rsidP="00035D50">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FF2D4C">
        <w:rPr>
          <w:rFonts w:ascii="Times New Roman" w:hAnsi="Times New Roman" w:cs="Times New Roman"/>
          <w:sz w:val="24"/>
          <w:szCs w:val="24"/>
        </w:rPr>
        <w:t>2</w:t>
      </w:r>
      <w:r>
        <w:rPr>
          <w:rFonts w:ascii="Times New Roman" w:hAnsi="Times New Roman" w:cs="Times New Roman"/>
          <w:sz w:val="24"/>
          <w:szCs w:val="24"/>
        </w:rPr>
        <w:t>.4.5</w:t>
      </w:r>
      <w:r w:rsidRPr="00854CAC">
        <w:rPr>
          <w:rFonts w:ascii="Times New Roman" w:hAnsi="Times New Roman" w:cs="Times New Roman"/>
          <w:sz w:val="24"/>
          <w:szCs w:val="24"/>
        </w:rPr>
        <w:t>.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E10C86" w:rsidRDefault="00E10C86" w:rsidP="00035D50">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FF2D4C">
        <w:rPr>
          <w:rFonts w:ascii="Times New Roman" w:hAnsi="Times New Roman" w:cs="Times New Roman"/>
          <w:sz w:val="24"/>
          <w:szCs w:val="24"/>
        </w:rPr>
        <w:t>2</w:t>
      </w:r>
      <w:r>
        <w:rPr>
          <w:rFonts w:ascii="Times New Roman" w:hAnsi="Times New Roman" w:cs="Times New Roman"/>
          <w:sz w:val="24"/>
          <w:szCs w:val="24"/>
        </w:rPr>
        <w:t>.4.6</w:t>
      </w:r>
      <w:r w:rsidRPr="00854CAC">
        <w:rPr>
          <w:rFonts w:ascii="Times New Roman" w:hAnsi="Times New Roman" w:cs="Times New Roman"/>
          <w:sz w:val="24"/>
          <w:szCs w:val="24"/>
        </w:rPr>
        <w:t>.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3C2AC0" w:rsidRPr="003C2AC0" w:rsidRDefault="003C2AC0" w:rsidP="00035D50">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FF2D4C">
        <w:rPr>
          <w:rFonts w:ascii="Times New Roman" w:hAnsi="Times New Roman" w:cs="Times New Roman"/>
          <w:sz w:val="24"/>
          <w:szCs w:val="24"/>
        </w:rPr>
        <w:t>2</w:t>
      </w:r>
      <w:r>
        <w:rPr>
          <w:rFonts w:ascii="Times New Roman" w:hAnsi="Times New Roman" w:cs="Times New Roman"/>
          <w:sz w:val="24"/>
          <w:szCs w:val="24"/>
        </w:rPr>
        <w:t xml:space="preserve">.4.7. </w:t>
      </w:r>
      <w:r w:rsidR="005E55A8">
        <w:rPr>
          <w:rFonts w:ascii="Times New Roman" w:hAnsi="Times New Roman" w:cs="Times New Roman"/>
          <w:sz w:val="24"/>
          <w:szCs w:val="24"/>
        </w:rPr>
        <w:t xml:space="preserve">Не </w:t>
      </w:r>
      <w:r w:rsidR="005E55A8" w:rsidRPr="003C2AC0">
        <w:rPr>
          <w:rFonts w:ascii="Times New Roman" w:hAnsi="Times New Roman" w:cs="Times New Roman"/>
          <w:sz w:val="24"/>
          <w:szCs w:val="24"/>
        </w:rPr>
        <w:t xml:space="preserve">устраивать </w:t>
      </w:r>
      <w:r w:rsidR="005E55A8">
        <w:rPr>
          <w:rFonts w:ascii="Times New Roman" w:hAnsi="Times New Roman" w:cs="Times New Roman"/>
          <w:sz w:val="24"/>
          <w:szCs w:val="24"/>
        </w:rPr>
        <w:t>о</w:t>
      </w:r>
      <w:r w:rsidRPr="003C2AC0">
        <w:rPr>
          <w:rFonts w:ascii="Times New Roman" w:hAnsi="Times New Roman" w:cs="Times New Roman"/>
          <w:sz w:val="24"/>
          <w:szCs w:val="24"/>
        </w:rPr>
        <w:t>граждение контейнерных площадок</w:t>
      </w:r>
      <w:r w:rsidR="005E55A8">
        <w:rPr>
          <w:rFonts w:ascii="Times New Roman" w:hAnsi="Times New Roman" w:cs="Times New Roman"/>
          <w:sz w:val="24"/>
          <w:szCs w:val="24"/>
        </w:rPr>
        <w:t xml:space="preserve"> </w:t>
      </w:r>
      <w:r w:rsidRPr="003C2AC0">
        <w:rPr>
          <w:rFonts w:ascii="Times New Roman" w:hAnsi="Times New Roman" w:cs="Times New Roman"/>
          <w:sz w:val="24"/>
          <w:szCs w:val="24"/>
        </w:rPr>
        <w:t xml:space="preserve">из сварной сетки, </w:t>
      </w:r>
      <w:r w:rsidR="00840757">
        <w:rPr>
          <w:rFonts w:ascii="Times New Roman" w:hAnsi="Times New Roman" w:cs="Times New Roman"/>
          <w:sz w:val="24"/>
          <w:szCs w:val="24"/>
        </w:rPr>
        <w:t xml:space="preserve">        </w:t>
      </w:r>
      <w:r w:rsidRPr="003C2AC0">
        <w:rPr>
          <w:rFonts w:ascii="Times New Roman" w:hAnsi="Times New Roman" w:cs="Times New Roman"/>
          <w:sz w:val="24"/>
          <w:szCs w:val="24"/>
        </w:rPr>
        <w:t>сетки-рабицы, решеток из прута и прутка, арматуры,</w:t>
      </w:r>
      <w:r w:rsidR="00A52307">
        <w:rPr>
          <w:rFonts w:ascii="Times New Roman" w:hAnsi="Times New Roman" w:cs="Times New Roman"/>
          <w:sz w:val="24"/>
          <w:szCs w:val="24"/>
        </w:rPr>
        <w:t xml:space="preserve"> </w:t>
      </w:r>
      <w:r w:rsidRPr="003C2AC0">
        <w:rPr>
          <w:rFonts w:ascii="Times New Roman" w:hAnsi="Times New Roman" w:cs="Times New Roman"/>
          <w:sz w:val="24"/>
          <w:szCs w:val="24"/>
        </w:rPr>
        <w:t>дерева, ткани, картона, бумаги, пластиковых изделий, шифера, поддонов, иных подобных изделий и материалов.</w:t>
      </w:r>
    </w:p>
    <w:p w:rsidR="003C2AC0" w:rsidRDefault="00840757" w:rsidP="00035D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Pr="003C2AC0">
        <w:rPr>
          <w:rFonts w:ascii="Times New Roman" w:hAnsi="Times New Roman" w:cs="Times New Roman"/>
          <w:sz w:val="24"/>
          <w:szCs w:val="24"/>
        </w:rPr>
        <w:t xml:space="preserve">е устраивать </w:t>
      </w:r>
      <w:r>
        <w:rPr>
          <w:rFonts w:ascii="Times New Roman" w:hAnsi="Times New Roman" w:cs="Times New Roman"/>
          <w:sz w:val="24"/>
          <w:szCs w:val="24"/>
        </w:rPr>
        <w:t>к</w:t>
      </w:r>
      <w:r w:rsidR="003C2AC0" w:rsidRPr="003C2AC0">
        <w:rPr>
          <w:rFonts w:ascii="Times New Roman" w:hAnsi="Times New Roman" w:cs="Times New Roman"/>
          <w:sz w:val="24"/>
          <w:szCs w:val="24"/>
        </w:rPr>
        <w:t>рыши контейнерных площадок из бетонных и железобетонных изделий, дерева, ткани, шифера, мягкой кровли, черепицы, поддонов, иных подобных изделий и материалов.</w:t>
      </w:r>
    </w:p>
    <w:p w:rsidR="0059439D" w:rsidRPr="003C2AC0" w:rsidRDefault="0059439D" w:rsidP="00035D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Поддерживать внешние поверхности элементов благоустройства контейнерных площадок чистыми, без визуально воспринимаемых деформаций.</w:t>
      </w:r>
    </w:p>
    <w:p w:rsidR="00E10C86" w:rsidRDefault="00E10C86" w:rsidP="00035D50">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FF2D4C">
        <w:rPr>
          <w:rFonts w:ascii="Times New Roman" w:hAnsi="Times New Roman" w:cs="Times New Roman"/>
          <w:sz w:val="24"/>
          <w:szCs w:val="24"/>
        </w:rPr>
        <w:t>2</w:t>
      </w:r>
      <w:r>
        <w:rPr>
          <w:rFonts w:ascii="Times New Roman" w:hAnsi="Times New Roman" w:cs="Times New Roman"/>
          <w:sz w:val="24"/>
          <w:szCs w:val="24"/>
        </w:rPr>
        <w:t>.4.</w:t>
      </w:r>
      <w:r w:rsidR="00901371">
        <w:rPr>
          <w:rFonts w:ascii="Times New Roman" w:hAnsi="Times New Roman" w:cs="Times New Roman"/>
          <w:sz w:val="24"/>
          <w:szCs w:val="24"/>
        </w:rPr>
        <w:t>8</w:t>
      </w:r>
      <w:r w:rsidRPr="00854CAC">
        <w:rPr>
          <w:rFonts w:ascii="Times New Roman" w:hAnsi="Times New Roman" w:cs="Times New Roman"/>
          <w:sz w:val="24"/>
          <w:szCs w:val="24"/>
        </w:rPr>
        <w:t>.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E10C86" w:rsidRDefault="00E10C86" w:rsidP="00035D50">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FF2D4C">
        <w:rPr>
          <w:rFonts w:ascii="Times New Roman" w:hAnsi="Times New Roman" w:cs="Times New Roman"/>
          <w:sz w:val="24"/>
          <w:szCs w:val="24"/>
        </w:rPr>
        <w:t>2</w:t>
      </w:r>
      <w:r>
        <w:rPr>
          <w:rFonts w:ascii="Times New Roman" w:hAnsi="Times New Roman" w:cs="Times New Roman"/>
          <w:sz w:val="24"/>
          <w:szCs w:val="24"/>
        </w:rPr>
        <w:t>.4.</w:t>
      </w:r>
      <w:r w:rsidR="008112C9">
        <w:rPr>
          <w:rFonts w:ascii="Times New Roman" w:hAnsi="Times New Roman" w:cs="Times New Roman"/>
          <w:sz w:val="24"/>
          <w:szCs w:val="24"/>
        </w:rPr>
        <w:t>9</w:t>
      </w:r>
      <w:r w:rsidRPr="00854CAC">
        <w:rPr>
          <w:rFonts w:ascii="Times New Roman" w:hAnsi="Times New Roman" w:cs="Times New Roman"/>
          <w:sz w:val="24"/>
          <w:szCs w:val="24"/>
        </w:rPr>
        <w:t>. 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w:t>
      </w:r>
      <w:r w:rsidR="0091015F">
        <w:rPr>
          <w:rFonts w:ascii="Times New Roman" w:hAnsi="Times New Roman" w:cs="Times New Roman"/>
          <w:sz w:val="24"/>
          <w:szCs w:val="24"/>
        </w:rPr>
        <w:t xml:space="preserve">х кустарников без плодов и ягод </w:t>
      </w:r>
      <w:r w:rsidRPr="00854CAC">
        <w:rPr>
          <w:rFonts w:ascii="Times New Roman" w:hAnsi="Times New Roman" w:cs="Times New Roman"/>
          <w:sz w:val="24"/>
          <w:szCs w:val="24"/>
        </w:rPr>
        <w:t>(все кустарники имеют плоды)</w:t>
      </w:r>
      <w:r w:rsidR="0091015F">
        <w:rPr>
          <w:rFonts w:ascii="Times New Roman" w:hAnsi="Times New Roman" w:cs="Times New Roman"/>
          <w:sz w:val="24"/>
          <w:szCs w:val="24"/>
        </w:rPr>
        <w:t>.</w:t>
      </w:r>
    </w:p>
    <w:p w:rsidR="0091015F" w:rsidRDefault="0091015F" w:rsidP="00035D50">
      <w:pPr>
        <w:pStyle w:val="a6"/>
        <w:spacing w:before="0" w:beforeAutospacing="0" w:after="0" w:afterAutospacing="0"/>
        <w:jc w:val="both"/>
        <w:textAlignment w:val="baseline"/>
        <w:rPr>
          <w:rFonts w:cs="Arial"/>
          <w:color w:val="222222"/>
        </w:rPr>
      </w:pPr>
      <w:r w:rsidRPr="0091015F">
        <w:rPr>
          <w:rFonts w:cs="Arial"/>
          <w:color w:val="222222"/>
        </w:rPr>
        <w:lastRenderedPageBreak/>
        <w:t xml:space="preserve">        5.1</w:t>
      </w:r>
      <w:r w:rsidR="00FF2D4C">
        <w:rPr>
          <w:rFonts w:cs="Arial"/>
          <w:color w:val="222222"/>
        </w:rPr>
        <w:t>2</w:t>
      </w:r>
      <w:r w:rsidRPr="0091015F">
        <w:rPr>
          <w:rFonts w:cs="Arial"/>
          <w:color w:val="222222"/>
        </w:rPr>
        <w:t>.4.1</w:t>
      </w:r>
      <w:r w:rsidR="008112C9">
        <w:rPr>
          <w:rFonts w:cs="Arial"/>
          <w:color w:val="222222"/>
        </w:rPr>
        <w:t>0</w:t>
      </w:r>
      <w:r w:rsidRPr="0091015F">
        <w:rPr>
          <w:rFonts w:cs="Arial"/>
          <w:color w:val="222222"/>
        </w:rPr>
        <w:t>. При содержании территории муниципального образования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9547F" w:rsidRDefault="0091015F" w:rsidP="00035D50">
      <w:pPr>
        <w:pStyle w:val="a6"/>
        <w:spacing w:before="0" w:beforeAutospacing="0" w:after="0" w:afterAutospacing="0"/>
        <w:jc w:val="both"/>
        <w:textAlignment w:val="baseline"/>
        <w:rPr>
          <w:rFonts w:cs="Arial"/>
          <w:color w:val="222222"/>
        </w:rPr>
      </w:pPr>
      <w:r>
        <w:rPr>
          <w:rFonts w:cs="Arial"/>
          <w:color w:val="222222"/>
        </w:rPr>
        <w:t xml:space="preserve">        </w:t>
      </w:r>
      <w:r w:rsidRPr="0091015F">
        <w:rPr>
          <w:rFonts w:cs="Arial"/>
          <w:color w:val="222222"/>
        </w:rPr>
        <w:t>5.1</w:t>
      </w:r>
      <w:r w:rsidR="00FF2D4C">
        <w:rPr>
          <w:rFonts w:cs="Arial"/>
          <w:color w:val="222222"/>
        </w:rPr>
        <w:t>2</w:t>
      </w:r>
      <w:r w:rsidRPr="0091015F">
        <w:rPr>
          <w:rFonts w:cs="Arial"/>
          <w:color w:val="222222"/>
        </w:rPr>
        <w:t>.4.1</w:t>
      </w:r>
      <w:r w:rsidR="008112C9">
        <w:rPr>
          <w:rFonts w:cs="Arial"/>
          <w:color w:val="222222"/>
        </w:rPr>
        <w:t>1</w:t>
      </w:r>
      <w:r w:rsidRPr="0091015F">
        <w:rPr>
          <w:rFonts w:cs="Arial"/>
          <w:color w:val="222222"/>
        </w:rPr>
        <w:t>. Обеспечивать свободный подъезд мусоровозов непосредственно к контейнерам, бункерам и выгребным ямам для удаления отходов.</w:t>
      </w:r>
    </w:p>
    <w:p w:rsidR="0019547F" w:rsidRDefault="0019547F" w:rsidP="00035D50">
      <w:pPr>
        <w:pStyle w:val="a6"/>
        <w:spacing w:before="0" w:beforeAutospacing="0" w:after="0" w:afterAutospacing="0"/>
        <w:jc w:val="both"/>
        <w:textAlignment w:val="baseline"/>
        <w:rPr>
          <w:rFonts w:cs="Arial"/>
          <w:color w:val="222222"/>
        </w:rPr>
      </w:pPr>
      <w:r>
        <w:rPr>
          <w:rFonts w:cs="Arial"/>
          <w:color w:val="222222"/>
        </w:rPr>
        <w:t xml:space="preserve">        5.1</w:t>
      </w:r>
      <w:r w:rsidR="00FF2D4C">
        <w:rPr>
          <w:rFonts w:cs="Arial"/>
          <w:color w:val="222222"/>
        </w:rPr>
        <w:t>2</w:t>
      </w:r>
      <w:r>
        <w:rPr>
          <w:rFonts w:cs="Arial"/>
          <w:color w:val="222222"/>
        </w:rPr>
        <w:t>.4.1</w:t>
      </w:r>
      <w:r w:rsidR="008112C9">
        <w:rPr>
          <w:rFonts w:cs="Arial"/>
          <w:color w:val="222222"/>
        </w:rPr>
        <w:t>2</w:t>
      </w:r>
      <w:r>
        <w:rPr>
          <w:rFonts w:cs="Arial"/>
          <w:color w:val="222222"/>
        </w:rPr>
        <w:t xml:space="preserve">. </w:t>
      </w:r>
      <w:r w:rsidR="005135BF" w:rsidRPr="0019547F">
        <w:rPr>
          <w:rFonts w:cs="Arial"/>
          <w:color w:val="222222"/>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19547F" w:rsidRDefault="0019547F" w:rsidP="00035D50">
      <w:pPr>
        <w:pStyle w:val="a6"/>
        <w:spacing w:before="0" w:beforeAutospacing="0" w:after="0" w:afterAutospacing="0"/>
        <w:jc w:val="both"/>
        <w:textAlignment w:val="baseline"/>
        <w:rPr>
          <w:rFonts w:cs="Arial"/>
          <w:color w:val="222222"/>
        </w:rPr>
      </w:pPr>
      <w:r>
        <w:rPr>
          <w:rFonts w:cs="Arial"/>
          <w:color w:val="222222"/>
        </w:rPr>
        <w:t xml:space="preserve">        5.1</w:t>
      </w:r>
      <w:r w:rsidR="00FF2D4C">
        <w:rPr>
          <w:rFonts w:cs="Arial"/>
          <w:color w:val="222222"/>
        </w:rPr>
        <w:t>2</w:t>
      </w:r>
      <w:r>
        <w:rPr>
          <w:rFonts w:cs="Arial"/>
          <w:color w:val="222222"/>
        </w:rPr>
        <w:t>.4.1</w:t>
      </w:r>
      <w:r w:rsidR="008112C9">
        <w:rPr>
          <w:rFonts w:cs="Arial"/>
          <w:color w:val="222222"/>
        </w:rPr>
        <w:t>3</w:t>
      </w:r>
      <w:r w:rsidR="005135BF" w:rsidRPr="0019547F">
        <w:rPr>
          <w:rFonts w:cs="Arial"/>
          <w:color w:val="222222"/>
        </w:rPr>
        <w:t xml:space="preserve">.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 </w:t>
      </w:r>
    </w:p>
    <w:p w:rsidR="005135BF" w:rsidRPr="00766390" w:rsidRDefault="0019547F" w:rsidP="00035D50">
      <w:pPr>
        <w:pStyle w:val="a6"/>
        <w:spacing w:before="0" w:beforeAutospacing="0" w:after="0" w:afterAutospacing="0"/>
        <w:jc w:val="both"/>
        <w:textAlignment w:val="baseline"/>
        <w:rPr>
          <w:rFonts w:cs="Arial"/>
        </w:rPr>
      </w:pPr>
      <w:r w:rsidRPr="00766390">
        <w:rPr>
          <w:rFonts w:cs="Arial"/>
        </w:rPr>
        <w:t xml:space="preserve">        5.1</w:t>
      </w:r>
      <w:r w:rsidR="00FF2D4C" w:rsidRPr="00766390">
        <w:rPr>
          <w:rFonts w:cs="Arial"/>
        </w:rPr>
        <w:t>2</w:t>
      </w:r>
      <w:r w:rsidRPr="00766390">
        <w:rPr>
          <w:rFonts w:cs="Arial"/>
        </w:rPr>
        <w:t>.4.1</w:t>
      </w:r>
      <w:r w:rsidR="008112C9" w:rsidRPr="00766390">
        <w:rPr>
          <w:rFonts w:cs="Arial"/>
        </w:rPr>
        <w:t>4</w:t>
      </w:r>
      <w:r w:rsidR="005135BF" w:rsidRPr="00766390">
        <w:rPr>
          <w:rFonts w:cs="Arial"/>
        </w:rPr>
        <w:t>. Срок временного накопления несортированных ТКО определяется исходя из среднесуточной температуры наружного воздуха в течение 3-х суток:</w:t>
      </w:r>
    </w:p>
    <w:p w:rsidR="0019547F" w:rsidRPr="00766390" w:rsidRDefault="005135BF" w:rsidP="00035D50">
      <w:pPr>
        <w:pStyle w:val="a6"/>
        <w:spacing w:before="0" w:beforeAutospacing="0" w:after="0" w:afterAutospacing="0"/>
        <w:textAlignment w:val="baseline"/>
        <w:rPr>
          <w:rFonts w:cs="Arial"/>
        </w:rPr>
      </w:pPr>
      <w:r w:rsidRPr="00766390">
        <w:rPr>
          <w:rFonts w:cs="Arial"/>
        </w:rPr>
        <w:t>плюс 5°С и выше - не более 1 суток;</w:t>
      </w:r>
    </w:p>
    <w:p w:rsidR="0019547F" w:rsidRPr="00766390" w:rsidRDefault="005135BF" w:rsidP="00035D50">
      <w:pPr>
        <w:pStyle w:val="a6"/>
        <w:spacing w:before="0" w:beforeAutospacing="0" w:after="0" w:afterAutospacing="0"/>
        <w:textAlignment w:val="baseline"/>
        <w:rPr>
          <w:rFonts w:cs="Arial"/>
        </w:rPr>
      </w:pPr>
      <w:r w:rsidRPr="00766390">
        <w:rPr>
          <w:rFonts w:cs="Arial"/>
        </w:rPr>
        <w:t xml:space="preserve">плюс 4°С и ниже - не более 3 суток. </w:t>
      </w:r>
    </w:p>
    <w:p w:rsidR="0019547F" w:rsidRDefault="0019547F" w:rsidP="00035D50">
      <w:pPr>
        <w:pStyle w:val="a6"/>
        <w:spacing w:before="0" w:beforeAutospacing="0" w:after="0" w:afterAutospacing="0"/>
        <w:jc w:val="both"/>
        <w:textAlignment w:val="baseline"/>
        <w:rPr>
          <w:rFonts w:cs="Arial"/>
          <w:color w:val="222222"/>
        </w:rPr>
      </w:pPr>
      <w:r>
        <w:rPr>
          <w:rFonts w:cs="Arial"/>
          <w:color w:val="222222"/>
        </w:rPr>
        <w:t xml:space="preserve">         5.1</w:t>
      </w:r>
      <w:r w:rsidR="00FF2D4C">
        <w:rPr>
          <w:rFonts w:cs="Arial"/>
          <w:color w:val="222222"/>
        </w:rPr>
        <w:t>2</w:t>
      </w:r>
      <w:r>
        <w:rPr>
          <w:rFonts w:cs="Arial"/>
          <w:color w:val="222222"/>
        </w:rPr>
        <w:t>.4.1</w:t>
      </w:r>
      <w:r w:rsidR="008112C9">
        <w:rPr>
          <w:rFonts w:cs="Arial"/>
          <w:color w:val="222222"/>
        </w:rPr>
        <w:t>5</w:t>
      </w:r>
      <w:r w:rsidR="005135BF" w:rsidRPr="0019547F">
        <w:rPr>
          <w:rFonts w:cs="Arial"/>
          <w:color w:val="222222"/>
        </w:rPr>
        <w:t>.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19547F" w:rsidRDefault="0019547F" w:rsidP="00035D50">
      <w:pPr>
        <w:pStyle w:val="a6"/>
        <w:spacing w:before="0" w:beforeAutospacing="0" w:after="0" w:afterAutospacing="0"/>
        <w:jc w:val="both"/>
        <w:textAlignment w:val="baseline"/>
        <w:rPr>
          <w:rFonts w:cs="Arial"/>
          <w:color w:val="222222"/>
        </w:rPr>
      </w:pPr>
      <w:r>
        <w:rPr>
          <w:rFonts w:cs="Arial"/>
          <w:color w:val="222222"/>
        </w:rPr>
        <w:t xml:space="preserve">         5.1</w:t>
      </w:r>
      <w:r w:rsidR="00FF2D4C">
        <w:rPr>
          <w:rFonts w:cs="Arial"/>
          <w:color w:val="222222"/>
        </w:rPr>
        <w:t>2</w:t>
      </w:r>
      <w:r>
        <w:rPr>
          <w:rFonts w:cs="Arial"/>
          <w:color w:val="222222"/>
        </w:rPr>
        <w:t>.4.1</w:t>
      </w:r>
      <w:r w:rsidR="008112C9">
        <w:rPr>
          <w:rFonts w:cs="Arial"/>
          <w:color w:val="222222"/>
        </w:rPr>
        <w:t>6</w:t>
      </w:r>
      <w:r>
        <w:rPr>
          <w:rFonts w:cs="Arial"/>
          <w:color w:val="222222"/>
        </w:rPr>
        <w:t xml:space="preserve">. </w:t>
      </w:r>
      <w:r w:rsidR="005135BF" w:rsidRPr="0019547F">
        <w:rPr>
          <w:rFonts w:cs="Arial"/>
          <w:color w:val="222222"/>
        </w:rP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19547F" w:rsidRDefault="0019547F" w:rsidP="00035D50">
      <w:pPr>
        <w:pStyle w:val="a6"/>
        <w:spacing w:before="0" w:beforeAutospacing="0" w:after="0" w:afterAutospacing="0"/>
        <w:jc w:val="both"/>
        <w:textAlignment w:val="baseline"/>
        <w:rPr>
          <w:rFonts w:cs="Arial"/>
          <w:color w:val="222222"/>
        </w:rPr>
      </w:pPr>
      <w:r>
        <w:rPr>
          <w:rFonts w:cs="Arial"/>
          <w:color w:val="222222"/>
        </w:rPr>
        <w:t xml:space="preserve">         5.1</w:t>
      </w:r>
      <w:r w:rsidR="00FF2D4C">
        <w:rPr>
          <w:rFonts w:cs="Arial"/>
          <w:color w:val="222222"/>
        </w:rPr>
        <w:t>2</w:t>
      </w:r>
      <w:r>
        <w:rPr>
          <w:rFonts w:cs="Arial"/>
          <w:color w:val="222222"/>
        </w:rPr>
        <w:t>.4.1</w:t>
      </w:r>
      <w:r w:rsidR="008112C9">
        <w:rPr>
          <w:rFonts w:cs="Arial"/>
          <w:color w:val="222222"/>
        </w:rPr>
        <w:t>7</w:t>
      </w:r>
      <w:r w:rsidR="005135BF" w:rsidRPr="0019547F">
        <w:rPr>
          <w:rFonts w:cs="Arial"/>
          <w:color w:val="222222"/>
        </w:rPr>
        <w:t>. Вывоз и сброс отходов в места, не предназначенные для обращения с отходами, запрещен.</w:t>
      </w:r>
      <w:r>
        <w:rPr>
          <w:rFonts w:cs="Arial"/>
          <w:color w:val="222222"/>
        </w:rPr>
        <w:t xml:space="preserve"> </w:t>
      </w:r>
    </w:p>
    <w:p w:rsidR="00586756" w:rsidRDefault="0019547F" w:rsidP="00035D50">
      <w:pPr>
        <w:pStyle w:val="a6"/>
        <w:spacing w:before="0" w:beforeAutospacing="0" w:after="0" w:afterAutospacing="0"/>
        <w:jc w:val="both"/>
        <w:textAlignment w:val="baseline"/>
        <w:rPr>
          <w:rFonts w:cs="Arial"/>
          <w:color w:val="222222"/>
        </w:rPr>
      </w:pPr>
      <w:r>
        <w:rPr>
          <w:rFonts w:cs="Arial"/>
          <w:color w:val="222222"/>
        </w:rPr>
        <w:t xml:space="preserve">         5.1</w:t>
      </w:r>
      <w:r w:rsidR="00FF2D4C">
        <w:rPr>
          <w:rFonts w:cs="Arial"/>
          <w:color w:val="222222"/>
        </w:rPr>
        <w:t>2</w:t>
      </w:r>
      <w:r>
        <w:rPr>
          <w:rFonts w:cs="Arial"/>
          <w:color w:val="222222"/>
        </w:rPr>
        <w:t>.4.1</w:t>
      </w:r>
      <w:r w:rsidR="008112C9">
        <w:rPr>
          <w:rFonts w:cs="Arial"/>
          <w:color w:val="222222"/>
        </w:rPr>
        <w:t>8</w:t>
      </w:r>
      <w:r w:rsidR="005135BF" w:rsidRPr="0019547F">
        <w:rPr>
          <w:rFonts w:cs="Arial"/>
          <w:color w:val="222222"/>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586756" w:rsidRDefault="005135BF" w:rsidP="00035D50">
      <w:pPr>
        <w:pStyle w:val="a6"/>
        <w:spacing w:before="0" w:beforeAutospacing="0" w:after="0" w:afterAutospacing="0"/>
        <w:jc w:val="both"/>
        <w:textAlignment w:val="baseline"/>
        <w:rPr>
          <w:rFonts w:cs="Arial"/>
          <w:color w:val="222222"/>
        </w:rPr>
      </w:pPr>
      <w:r w:rsidRPr="0019547F">
        <w:rPr>
          <w:rFonts w:cs="Arial"/>
          <w:color w:val="222222"/>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586756" w:rsidRDefault="009A32C1" w:rsidP="00035D50">
      <w:pPr>
        <w:pStyle w:val="a6"/>
        <w:spacing w:before="0" w:beforeAutospacing="0" w:after="0" w:afterAutospacing="0"/>
        <w:jc w:val="both"/>
        <w:textAlignment w:val="baseline"/>
        <w:rPr>
          <w:rFonts w:cs="Arial"/>
          <w:color w:val="222222"/>
        </w:rPr>
      </w:pPr>
      <w:r>
        <w:rPr>
          <w:rFonts w:cs="Arial"/>
          <w:color w:val="222222"/>
        </w:rPr>
        <w:t xml:space="preserve">         </w:t>
      </w:r>
      <w:r w:rsidR="00586756">
        <w:rPr>
          <w:rFonts w:cs="Arial"/>
          <w:color w:val="222222"/>
        </w:rPr>
        <w:t>5.1</w:t>
      </w:r>
      <w:r w:rsidR="00FF2D4C">
        <w:rPr>
          <w:rFonts w:cs="Arial"/>
          <w:color w:val="222222"/>
        </w:rPr>
        <w:t>2</w:t>
      </w:r>
      <w:r w:rsidR="00586756">
        <w:rPr>
          <w:rFonts w:cs="Arial"/>
          <w:color w:val="222222"/>
        </w:rPr>
        <w:t>.4.</w:t>
      </w:r>
      <w:r w:rsidR="008112C9">
        <w:rPr>
          <w:rFonts w:cs="Arial"/>
          <w:color w:val="222222"/>
        </w:rPr>
        <w:t>19</w:t>
      </w:r>
      <w:r w:rsidR="005135BF" w:rsidRPr="0019547F">
        <w:rPr>
          <w:rFonts w:cs="Arial"/>
          <w:color w:val="222222"/>
        </w:rPr>
        <w:t>. Хозяйствующие субъекты, эксплуатирующие выгребы, дворовые уборные и помойницы, должны обеспечивать их дезинфекцию и ремонт.</w:t>
      </w:r>
    </w:p>
    <w:p w:rsidR="00586756" w:rsidRDefault="009A32C1" w:rsidP="00035D50">
      <w:pPr>
        <w:pStyle w:val="a6"/>
        <w:spacing w:before="0" w:beforeAutospacing="0" w:after="0" w:afterAutospacing="0"/>
        <w:jc w:val="both"/>
        <w:textAlignment w:val="baseline"/>
        <w:rPr>
          <w:rFonts w:cs="Arial"/>
          <w:color w:val="222222"/>
        </w:rPr>
      </w:pPr>
      <w:r>
        <w:rPr>
          <w:rFonts w:cs="Arial"/>
          <w:color w:val="222222"/>
        </w:rPr>
        <w:t xml:space="preserve">         </w:t>
      </w:r>
      <w:r w:rsidR="00586756">
        <w:rPr>
          <w:rFonts w:cs="Arial"/>
          <w:color w:val="222222"/>
        </w:rPr>
        <w:t>5.1</w:t>
      </w:r>
      <w:r w:rsidR="00FF2D4C">
        <w:rPr>
          <w:rFonts w:cs="Arial"/>
          <w:color w:val="222222"/>
        </w:rPr>
        <w:t>2</w:t>
      </w:r>
      <w:r w:rsidR="00586756">
        <w:rPr>
          <w:rFonts w:cs="Arial"/>
          <w:color w:val="222222"/>
        </w:rPr>
        <w:t>.4.2</w:t>
      </w:r>
      <w:r w:rsidR="008112C9">
        <w:rPr>
          <w:rFonts w:cs="Arial"/>
          <w:color w:val="222222"/>
        </w:rPr>
        <w:t>0</w:t>
      </w:r>
      <w:r w:rsidR="00586756">
        <w:rPr>
          <w:rFonts w:cs="Arial"/>
          <w:color w:val="222222"/>
        </w:rPr>
        <w:t>.</w:t>
      </w:r>
      <w:r w:rsidR="005135BF" w:rsidRPr="0019547F">
        <w:rPr>
          <w:rFonts w:cs="Arial"/>
          <w:color w:val="222222"/>
        </w:rPr>
        <w:t>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586756" w:rsidRDefault="009A32C1" w:rsidP="00035D50">
      <w:pPr>
        <w:pStyle w:val="a6"/>
        <w:spacing w:before="0" w:beforeAutospacing="0" w:after="0" w:afterAutospacing="0"/>
        <w:jc w:val="both"/>
        <w:textAlignment w:val="baseline"/>
        <w:rPr>
          <w:rFonts w:cs="Arial"/>
          <w:color w:val="222222"/>
        </w:rPr>
      </w:pPr>
      <w:r>
        <w:rPr>
          <w:rFonts w:cs="Arial"/>
          <w:color w:val="222222"/>
        </w:rPr>
        <w:t xml:space="preserve">         </w:t>
      </w:r>
      <w:r w:rsidR="00586756">
        <w:rPr>
          <w:rFonts w:cs="Arial"/>
          <w:color w:val="222222"/>
        </w:rPr>
        <w:t>5.1</w:t>
      </w:r>
      <w:r w:rsidR="00FF2D4C">
        <w:rPr>
          <w:rFonts w:cs="Arial"/>
          <w:color w:val="222222"/>
        </w:rPr>
        <w:t>2</w:t>
      </w:r>
      <w:r w:rsidR="00586756">
        <w:rPr>
          <w:rFonts w:cs="Arial"/>
          <w:color w:val="222222"/>
        </w:rPr>
        <w:t>.4.2</w:t>
      </w:r>
      <w:r w:rsidR="008112C9">
        <w:rPr>
          <w:rFonts w:cs="Arial"/>
          <w:color w:val="222222"/>
        </w:rPr>
        <w:t>1</w:t>
      </w:r>
      <w:r w:rsidR="00586756">
        <w:rPr>
          <w:rFonts w:cs="Arial"/>
          <w:color w:val="222222"/>
        </w:rPr>
        <w:t>.</w:t>
      </w:r>
      <w:r w:rsidR="005135BF" w:rsidRPr="0019547F">
        <w:rPr>
          <w:rFonts w:cs="Arial"/>
          <w:color w:val="222222"/>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586756" w:rsidRDefault="005135BF" w:rsidP="00035D50">
      <w:pPr>
        <w:pStyle w:val="a6"/>
        <w:spacing w:before="0" w:beforeAutospacing="0" w:after="0" w:afterAutospacing="0"/>
        <w:jc w:val="both"/>
        <w:textAlignment w:val="baseline"/>
        <w:rPr>
          <w:rFonts w:cs="Arial"/>
          <w:color w:val="222222"/>
        </w:rPr>
      </w:pPr>
      <w:r w:rsidRPr="0019547F">
        <w:rPr>
          <w:rFonts w:cs="Arial"/>
          <w:color w:val="222222"/>
        </w:rPr>
        <w:t>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586756" w:rsidRDefault="009A32C1" w:rsidP="00035D50">
      <w:pPr>
        <w:pStyle w:val="a6"/>
        <w:spacing w:before="0" w:beforeAutospacing="0" w:after="0" w:afterAutospacing="0"/>
        <w:jc w:val="both"/>
        <w:textAlignment w:val="baseline"/>
        <w:rPr>
          <w:rFonts w:cs="Arial"/>
          <w:color w:val="222222"/>
        </w:rPr>
      </w:pPr>
      <w:r>
        <w:rPr>
          <w:rFonts w:cs="Arial"/>
          <w:color w:val="222222"/>
        </w:rPr>
        <w:t xml:space="preserve">         </w:t>
      </w:r>
      <w:r w:rsidR="00586756">
        <w:rPr>
          <w:rFonts w:cs="Arial"/>
          <w:color w:val="222222"/>
        </w:rPr>
        <w:t>5.1</w:t>
      </w:r>
      <w:r w:rsidR="00FF2D4C">
        <w:rPr>
          <w:rFonts w:cs="Arial"/>
          <w:color w:val="222222"/>
        </w:rPr>
        <w:t>2</w:t>
      </w:r>
      <w:r w:rsidR="00586756">
        <w:rPr>
          <w:rFonts w:cs="Arial"/>
          <w:color w:val="222222"/>
        </w:rPr>
        <w:t>.4.2</w:t>
      </w:r>
      <w:r w:rsidR="008112C9">
        <w:rPr>
          <w:rFonts w:cs="Arial"/>
          <w:color w:val="222222"/>
        </w:rPr>
        <w:t>2</w:t>
      </w:r>
      <w:r w:rsidR="00586756">
        <w:rPr>
          <w:rFonts w:cs="Arial"/>
          <w:color w:val="222222"/>
        </w:rPr>
        <w:t xml:space="preserve">. </w:t>
      </w:r>
      <w:r w:rsidR="005135BF" w:rsidRPr="0019547F">
        <w:rPr>
          <w:rFonts w:cs="Arial"/>
          <w:color w:val="222222"/>
        </w:rPr>
        <w:t xml:space="preserve">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(Собрание законодательства Российской Федерации, 2011, № 50, ст. 7358; 2020, № 14, ст. 2014) (далее - Федеральный закон от 07.12.2011 № 416-ФЗ), санитарных правил и санитарно-эпидемиологическим требованиям по </w:t>
      </w:r>
      <w:r w:rsidR="005135BF" w:rsidRPr="0019547F">
        <w:rPr>
          <w:rFonts w:cs="Arial"/>
          <w:color w:val="222222"/>
        </w:rPr>
        <w:lastRenderedPageBreak/>
        <w:t>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sidR="00586756">
        <w:rPr>
          <w:rFonts w:cs="Arial"/>
          <w:color w:val="222222"/>
        </w:rPr>
        <w:t xml:space="preserve"> </w:t>
      </w:r>
    </w:p>
    <w:p w:rsidR="00586756" w:rsidRDefault="005135BF" w:rsidP="00035D50">
      <w:pPr>
        <w:pStyle w:val="a6"/>
        <w:spacing w:before="0" w:beforeAutospacing="0" w:after="0" w:afterAutospacing="0"/>
        <w:jc w:val="both"/>
        <w:textAlignment w:val="baseline"/>
        <w:rPr>
          <w:rFonts w:cs="Arial"/>
          <w:color w:val="222222"/>
        </w:rPr>
      </w:pPr>
      <w:r w:rsidRPr="0019547F">
        <w:rPr>
          <w:rFonts w:cs="Arial"/>
          <w:color w:val="222222"/>
        </w:rPr>
        <w:t>Не допускается вывоз ЖБО в места, не предназначенные для приема и (или) очистки ЖБО.</w:t>
      </w:r>
    </w:p>
    <w:p w:rsidR="00AC6FAA" w:rsidRPr="007B5727" w:rsidRDefault="009A32C1" w:rsidP="00035D50">
      <w:pPr>
        <w:pStyle w:val="a6"/>
        <w:spacing w:before="0" w:beforeAutospacing="0" w:after="0" w:afterAutospacing="0"/>
        <w:jc w:val="both"/>
        <w:textAlignment w:val="baseline"/>
        <w:rPr>
          <w:rFonts w:cs="Arial"/>
          <w:color w:val="222222"/>
        </w:rPr>
      </w:pPr>
      <w:r>
        <w:rPr>
          <w:rFonts w:cs="Arial"/>
          <w:color w:val="222222"/>
        </w:rPr>
        <w:t xml:space="preserve">         </w:t>
      </w:r>
      <w:r w:rsidR="00B700C6" w:rsidRPr="0019547F">
        <w:rPr>
          <w:rFonts w:cs="Arial"/>
          <w:color w:val="222222"/>
        </w:rPr>
        <w:t>5.1</w:t>
      </w:r>
      <w:r w:rsidR="00FF2D4C">
        <w:rPr>
          <w:rFonts w:cs="Arial"/>
          <w:color w:val="222222"/>
        </w:rPr>
        <w:t>2</w:t>
      </w:r>
      <w:r w:rsidR="00B700C6" w:rsidRPr="0019547F">
        <w:rPr>
          <w:rFonts w:cs="Arial"/>
          <w:color w:val="222222"/>
        </w:rPr>
        <w:t>.4.</w:t>
      </w:r>
      <w:r>
        <w:rPr>
          <w:rFonts w:cs="Arial"/>
          <w:color w:val="222222"/>
        </w:rPr>
        <w:t>2</w:t>
      </w:r>
      <w:r w:rsidR="008112C9">
        <w:rPr>
          <w:rFonts w:cs="Arial"/>
          <w:color w:val="222222"/>
        </w:rPr>
        <w:t>3</w:t>
      </w:r>
      <w:r w:rsidR="0091015F" w:rsidRPr="0019547F">
        <w:rPr>
          <w:rFonts w:cs="Arial"/>
          <w:color w:val="222222"/>
        </w:rPr>
        <w:t xml:space="preserve">.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w:t>
      </w:r>
      <w:r w:rsidR="0091015F" w:rsidRPr="007B5727">
        <w:rPr>
          <w:rFonts w:cs="Arial"/>
          <w:color w:val="222222"/>
        </w:rPr>
        <w:t>оборудования малого размера (урны, контейнеры, баки).</w:t>
      </w:r>
      <w:r w:rsidR="00586756" w:rsidRPr="007B5727">
        <w:rPr>
          <w:rFonts w:cs="Arial"/>
          <w:color w:val="222222"/>
        </w:rPr>
        <w:t xml:space="preserve"> </w:t>
      </w:r>
    </w:p>
    <w:p w:rsidR="00855A00" w:rsidRPr="007B5727" w:rsidRDefault="00855A00" w:rsidP="00035D50">
      <w:pPr>
        <w:pStyle w:val="ConsPlusNormal"/>
        <w:ind w:firstLine="540"/>
        <w:jc w:val="both"/>
      </w:pPr>
      <w:r w:rsidRPr="007B5727">
        <w:t>5.12.4.24. Установку и санитарное содержание урн осуществляют:</w:t>
      </w:r>
    </w:p>
    <w:p w:rsidR="00855A00" w:rsidRPr="007B5727" w:rsidRDefault="00855A00" w:rsidP="00035D50">
      <w:pPr>
        <w:pStyle w:val="ConsPlusNormal"/>
        <w:ind w:firstLine="540"/>
        <w:jc w:val="both"/>
      </w:pPr>
      <w:r w:rsidRPr="007B5727">
        <w:t xml:space="preserve">- на территориях общего пользования - специализированные службы, уполномоченные Администрацией </w:t>
      </w:r>
      <w:r w:rsidR="00862036">
        <w:t xml:space="preserve">Фурмановского </w:t>
      </w:r>
      <w:r w:rsidRPr="007B5727">
        <w:t xml:space="preserve">муниципального </w:t>
      </w:r>
      <w:r w:rsidR="00862036">
        <w:t>района</w:t>
      </w:r>
      <w:r w:rsidRPr="007B5727">
        <w:t>;</w:t>
      </w:r>
    </w:p>
    <w:p w:rsidR="00855A00" w:rsidRPr="007B5727" w:rsidRDefault="00855A00" w:rsidP="00035D50">
      <w:pPr>
        <w:pStyle w:val="ConsPlusNormal"/>
        <w:ind w:firstLine="540"/>
        <w:jc w:val="both"/>
      </w:pPr>
      <w:r w:rsidRPr="007B5727">
        <w:t>- у административно-офисных зданий - собственники или владельцы зданий;</w:t>
      </w:r>
    </w:p>
    <w:p w:rsidR="00855A00" w:rsidRPr="007B5727" w:rsidRDefault="00855A00" w:rsidP="00035D50">
      <w:pPr>
        <w:pStyle w:val="ConsPlusNormal"/>
        <w:ind w:firstLine="540"/>
        <w:jc w:val="both"/>
      </w:pPr>
      <w:r w:rsidRPr="007B5727">
        <w:t>-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rsidR="00855A00" w:rsidRPr="007B5727" w:rsidRDefault="00855A00" w:rsidP="00035D50">
      <w:pPr>
        <w:pStyle w:val="ConsPlusNormal"/>
        <w:ind w:firstLine="540"/>
        <w:jc w:val="both"/>
      </w:pPr>
      <w:r w:rsidRPr="007B5727">
        <w:t>- у подъездов многоквартирных домов - субъекты, осуществляющие управление жилищным фондом.</w:t>
      </w:r>
    </w:p>
    <w:p w:rsidR="004F7487" w:rsidRDefault="005C10A2" w:rsidP="00035D50">
      <w:pPr>
        <w:pStyle w:val="ConsPlusNormal"/>
        <w:ind w:firstLine="540"/>
        <w:jc w:val="both"/>
        <w:rPr>
          <w:color w:val="FF0000"/>
        </w:rPr>
      </w:pPr>
      <w:r w:rsidRPr="007B5727">
        <w:t>5.12.4.25</w:t>
      </w:r>
      <w:r w:rsidR="00855A00" w:rsidRPr="007B5727">
        <w:t>. Урны следует очищать от отходов в течение дня по мере необходимости,</w:t>
      </w:r>
      <w:r w:rsidR="00766390">
        <w:t xml:space="preserve"> но не реже одного раза в сутки.</w:t>
      </w:r>
      <w:r w:rsidR="00855A00" w:rsidRPr="007B5727">
        <w:t xml:space="preserve"> </w:t>
      </w:r>
    </w:p>
    <w:p w:rsidR="00855A00" w:rsidRPr="00910E98" w:rsidRDefault="005C10A2" w:rsidP="00035D50">
      <w:pPr>
        <w:pStyle w:val="ConsPlusNormal"/>
        <w:ind w:firstLine="540"/>
        <w:jc w:val="both"/>
        <w:rPr>
          <w:sz w:val="26"/>
          <w:szCs w:val="26"/>
        </w:rPr>
      </w:pPr>
      <w:r>
        <w:rPr>
          <w:sz w:val="26"/>
          <w:szCs w:val="26"/>
        </w:rPr>
        <w:t>5.12.4.26</w:t>
      </w:r>
      <w:r w:rsidR="00855A00" w:rsidRPr="00910E98">
        <w:rPr>
          <w:sz w:val="26"/>
          <w:szCs w:val="26"/>
        </w:rPr>
        <w:t>. Урны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9E41DF" w:rsidRDefault="009E41DF" w:rsidP="00035D50">
      <w:pPr>
        <w:pStyle w:val="ConsPlusNormal"/>
        <w:ind w:firstLine="540"/>
        <w:jc w:val="both"/>
        <w:rPr>
          <w:sz w:val="26"/>
          <w:szCs w:val="26"/>
        </w:rPr>
      </w:pPr>
      <w:r>
        <w:rPr>
          <w:sz w:val="26"/>
          <w:szCs w:val="26"/>
        </w:rPr>
        <w:t>5.12.4.2</w:t>
      </w:r>
      <w:r w:rsidR="004F7487">
        <w:rPr>
          <w:sz w:val="26"/>
          <w:szCs w:val="26"/>
        </w:rPr>
        <w:t>7</w:t>
      </w:r>
      <w:r>
        <w:rPr>
          <w:sz w:val="26"/>
          <w:szCs w:val="26"/>
        </w:rPr>
        <w:t xml:space="preserve">. </w:t>
      </w:r>
      <w:r w:rsidRPr="00910E98">
        <w:rPr>
          <w:sz w:val="26"/>
          <w:szCs w:val="2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9E41DF" w:rsidRPr="00A52307" w:rsidRDefault="009E41DF" w:rsidP="00035D50">
      <w:pPr>
        <w:pStyle w:val="ConsPlusNormal"/>
        <w:ind w:firstLine="540"/>
        <w:jc w:val="both"/>
        <w:rPr>
          <w:sz w:val="26"/>
          <w:szCs w:val="26"/>
        </w:rPr>
      </w:pPr>
      <w:r w:rsidRPr="00A52307">
        <w:t>5.12.4.2</w:t>
      </w:r>
      <w:r w:rsidR="004F7487">
        <w:t>8</w:t>
      </w:r>
      <w:r w:rsidRPr="00A52307">
        <w:t>.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9A32C1" w:rsidRPr="00854CAC" w:rsidRDefault="009A32C1" w:rsidP="00035D50">
      <w:pPr>
        <w:pStyle w:val="ConsPlusNormal"/>
        <w:jc w:val="both"/>
      </w:pPr>
    </w:p>
    <w:p w:rsidR="00E10C86" w:rsidRPr="006E7C63" w:rsidRDefault="00E10C86" w:rsidP="00035D50">
      <w:pPr>
        <w:pStyle w:val="ConsPlusNormal"/>
        <w:jc w:val="center"/>
        <w:outlineLvl w:val="3"/>
        <w:rPr>
          <w:b/>
        </w:rPr>
      </w:pPr>
      <w:r w:rsidRPr="006E7C63">
        <w:rPr>
          <w:b/>
        </w:rPr>
        <w:t>5.1</w:t>
      </w:r>
      <w:r w:rsidR="00FF2D4C" w:rsidRPr="006E7C63">
        <w:rPr>
          <w:b/>
        </w:rPr>
        <w:t>2</w:t>
      </w:r>
      <w:r w:rsidRPr="006E7C63">
        <w:rPr>
          <w:b/>
        </w:rPr>
        <w:t>.5. Площадки для выгула и дрессировки собак</w:t>
      </w:r>
    </w:p>
    <w:p w:rsidR="00E10C86" w:rsidRPr="0008225F" w:rsidRDefault="00E10C86" w:rsidP="00035D50">
      <w:pPr>
        <w:pStyle w:val="ConsPlusNormal"/>
        <w:jc w:val="center"/>
      </w:pPr>
    </w:p>
    <w:p w:rsidR="000F347C" w:rsidRDefault="00E10C86" w:rsidP="00035D50">
      <w:pPr>
        <w:pStyle w:val="ConsPlusNormal"/>
        <w:ind w:firstLine="540"/>
        <w:jc w:val="both"/>
      </w:pPr>
      <w:r>
        <w:t>5.1</w:t>
      </w:r>
      <w:r w:rsidR="00FF2D4C">
        <w:t>2</w:t>
      </w:r>
      <w:r>
        <w:t>.5</w:t>
      </w:r>
      <w:r w:rsidRPr="00E51C1F">
        <w:t>.1. Площадки для выгула собак размещают на территориях общего пользования микрорайона и жилого района, св</w:t>
      </w:r>
      <w:r w:rsidR="000F347C">
        <w:t>ободных от зеленых насаждений.</w:t>
      </w:r>
      <w:r w:rsidRPr="00E51C1F">
        <w:t xml:space="preserve"> </w:t>
      </w:r>
    </w:p>
    <w:p w:rsidR="00E10C86" w:rsidRPr="00E51C1F" w:rsidRDefault="00E10C86" w:rsidP="00035D50">
      <w:pPr>
        <w:pStyle w:val="ConsPlusNormal"/>
        <w:ind w:firstLine="540"/>
        <w:jc w:val="both"/>
      </w:pPr>
      <w:r>
        <w:t>5.1</w:t>
      </w:r>
      <w:r w:rsidR="00FF2D4C">
        <w:t>2</w:t>
      </w:r>
      <w:r>
        <w:t>.5</w:t>
      </w:r>
      <w:r w:rsidRPr="00E51C1F">
        <w:t>.2. Размеры площадок для выгула собак, размещаемых на территориях жилого назначения, принимаются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на расстоянии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10C86" w:rsidRPr="00E51C1F" w:rsidRDefault="00E10C86" w:rsidP="00035D50">
      <w:pPr>
        <w:pStyle w:val="ConsPlusNormal"/>
        <w:ind w:firstLine="540"/>
        <w:jc w:val="both"/>
      </w:pPr>
      <w:r>
        <w:t>5.1</w:t>
      </w:r>
      <w:r w:rsidR="00FF2D4C">
        <w:t>2</w:t>
      </w:r>
      <w:r>
        <w:t>.5</w:t>
      </w:r>
      <w:r w:rsidRPr="00E51C1F">
        <w:t>.3. 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принимается порядка 2000 кв. м.</w:t>
      </w:r>
    </w:p>
    <w:p w:rsidR="00E10C86" w:rsidRPr="00E51C1F" w:rsidRDefault="00E10C86" w:rsidP="00035D50">
      <w:pPr>
        <w:pStyle w:val="ConsPlusNormal"/>
        <w:ind w:firstLine="540"/>
        <w:jc w:val="both"/>
      </w:pPr>
      <w:r>
        <w:t>5.1</w:t>
      </w:r>
      <w:r w:rsidR="00FF2D4C">
        <w:t>2</w:t>
      </w:r>
      <w:r>
        <w:t>.5</w:t>
      </w:r>
      <w:r w:rsidRPr="00E51C1F">
        <w:t>.4. Перечень элементов благоустройства на территории площадки включает: различные виды покрытия, ограждение, скамья (ка</w:t>
      </w:r>
      <w:r w:rsidR="000928B6">
        <w:t>к минимум), урна (как минимум)</w:t>
      </w:r>
      <w:r w:rsidRPr="00E51C1F">
        <w:t xml:space="preserve">, </w:t>
      </w:r>
      <w:r w:rsidRPr="00E51C1F">
        <w:lastRenderedPageBreak/>
        <w:t>озеленение.</w:t>
      </w:r>
    </w:p>
    <w:p w:rsidR="00E10C86" w:rsidRPr="00E51C1F" w:rsidRDefault="00E10C86" w:rsidP="00035D50">
      <w:pPr>
        <w:pStyle w:val="ConsPlusNormal"/>
        <w:ind w:firstLine="540"/>
        <w:jc w:val="both"/>
      </w:pPr>
      <w:r>
        <w:t>5.1</w:t>
      </w:r>
      <w:r w:rsidR="00FF2D4C">
        <w:t>2</w:t>
      </w:r>
      <w:r>
        <w:t>.5</w:t>
      </w:r>
      <w:r w:rsidRPr="00E51C1F">
        <w:t>.</w:t>
      </w:r>
      <w:r w:rsidR="000928B6">
        <w:t>5</w:t>
      </w:r>
      <w:r w:rsidRPr="00E51C1F">
        <w:t>. На территории площадки размещается информационный стенд с правилами пользования площадкой.</w:t>
      </w:r>
    </w:p>
    <w:p w:rsidR="00E10C86" w:rsidRDefault="00E10C86" w:rsidP="00035D50">
      <w:pPr>
        <w:pStyle w:val="ConsPlusNormal"/>
        <w:ind w:firstLine="540"/>
        <w:jc w:val="both"/>
      </w:pPr>
      <w:r>
        <w:t>5.1</w:t>
      </w:r>
      <w:r w:rsidR="00FF2D4C">
        <w:t>2</w:t>
      </w:r>
      <w:r>
        <w:t>.5</w:t>
      </w:r>
      <w:r w:rsidRPr="00E51C1F">
        <w:t>.</w:t>
      </w:r>
      <w:r w:rsidR="000928B6">
        <w:t>6</w:t>
      </w:r>
      <w:r w:rsidRPr="00E51C1F">
        <w:t>. Озеленение проектируется из периметральных плотных посадок высокого кустарника в виде живой изгороди или вертикального озеленения.</w:t>
      </w:r>
    </w:p>
    <w:p w:rsidR="0008225F" w:rsidRDefault="0031555B" w:rsidP="00035D50">
      <w:pPr>
        <w:pStyle w:val="ConsPlusNormal"/>
        <w:jc w:val="both"/>
        <w:outlineLvl w:val="3"/>
      </w:pPr>
      <w:bookmarkStart w:id="61" w:name="P565"/>
      <w:bookmarkEnd w:id="61"/>
      <w:r>
        <w:t xml:space="preserve">        </w:t>
      </w:r>
    </w:p>
    <w:p w:rsidR="00E10C86" w:rsidRPr="008009D2" w:rsidRDefault="0031555B" w:rsidP="00035D50">
      <w:pPr>
        <w:pStyle w:val="ConsPlusNormal"/>
        <w:jc w:val="both"/>
        <w:outlineLvl w:val="3"/>
        <w:rPr>
          <w:b/>
        </w:rPr>
      </w:pPr>
      <w:r w:rsidRPr="008009D2">
        <w:rPr>
          <w:b/>
        </w:rPr>
        <w:t xml:space="preserve"> </w:t>
      </w:r>
      <w:r w:rsidR="0008225F" w:rsidRPr="008009D2">
        <w:rPr>
          <w:b/>
        </w:rPr>
        <w:t xml:space="preserve">                                     </w:t>
      </w:r>
      <w:r w:rsidR="00E10C86" w:rsidRPr="008009D2">
        <w:rPr>
          <w:b/>
        </w:rPr>
        <w:t>5.1</w:t>
      </w:r>
      <w:r w:rsidR="00FF2D4C" w:rsidRPr="008009D2">
        <w:rPr>
          <w:b/>
        </w:rPr>
        <w:t>2</w:t>
      </w:r>
      <w:r w:rsidR="00E10C86" w:rsidRPr="008009D2">
        <w:rPr>
          <w:b/>
        </w:rPr>
        <w:t>.6. Площадки для хранения автотранспорта</w:t>
      </w:r>
    </w:p>
    <w:p w:rsidR="0008225F" w:rsidRPr="008009D2" w:rsidRDefault="0008225F" w:rsidP="00035D50">
      <w:pPr>
        <w:pStyle w:val="ConsPlusNormal"/>
        <w:jc w:val="both"/>
        <w:outlineLvl w:val="3"/>
        <w:rPr>
          <w:b/>
        </w:rPr>
      </w:pPr>
    </w:p>
    <w:p w:rsidR="00E10C86" w:rsidRPr="00E51C1F" w:rsidRDefault="006F0584" w:rsidP="00035D50">
      <w:pPr>
        <w:pStyle w:val="ConsPlusNormal"/>
        <w:jc w:val="both"/>
      </w:pPr>
      <w:r>
        <w:t xml:space="preserve">         </w:t>
      </w:r>
      <w:r w:rsidR="00E10C86">
        <w:t>5.1</w:t>
      </w:r>
      <w:r w:rsidR="00FF2D4C">
        <w:t>2</w:t>
      </w:r>
      <w:r w:rsidR="00E10C86">
        <w:t>.6</w:t>
      </w:r>
      <w:r w:rsidR="00E10C86" w:rsidRPr="00E51C1F">
        <w:t>.1. На территории муниципального образования предусмотрены следующие виды площадок для хранения автотранспорта</w:t>
      </w:r>
      <w:r w:rsidR="00430E66">
        <w:t>, в том числе парковок (парковочных мест)</w:t>
      </w:r>
      <w:r w:rsidR="00E10C86" w:rsidRPr="00E51C1F">
        <w:t>:</w:t>
      </w:r>
    </w:p>
    <w:p w:rsidR="00430E66" w:rsidRDefault="00430E66" w:rsidP="00035D50">
      <w:pPr>
        <w:pStyle w:val="a6"/>
        <w:spacing w:before="0" w:beforeAutospacing="0" w:after="0" w:afterAutospacing="0"/>
        <w:jc w:val="both"/>
        <w:textAlignment w:val="baseline"/>
        <w:rPr>
          <w:rFonts w:cs="Arial"/>
          <w:color w:val="222222"/>
        </w:rPr>
      </w:pPr>
      <w:r w:rsidRPr="00430E66">
        <w:rPr>
          <w:rFonts w:cs="Arial"/>
          <w:color w:val="222222"/>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430E66" w:rsidRPr="00430E66" w:rsidRDefault="00430E66" w:rsidP="00035D50">
      <w:pPr>
        <w:pStyle w:val="a6"/>
        <w:spacing w:before="0" w:beforeAutospacing="0" w:after="0" w:afterAutospacing="0"/>
        <w:jc w:val="both"/>
        <w:textAlignment w:val="baseline"/>
        <w:rPr>
          <w:rFonts w:cs="Arial"/>
          <w:color w:val="222222"/>
        </w:rPr>
      </w:pPr>
      <w:r w:rsidRPr="00430E66">
        <w:rPr>
          <w:rFonts w:cs="Arial"/>
          <w:color w:val="222222"/>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4C22E5" w:rsidRPr="00E51C1F" w:rsidRDefault="004C22E5" w:rsidP="00035D50">
      <w:pPr>
        <w:pStyle w:val="ConsPlusNormal"/>
        <w:jc w:val="both"/>
      </w:pPr>
      <w:r w:rsidRPr="00E51C1F">
        <w:t>- гостевые (на участке жилой застройки);</w:t>
      </w:r>
    </w:p>
    <w:p w:rsidR="004C22E5" w:rsidRPr="00E51C1F" w:rsidRDefault="004C22E5" w:rsidP="00035D50">
      <w:pPr>
        <w:pStyle w:val="ConsPlusNormal"/>
        <w:jc w:val="both"/>
      </w:pPr>
      <w:r w:rsidRPr="00E51C1F">
        <w:t>- для хранения автомобилей населения (микрорайонные, районные);</w:t>
      </w:r>
    </w:p>
    <w:p w:rsidR="004C22E5" w:rsidRPr="00E51C1F" w:rsidRDefault="004C22E5" w:rsidP="00035D50">
      <w:pPr>
        <w:pStyle w:val="ConsPlusNormal"/>
        <w:jc w:val="both"/>
      </w:pPr>
      <w:r w:rsidRPr="00E51C1F">
        <w:t>- приобъектные (у объекта или группы объектов);</w:t>
      </w:r>
    </w:p>
    <w:p w:rsidR="004C22E5" w:rsidRPr="00430E66" w:rsidRDefault="004C22E5" w:rsidP="00035D50">
      <w:pPr>
        <w:pStyle w:val="a6"/>
        <w:spacing w:before="0" w:beforeAutospacing="0" w:after="0" w:afterAutospacing="0"/>
        <w:jc w:val="both"/>
        <w:textAlignment w:val="baseline"/>
        <w:rPr>
          <w:rFonts w:cs="Arial"/>
          <w:color w:val="222222"/>
        </w:rPr>
      </w:pPr>
      <w:r w:rsidRPr="00430E66">
        <w:rPr>
          <w:rFonts w:cs="Arial"/>
          <w:color w:val="222222"/>
        </w:rPr>
        <w:t>- прочие автомобильные стоянки (грузовые, перехватывающие и др.) в специально выделенных и обозначенных знаками и (или) разметкой местах.</w:t>
      </w:r>
    </w:p>
    <w:p w:rsidR="00430E66" w:rsidRPr="00430E66" w:rsidRDefault="00DD367A" w:rsidP="00035D50">
      <w:pPr>
        <w:pStyle w:val="a6"/>
        <w:spacing w:before="0" w:beforeAutospacing="0" w:after="0" w:afterAutospacing="0"/>
        <w:jc w:val="both"/>
        <w:textAlignment w:val="baseline"/>
        <w:rPr>
          <w:rFonts w:cs="Arial"/>
          <w:color w:val="222222"/>
        </w:rPr>
      </w:pPr>
      <w:r>
        <w:rPr>
          <w:rFonts w:cs="Arial"/>
          <w:color w:val="222222"/>
        </w:rPr>
        <w:t xml:space="preserve">      5.1</w:t>
      </w:r>
      <w:r w:rsidR="00FF2D4C">
        <w:rPr>
          <w:rFonts w:cs="Arial"/>
          <w:color w:val="222222"/>
        </w:rPr>
        <w:t>2</w:t>
      </w:r>
      <w:r>
        <w:rPr>
          <w:rFonts w:cs="Arial"/>
          <w:color w:val="222222"/>
        </w:rPr>
        <w:t xml:space="preserve">.6.2. </w:t>
      </w:r>
      <w:r w:rsidR="00430E66" w:rsidRPr="00430E66">
        <w:rPr>
          <w:rFonts w:cs="Arial"/>
          <w:color w:val="222222"/>
        </w:rPr>
        <w:t>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430E66" w:rsidRPr="00430E66" w:rsidRDefault="00DD367A" w:rsidP="00035D50">
      <w:pPr>
        <w:pStyle w:val="a6"/>
        <w:spacing w:before="0" w:beforeAutospacing="0" w:after="0" w:afterAutospacing="0"/>
        <w:jc w:val="both"/>
        <w:textAlignment w:val="baseline"/>
        <w:rPr>
          <w:rFonts w:cs="Arial"/>
          <w:color w:val="222222"/>
        </w:rPr>
      </w:pPr>
      <w:r>
        <w:rPr>
          <w:rFonts w:cs="Arial"/>
          <w:color w:val="222222"/>
        </w:rPr>
        <w:t xml:space="preserve">      5.1</w:t>
      </w:r>
      <w:r w:rsidR="00FF2D4C">
        <w:rPr>
          <w:rFonts w:cs="Arial"/>
          <w:color w:val="222222"/>
        </w:rPr>
        <w:t>2</w:t>
      </w:r>
      <w:r w:rsidR="00091954">
        <w:rPr>
          <w:rFonts w:cs="Arial"/>
          <w:color w:val="222222"/>
        </w:rPr>
        <w:t>.</w:t>
      </w:r>
      <w:r>
        <w:rPr>
          <w:rFonts w:cs="Arial"/>
          <w:color w:val="222222"/>
        </w:rPr>
        <w:t>6.3.</w:t>
      </w:r>
      <w:r w:rsidR="00430E66" w:rsidRPr="00430E66">
        <w:rPr>
          <w:rFonts w:cs="Arial"/>
          <w:color w:val="222222"/>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видеонаблюдения.</w:t>
      </w:r>
    </w:p>
    <w:p w:rsidR="00430E66" w:rsidRPr="00430E66" w:rsidRDefault="00DD367A" w:rsidP="00035D50">
      <w:pPr>
        <w:pStyle w:val="a6"/>
        <w:spacing w:before="0" w:beforeAutospacing="0" w:after="0" w:afterAutospacing="0"/>
        <w:jc w:val="both"/>
        <w:textAlignment w:val="baseline"/>
        <w:rPr>
          <w:rFonts w:cs="Arial"/>
          <w:color w:val="222222"/>
        </w:rPr>
      </w:pPr>
      <w:r>
        <w:rPr>
          <w:rFonts w:cs="Arial"/>
          <w:color w:val="222222"/>
        </w:rPr>
        <w:t xml:space="preserve">      5.1</w:t>
      </w:r>
      <w:r w:rsidR="00FF2D4C">
        <w:rPr>
          <w:rFonts w:cs="Arial"/>
          <w:color w:val="222222"/>
        </w:rPr>
        <w:t>2</w:t>
      </w:r>
      <w:r w:rsidR="00091954">
        <w:rPr>
          <w:rFonts w:cs="Arial"/>
          <w:color w:val="222222"/>
        </w:rPr>
        <w:t>.</w:t>
      </w:r>
      <w:r>
        <w:rPr>
          <w:rFonts w:cs="Arial"/>
          <w:color w:val="222222"/>
        </w:rPr>
        <w:t>6.4.</w:t>
      </w:r>
      <w:r w:rsidR="00430E66" w:rsidRPr="00430E66">
        <w:rPr>
          <w:rFonts w:cs="Arial"/>
          <w:color w:val="222222"/>
        </w:rPr>
        <w:t xml:space="preserve"> При планировке общественных и дворовых территорий предусматрива</w:t>
      </w:r>
      <w:r>
        <w:rPr>
          <w:rFonts w:cs="Arial"/>
          <w:color w:val="222222"/>
        </w:rPr>
        <w:t xml:space="preserve">ются </w:t>
      </w:r>
      <w:r w:rsidR="00430E66" w:rsidRPr="00430E66">
        <w:rPr>
          <w:rFonts w:cs="Arial"/>
          <w:color w:val="222222"/>
        </w:rPr>
        <w:t>специальные препятствия в целях недопущения парковки автотранспортных средств на газонах и иных территориях, занятых зелеными насаждениями.</w:t>
      </w:r>
    </w:p>
    <w:p w:rsidR="00430E66" w:rsidRPr="00430E66" w:rsidRDefault="00DD367A" w:rsidP="00035D50">
      <w:pPr>
        <w:pStyle w:val="a6"/>
        <w:spacing w:before="0" w:beforeAutospacing="0" w:after="0" w:afterAutospacing="0"/>
        <w:jc w:val="both"/>
        <w:textAlignment w:val="baseline"/>
        <w:rPr>
          <w:rFonts w:cs="Arial"/>
          <w:color w:val="222222"/>
        </w:rPr>
      </w:pPr>
      <w:r>
        <w:rPr>
          <w:rFonts w:cs="Arial"/>
          <w:color w:val="222222"/>
        </w:rPr>
        <w:t xml:space="preserve">      5.1</w:t>
      </w:r>
      <w:r w:rsidR="00FF2D4C">
        <w:rPr>
          <w:rFonts w:cs="Arial"/>
          <w:color w:val="222222"/>
        </w:rPr>
        <w:t>2</w:t>
      </w:r>
      <w:r w:rsidR="00091954">
        <w:rPr>
          <w:rFonts w:cs="Arial"/>
          <w:color w:val="222222"/>
        </w:rPr>
        <w:t>.</w:t>
      </w:r>
      <w:r>
        <w:rPr>
          <w:rFonts w:cs="Arial"/>
          <w:color w:val="222222"/>
        </w:rPr>
        <w:t>6.5.</w:t>
      </w:r>
      <w:r w:rsidR="00430E66" w:rsidRPr="00430E66">
        <w:rPr>
          <w:rFonts w:cs="Arial"/>
          <w:color w:val="222222"/>
        </w:rPr>
        <w:t xml:space="preserve"> Организаци</w:t>
      </w:r>
      <w:r>
        <w:rPr>
          <w:rFonts w:cs="Arial"/>
          <w:color w:val="222222"/>
        </w:rPr>
        <w:t>я</w:t>
      </w:r>
      <w:r w:rsidR="00430E66" w:rsidRPr="00430E66">
        <w:rPr>
          <w:rFonts w:cs="Arial"/>
          <w:color w:val="222222"/>
        </w:rPr>
        <w:t xml:space="preserve"> заездов на площадки автостоянок предусматрива</w:t>
      </w:r>
      <w:r>
        <w:rPr>
          <w:rFonts w:cs="Arial"/>
          <w:color w:val="222222"/>
        </w:rPr>
        <w:t>ется</w:t>
      </w:r>
      <w:r w:rsidR="00430E66" w:rsidRPr="00430E66">
        <w:rPr>
          <w:rFonts w:cs="Arial"/>
          <w:color w:val="222222"/>
        </w:rPr>
        <w:t xml:space="preserve"> на расстоянии не менее 15 м от конца или начала посадочных площадок остановок общественного пассажирского транспорта.</w:t>
      </w:r>
    </w:p>
    <w:p w:rsidR="00430E66" w:rsidRPr="00430E66" w:rsidRDefault="00DD367A" w:rsidP="00035D50">
      <w:pPr>
        <w:pStyle w:val="a6"/>
        <w:spacing w:before="0" w:beforeAutospacing="0" w:after="0" w:afterAutospacing="0"/>
        <w:jc w:val="both"/>
        <w:textAlignment w:val="baseline"/>
        <w:rPr>
          <w:rFonts w:cs="Arial"/>
          <w:color w:val="222222"/>
        </w:rPr>
      </w:pPr>
      <w:r>
        <w:rPr>
          <w:rFonts w:cs="Arial"/>
          <w:color w:val="222222"/>
        </w:rPr>
        <w:t xml:space="preserve">      5.1</w:t>
      </w:r>
      <w:r w:rsidR="00FF2D4C">
        <w:rPr>
          <w:rFonts w:cs="Arial"/>
          <w:color w:val="222222"/>
        </w:rPr>
        <w:t>2</w:t>
      </w:r>
      <w:r w:rsidR="00091954">
        <w:rPr>
          <w:rFonts w:cs="Arial"/>
          <w:color w:val="222222"/>
        </w:rPr>
        <w:t>.</w:t>
      </w:r>
      <w:r>
        <w:rPr>
          <w:rFonts w:cs="Arial"/>
          <w:color w:val="222222"/>
        </w:rPr>
        <w:t>6.6.</w:t>
      </w:r>
      <w:r w:rsidR="00430E66" w:rsidRPr="00430E66">
        <w:rPr>
          <w:rFonts w:cs="Arial"/>
          <w:color w:val="222222"/>
        </w:rPr>
        <w:t xml:space="preserve">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w:t>
      </w:r>
      <w:r>
        <w:rPr>
          <w:rFonts w:cs="Arial"/>
          <w:color w:val="222222"/>
        </w:rPr>
        <w:t>ется</w:t>
      </w:r>
      <w:r w:rsidR="00430E66" w:rsidRPr="00430E66">
        <w:rPr>
          <w:rFonts w:cs="Arial"/>
          <w:color w:val="222222"/>
        </w:rPr>
        <w:t xml:space="preserve"> в один ряд в отведенных для этой цели местах, с обеспечением беспрепятственного продвижения уборочной и специальной техники.</w:t>
      </w:r>
    </w:p>
    <w:p w:rsidR="00430E66" w:rsidRPr="00430E66" w:rsidRDefault="00430E66" w:rsidP="00035D50">
      <w:pPr>
        <w:pStyle w:val="a6"/>
        <w:spacing w:before="0" w:beforeAutospacing="0" w:after="0" w:afterAutospacing="0"/>
        <w:jc w:val="both"/>
        <w:textAlignment w:val="baseline"/>
        <w:rPr>
          <w:rFonts w:cs="Arial"/>
          <w:color w:val="222222"/>
        </w:rPr>
      </w:pPr>
      <w:r w:rsidRPr="00430E66">
        <w:rPr>
          <w:rFonts w:cs="Arial"/>
          <w:color w:val="222222"/>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E10C86" w:rsidRPr="00E51C1F" w:rsidRDefault="00E10C86" w:rsidP="00035D50">
      <w:pPr>
        <w:pStyle w:val="ConsPlusNormal"/>
        <w:ind w:firstLine="540"/>
        <w:jc w:val="both"/>
      </w:pPr>
      <w:r>
        <w:lastRenderedPageBreak/>
        <w:t>5.1</w:t>
      </w:r>
      <w:r w:rsidR="00FF2D4C">
        <w:t>2</w:t>
      </w:r>
      <w:r>
        <w:t>.6</w:t>
      </w:r>
      <w:r w:rsidRPr="00E51C1F">
        <w:t>.</w:t>
      </w:r>
      <w:r w:rsidR="00741C04">
        <w:t>7</w:t>
      </w:r>
      <w:r w:rsidRPr="00E51C1F">
        <w:t xml:space="preserve">.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согласованной с требованиями Градостроительного </w:t>
      </w:r>
      <w:hyperlink r:id="rId18" w:history="1">
        <w:r w:rsidRPr="00E51C1F">
          <w:t>кодекса</w:t>
        </w:r>
      </w:hyperlink>
      <w:r w:rsidRPr="00E51C1F">
        <w:t xml:space="preserve"> РФ, с организациями, выдающими технические условия.</w:t>
      </w:r>
    </w:p>
    <w:p w:rsidR="00E10C86" w:rsidRPr="00E51C1F" w:rsidRDefault="00E10C86" w:rsidP="00035D50">
      <w:pPr>
        <w:pStyle w:val="ConsPlusNormal"/>
        <w:ind w:firstLine="540"/>
        <w:jc w:val="both"/>
      </w:pPr>
      <w:r>
        <w:t>5.1</w:t>
      </w:r>
      <w:r w:rsidR="00FF2D4C">
        <w:t>2</w:t>
      </w:r>
      <w:r>
        <w:t>.6</w:t>
      </w:r>
      <w:r w:rsidRPr="00E51C1F">
        <w:t>.</w:t>
      </w:r>
      <w:r w:rsidR="00741C04">
        <w:t>8</w:t>
      </w:r>
      <w:r w:rsidRPr="00E51C1F">
        <w:t>. В жилой застройке производится размещение временных металлических гаражей только инвалидами Великой Отечественной войны, лицами, приравненными к данной категории, обеспеченными автотранспортными средствами. При этом количество гаражей на одной площадке не превышает пяти единиц.</w:t>
      </w:r>
    </w:p>
    <w:p w:rsidR="00E10C86" w:rsidRPr="00E51C1F" w:rsidRDefault="00E10C86" w:rsidP="00035D50">
      <w:pPr>
        <w:pStyle w:val="ConsPlusNormal"/>
        <w:ind w:firstLine="540"/>
        <w:jc w:val="both"/>
      </w:pPr>
      <w:r>
        <w:t>5.1</w:t>
      </w:r>
      <w:r w:rsidR="00FF2D4C">
        <w:t>2</w:t>
      </w:r>
      <w:r>
        <w:t>.6</w:t>
      </w:r>
      <w:r w:rsidRPr="00E51C1F">
        <w:t>.</w:t>
      </w:r>
      <w:r w:rsidR="00741C04">
        <w:t>9</w:t>
      </w:r>
      <w:r w:rsidRPr="00E51C1F">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арендаторами данных объектов.</w:t>
      </w:r>
    </w:p>
    <w:p w:rsidR="00E10C86" w:rsidRPr="00E51C1F" w:rsidRDefault="00E10C86" w:rsidP="00035D50">
      <w:pPr>
        <w:pStyle w:val="ConsPlusNormal"/>
        <w:ind w:firstLine="540"/>
        <w:jc w:val="both"/>
      </w:pPr>
      <w:r>
        <w:t>5.1</w:t>
      </w:r>
      <w:r w:rsidR="00FF2D4C">
        <w:t>2</w:t>
      </w:r>
      <w:r>
        <w:t>.6</w:t>
      </w:r>
      <w:r w:rsidRPr="00E51C1F">
        <w:t>.</w:t>
      </w:r>
      <w:r w:rsidR="00741C04">
        <w:t>10</w:t>
      </w:r>
      <w:r w:rsidRPr="00E51C1F">
        <w:t>. 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E10C86" w:rsidRPr="00E51C1F" w:rsidRDefault="00E10C86" w:rsidP="00035D50">
      <w:pPr>
        <w:pStyle w:val="ConsPlusNormal"/>
        <w:ind w:firstLine="540"/>
        <w:jc w:val="both"/>
      </w:pPr>
      <w:r w:rsidRPr="00E51C1F">
        <w:t>5.1</w:t>
      </w:r>
      <w:r w:rsidR="00FF2D4C">
        <w:t>2</w:t>
      </w:r>
      <w:r w:rsidRPr="00E51C1F">
        <w:t>.</w:t>
      </w:r>
      <w:r>
        <w:t>6</w:t>
      </w:r>
      <w:r w:rsidRPr="00E51C1F">
        <w:t>.</w:t>
      </w:r>
      <w:r w:rsidR="00741C04">
        <w:t>11</w:t>
      </w:r>
      <w:r w:rsidRPr="00E51C1F">
        <w:t xml:space="preserve">. Расстояние от границ автостоянок до окон жилых и общественных заданий принимается в соответствии с </w:t>
      </w:r>
      <w:hyperlink r:id="rId19" w:history="1">
        <w:r w:rsidRPr="00E51C1F">
          <w:t>СанПиН 2.2.1/2.1.1.1200</w:t>
        </w:r>
      </w:hyperlink>
      <w:r w:rsidRPr="00E51C1F">
        <w:t xml:space="preserve">. На площадках приобъектных автостоянок доля мест для автомобилей лиц с ограниченными возможностями организуется согласно </w:t>
      </w:r>
      <w:hyperlink r:id="rId20" w:history="1">
        <w:r>
          <w:t>С</w:t>
        </w:r>
        <w:r w:rsidRPr="00E51C1F">
          <w:t xml:space="preserve">П </w:t>
        </w:r>
      </w:hyperlink>
      <w:r>
        <w:t>59.13330.2012</w:t>
      </w:r>
      <w:r w:rsidRPr="00E51C1F">
        <w:t>, блокируется по два или более мест без объемных разделителей, а лишь с обозначением границы прохода при помощи ярко-желтой разметки.</w:t>
      </w:r>
    </w:p>
    <w:p w:rsidR="00E10C86" w:rsidRPr="00E51C1F" w:rsidRDefault="00E10C86" w:rsidP="00035D50">
      <w:pPr>
        <w:pStyle w:val="ConsPlusNormal"/>
        <w:ind w:firstLine="540"/>
        <w:jc w:val="both"/>
      </w:pPr>
      <w:r>
        <w:t>5.1</w:t>
      </w:r>
      <w:r w:rsidR="00FF2D4C">
        <w:t>2</w:t>
      </w:r>
      <w:r>
        <w:t>.6</w:t>
      </w:r>
      <w:r w:rsidRPr="00E51C1F">
        <w:t>.</w:t>
      </w:r>
      <w:r w:rsidR="00741C04">
        <w:t>12</w:t>
      </w:r>
      <w:r w:rsidRPr="00E51C1F">
        <w:t>. Запрещается размещение площадок автостоянок в зоне остановок городского пассажирского транспорта, организация заездов на автостоянки организуется не ближе 15 м от конца или начала посадочной площадки.</w:t>
      </w:r>
    </w:p>
    <w:p w:rsidR="00E10C86" w:rsidRPr="00E51C1F" w:rsidRDefault="00E10C86" w:rsidP="00035D50">
      <w:pPr>
        <w:pStyle w:val="ConsPlusNormal"/>
        <w:ind w:firstLine="540"/>
        <w:jc w:val="both"/>
      </w:pPr>
      <w:r>
        <w:t>5.1</w:t>
      </w:r>
      <w:r w:rsidR="00FF2D4C">
        <w:t>2</w:t>
      </w:r>
      <w:r>
        <w:t>.6</w:t>
      </w:r>
      <w:r w:rsidRPr="00E51C1F">
        <w:t>.</w:t>
      </w:r>
      <w:r w:rsidR="00741C04">
        <w:t>13</w:t>
      </w:r>
      <w:r w:rsidRPr="00E51C1F">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ограждениями боксов, смотровыми эстакадами.</w:t>
      </w:r>
    </w:p>
    <w:p w:rsidR="00E10C86" w:rsidRPr="00E51C1F" w:rsidRDefault="00E10C86" w:rsidP="00035D50">
      <w:pPr>
        <w:pStyle w:val="ConsPlusNormal"/>
        <w:ind w:firstLine="540"/>
        <w:jc w:val="both"/>
      </w:pPr>
      <w:r w:rsidRPr="00E51C1F">
        <w:t>5.1</w:t>
      </w:r>
      <w:r w:rsidR="00FF2D4C">
        <w:t>2</w:t>
      </w:r>
      <w:r w:rsidRPr="00E51C1F">
        <w:t>.</w:t>
      </w:r>
      <w:r>
        <w:t>6</w:t>
      </w:r>
      <w:r w:rsidRPr="00E51C1F">
        <w:t>.</w:t>
      </w:r>
      <w:r w:rsidR="00741C04">
        <w:t>14</w:t>
      </w:r>
      <w:r w:rsidRPr="00E51C1F">
        <w:t>. Покрытие площадок необходимо выполнять аналогичным покрытию транспортных проездов.</w:t>
      </w:r>
    </w:p>
    <w:p w:rsidR="00E10C86" w:rsidRPr="00E51C1F" w:rsidRDefault="00E10C86" w:rsidP="00035D50">
      <w:pPr>
        <w:pStyle w:val="ConsPlusNormal"/>
        <w:ind w:firstLine="540"/>
        <w:jc w:val="both"/>
      </w:pPr>
      <w:r>
        <w:t>5.1</w:t>
      </w:r>
      <w:r w:rsidR="00FF2D4C">
        <w:t>2</w:t>
      </w:r>
      <w:r>
        <w:t>.6</w:t>
      </w:r>
      <w:r w:rsidRPr="00E51C1F">
        <w:t>.1</w:t>
      </w:r>
      <w:r w:rsidR="00741C04">
        <w:t>5</w:t>
      </w:r>
      <w:r w:rsidRPr="00E51C1F">
        <w:t>. Сопряжение покрытия площадки с проездом выполняется в одном уровне, без укладки бортового камня, с газоном (травяным покровом).</w:t>
      </w:r>
    </w:p>
    <w:p w:rsidR="00E10C86" w:rsidRDefault="00E10C86" w:rsidP="00035D50">
      <w:pPr>
        <w:pStyle w:val="ConsPlusNormal"/>
        <w:ind w:firstLine="540"/>
        <w:jc w:val="both"/>
      </w:pPr>
      <w:r>
        <w:t>5.1</w:t>
      </w:r>
      <w:r w:rsidR="00FF2D4C">
        <w:t>2</w:t>
      </w:r>
      <w:r>
        <w:t>.6</w:t>
      </w:r>
      <w:r w:rsidRPr="00E51C1F">
        <w:t>.1</w:t>
      </w:r>
      <w:r w:rsidR="00741C04">
        <w:t>6</w:t>
      </w:r>
      <w:r w:rsidRPr="00E51C1F">
        <w:t>. Разделительные элементы на площадках выполняются в виде разметки (белых полос), озелененных полос (газонов), контейнерного озеленения.</w:t>
      </w:r>
    </w:p>
    <w:p w:rsidR="00E10C86" w:rsidRPr="00E51C1F" w:rsidRDefault="00E10C86" w:rsidP="00035D50">
      <w:pPr>
        <w:pStyle w:val="ConsPlusNormal"/>
        <w:jc w:val="both"/>
      </w:pPr>
    </w:p>
    <w:p w:rsidR="00E10C86" w:rsidRPr="008009D2" w:rsidRDefault="00E10C86" w:rsidP="00035D50">
      <w:pPr>
        <w:pStyle w:val="ConsPlusNormal"/>
        <w:outlineLvl w:val="2"/>
        <w:rPr>
          <w:b/>
        </w:rPr>
      </w:pPr>
      <w:r w:rsidRPr="008009D2">
        <w:rPr>
          <w:b/>
        </w:rPr>
        <w:t xml:space="preserve">                                      5.1</w:t>
      </w:r>
      <w:r w:rsidR="00FF2D4C" w:rsidRPr="008009D2">
        <w:rPr>
          <w:b/>
        </w:rPr>
        <w:t>3</w:t>
      </w:r>
      <w:r w:rsidRPr="008009D2">
        <w:rPr>
          <w:b/>
        </w:rPr>
        <w:t>. Брошенный (разукомплектованный) автотранспорт</w:t>
      </w:r>
    </w:p>
    <w:p w:rsidR="00E10C86" w:rsidRDefault="00E10C86" w:rsidP="00035D50">
      <w:pPr>
        <w:pStyle w:val="ConsPlusNormal"/>
      </w:pPr>
    </w:p>
    <w:p w:rsidR="00E10C86" w:rsidRDefault="00E10C86" w:rsidP="00035D50">
      <w:pPr>
        <w:pStyle w:val="ConsPlusNormal"/>
        <w:ind w:firstLine="540"/>
        <w:jc w:val="both"/>
      </w:pPr>
      <w:r>
        <w:t>5.1</w:t>
      </w:r>
      <w:r w:rsidR="00FF2D4C">
        <w:t>3</w:t>
      </w:r>
      <w:r>
        <w:t>.1. Сбор информации о брошенных (разукомплектованных) транспортных средствах на территории Фурмановского городского поселения осуществляется администрацией Фурмановского муниципального района путем мониторинга территории, на основании сообщений правоохранительных органов, организаций, осуществляющих уборку и благоустройство территории города, иных организаций и граждан.</w:t>
      </w:r>
    </w:p>
    <w:p w:rsidR="00E10C86" w:rsidRDefault="00E10C86" w:rsidP="00035D50">
      <w:pPr>
        <w:pStyle w:val="ConsPlusNormal"/>
        <w:ind w:firstLine="540"/>
        <w:jc w:val="both"/>
      </w:pPr>
      <w:r>
        <w:t>5.1</w:t>
      </w:r>
      <w:r w:rsidR="00FF2D4C">
        <w:t>3</w:t>
      </w:r>
      <w:r>
        <w:t>.2. Ответственность за организацию работ по эвакуации брошенного (разукомплектованного) транспорта возлагается на правообладателя транспортного средства, а если он отсутствует или неизвестен в части отведенных и прилегающих территорий - на лиц, на которых возложена обязанность по благоустройству указанных территорий, на иных территориях - на администрацию Фурмановского муниципального района.</w:t>
      </w:r>
    </w:p>
    <w:p w:rsidR="00E10C86" w:rsidRDefault="00E10C86" w:rsidP="00035D50">
      <w:pPr>
        <w:pStyle w:val="ConsPlusNormal"/>
        <w:ind w:firstLine="540"/>
        <w:jc w:val="both"/>
      </w:pPr>
      <w:r>
        <w:t>5.1</w:t>
      </w:r>
      <w:r w:rsidR="00FF2D4C">
        <w:t>3</w:t>
      </w:r>
      <w:r>
        <w:t>.3. При осуществлении эвакуации брошенного (разукомплектованного) транспорта администрацией Фурмановского муниципального района:</w:t>
      </w:r>
    </w:p>
    <w:p w:rsidR="00E10C86" w:rsidRDefault="00E10C86" w:rsidP="00035D50">
      <w:pPr>
        <w:pStyle w:val="ConsPlusNormal"/>
        <w:ind w:firstLine="540"/>
        <w:jc w:val="both"/>
      </w:pPr>
      <w:r>
        <w:lastRenderedPageBreak/>
        <w:t>5.1</w:t>
      </w:r>
      <w:r w:rsidR="00FF2D4C">
        <w:t>3</w:t>
      </w:r>
      <w:r>
        <w:t>.3.1. Заключения о принадлежности транспортного средства (наличии или отсутствии правообладателя) представляет ОМВД России по Фурмановскому муниципальному району.</w:t>
      </w:r>
    </w:p>
    <w:p w:rsidR="00E10C86" w:rsidRDefault="00E10C86" w:rsidP="00035D50">
      <w:pPr>
        <w:pStyle w:val="ConsPlusNormal"/>
        <w:ind w:firstLine="540"/>
        <w:jc w:val="both"/>
      </w:pPr>
      <w:r>
        <w:t>5.1</w:t>
      </w:r>
      <w:r w:rsidR="00FF2D4C">
        <w:t>3</w:t>
      </w:r>
      <w:r>
        <w:t>.3.2. Транспортное средство, по которому имеется заключение ОМВД России по Фурмановскому муниципальному району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w:t>
      </w:r>
    </w:p>
    <w:p w:rsidR="00E10C86" w:rsidRDefault="00E10C86" w:rsidP="00035D50">
      <w:pPr>
        <w:pStyle w:val="ConsPlusNormal"/>
        <w:ind w:firstLine="540"/>
        <w:jc w:val="both"/>
      </w:pPr>
      <w:r>
        <w:t>Время разборки и вывоза на утилизацию транспортного средства на площадках хранения не должно превышать 7 дней.</w:t>
      </w:r>
    </w:p>
    <w:p w:rsidR="00E10C86" w:rsidRDefault="00E10C86" w:rsidP="00035D50">
      <w:pPr>
        <w:pStyle w:val="ConsPlusNormal"/>
        <w:ind w:firstLine="540"/>
        <w:jc w:val="both"/>
      </w:pPr>
      <w:r>
        <w:t>5.1</w:t>
      </w:r>
      <w:r w:rsidR="00FF2D4C">
        <w:t>3</w:t>
      </w:r>
      <w:r>
        <w:t>.3.3. При выявлении владельца брошенного (разукомплектованного) транспортного средства администрация Фурмановского муниципального района в течение 3 дней обязана направить извещение правообладателю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E10C86" w:rsidRDefault="00E10C86" w:rsidP="00035D50">
      <w:pPr>
        <w:pStyle w:val="ConsPlusNormal"/>
        <w:ind w:firstLine="540"/>
        <w:jc w:val="both"/>
      </w:pPr>
      <w:r>
        <w:t>5.1</w:t>
      </w:r>
      <w:r w:rsidR="00FF2D4C">
        <w:t>3</w:t>
      </w:r>
      <w:r>
        <w:t>.3.4. Порядок организации работы по эвакуации брошенного (разукомплектованного) транспорта определяется муниципальным правовым актом администрации Фурмановского муниципального района.</w:t>
      </w:r>
    </w:p>
    <w:p w:rsidR="00E10C86" w:rsidRDefault="00E10C86" w:rsidP="00035D50">
      <w:pPr>
        <w:pStyle w:val="ConsPlusNormal"/>
        <w:ind w:firstLine="540"/>
        <w:jc w:val="both"/>
      </w:pPr>
      <w:r>
        <w:t>5.1</w:t>
      </w:r>
      <w:r w:rsidR="00FF2D4C">
        <w:t>3</w:t>
      </w:r>
      <w:r>
        <w:t>.4. Работы, связанные с выявлением, перемещением и временным хранением брошенного и разукомплектованного автотранспорта, производятся за счет средств бюджета Фурмановского городского поселения, предусмотренных на эти цели.</w:t>
      </w:r>
    </w:p>
    <w:p w:rsidR="00E10C86" w:rsidRDefault="00E10C86" w:rsidP="00035D50">
      <w:pPr>
        <w:pStyle w:val="ConsPlusNormal"/>
        <w:ind w:firstLine="540"/>
        <w:jc w:val="both"/>
      </w:pPr>
      <w:r>
        <w:t>5.1</w:t>
      </w:r>
      <w:r w:rsidR="00FF2D4C">
        <w:t>3</w:t>
      </w:r>
      <w:r>
        <w:t>.5. Контроль за эвакуацией брошенных и разукомплектованных автотранспортных средств осуществляет ОМВД России по Фурмановскому муниципальному району.</w:t>
      </w:r>
    </w:p>
    <w:p w:rsidR="00E10C86" w:rsidRDefault="00E10C86" w:rsidP="00035D50">
      <w:pPr>
        <w:pStyle w:val="ConsPlusNormal"/>
        <w:ind w:firstLine="540"/>
        <w:jc w:val="both"/>
      </w:pPr>
    </w:p>
    <w:p w:rsidR="00DF1593" w:rsidRDefault="00DF1593" w:rsidP="00035D50">
      <w:pPr>
        <w:spacing w:line="240" w:lineRule="atLeast"/>
        <w:ind w:firstLine="708"/>
        <w:jc w:val="center"/>
        <w:rPr>
          <w:rFonts w:ascii="Times New Roman" w:hAnsi="Times New Roman" w:cs="Times New Roman"/>
          <w:b/>
          <w:color w:val="auto"/>
          <w:sz w:val="24"/>
          <w:szCs w:val="24"/>
        </w:rPr>
      </w:pPr>
      <w:r w:rsidRPr="008009D2">
        <w:rPr>
          <w:rFonts w:ascii="Times New Roman" w:hAnsi="Times New Roman" w:cs="Times New Roman"/>
          <w:b/>
          <w:color w:val="auto"/>
          <w:sz w:val="24"/>
          <w:szCs w:val="24"/>
        </w:rPr>
        <w:t>5.1</w:t>
      </w:r>
      <w:r>
        <w:rPr>
          <w:rFonts w:ascii="Times New Roman" w:hAnsi="Times New Roman" w:cs="Times New Roman"/>
          <w:b/>
          <w:color w:val="auto"/>
          <w:sz w:val="24"/>
          <w:szCs w:val="24"/>
        </w:rPr>
        <w:t>4</w:t>
      </w:r>
      <w:r w:rsidRPr="008009D2">
        <w:rPr>
          <w:rFonts w:ascii="Times New Roman" w:hAnsi="Times New Roman" w:cs="Times New Roman"/>
          <w:b/>
          <w:color w:val="auto"/>
          <w:sz w:val="24"/>
          <w:szCs w:val="24"/>
        </w:rPr>
        <w:t xml:space="preserve"> Организация </w:t>
      </w:r>
      <w:r>
        <w:rPr>
          <w:rFonts w:ascii="Times New Roman" w:hAnsi="Times New Roman" w:cs="Times New Roman"/>
          <w:b/>
          <w:color w:val="auto"/>
          <w:sz w:val="24"/>
          <w:szCs w:val="24"/>
        </w:rPr>
        <w:t>пешеходных коммуникаций, в том числе тротуаров, аллей, дорожек, тропинок</w:t>
      </w:r>
    </w:p>
    <w:p w:rsidR="00DF1593" w:rsidRDefault="00DF1593" w:rsidP="00035D50">
      <w:pPr>
        <w:spacing w:line="240" w:lineRule="atLeast"/>
        <w:ind w:firstLine="708"/>
        <w:jc w:val="center"/>
        <w:rPr>
          <w:rFonts w:ascii="Times New Roman" w:hAnsi="Times New Roman" w:cs="Times New Roman"/>
          <w:b/>
          <w:color w:val="auto"/>
          <w:sz w:val="24"/>
          <w:szCs w:val="24"/>
        </w:rPr>
      </w:pPr>
    </w:p>
    <w:p w:rsidR="006C74D2" w:rsidRPr="006C74D2" w:rsidRDefault="006C74D2" w:rsidP="00035D50">
      <w:pPr>
        <w:pStyle w:val="a6"/>
        <w:spacing w:before="0" w:beforeAutospacing="0" w:after="0" w:afterAutospacing="0"/>
        <w:jc w:val="both"/>
        <w:textAlignment w:val="baseline"/>
        <w:rPr>
          <w:rFonts w:cs="Arial"/>
          <w:color w:val="222222"/>
        </w:rPr>
      </w:pPr>
      <w:r>
        <w:rPr>
          <w:rFonts w:cs="Arial"/>
          <w:color w:val="222222"/>
        </w:rPr>
        <w:t xml:space="preserve">        5.14.1. </w:t>
      </w:r>
      <w:r w:rsidRPr="006C74D2">
        <w:rPr>
          <w:rFonts w:cs="Arial"/>
          <w:color w:val="222222"/>
        </w:rPr>
        <w:t>Пешеходные коммуникации обеспечивают пешеходные связи и передвижение на территории Фурмановского городского поселения.</w:t>
      </w:r>
      <w:r w:rsidR="00246123">
        <w:rPr>
          <w:rFonts w:cs="Arial"/>
          <w:color w:val="222222"/>
        </w:rPr>
        <w:t xml:space="preserve"> К </w:t>
      </w:r>
      <w:r w:rsidR="00DE36F3">
        <w:rPr>
          <w:rFonts w:cs="Arial"/>
          <w:color w:val="222222"/>
        </w:rPr>
        <w:t>пешеходным коммуникациям относятся: тротуары, дорожки, тропинки.</w:t>
      </w:r>
    </w:p>
    <w:p w:rsidR="00943350" w:rsidRPr="006C74D2" w:rsidRDefault="00261D88" w:rsidP="00035D50">
      <w:pPr>
        <w:pStyle w:val="a6"/>
        <w:spacing w:before="0" w:beforeAutospacing="0" w:after="0" w:afterAutospacing="0"/>
        <w:jc w:val="both"/>
        <w:textAlignment w:val="baseline"/>
        <w:rPr>
          <w:rFonts w:cs="Arial"/>
          <w:color w:val="222222"/>
        </w:rPr>
      </w:pPr>
      <w:r>
        <w:rPr>
          <w:rFonts w:cs="Arial"/>
          <w:color w:val="222222"/>
        </w:rPr>
        <w:t xml:space="preserve">       </w:t>
      </w:r>
      <w:r w:rsidR="00943350" w:rsidRPr="006C74D2">
        <w:rPr>
          <w:rFonts w:cs="Arial"/>
          <w:color w:val="222222"/>
        </w:rPr>
        <w:t>5.</w:t>
      </w:r>
      <w:r>
        <w:rPr>
          <w:rFonts w:cs="Arial"/>
          <w:color w:val="222222"/>
        </w:rPr>
        <w:t>14</w:t>
      </w:r>
      <w:r w:rsidR="00943350" w:rsidRPr="006C74D2">
        <w:rPr>
          <w:rFonts w:cs="Arial"/>
          <w:color w:val="222222"/>
        </w:rPr>
        <w:t>.</w:t>
      </w:r>
      <w:r>
        <w:rPr>
          <w:rFonts w:cs="Arial"/>
          <w:color w:val="222222"/>
        </w:rPr>
        <w:t>2</w:t>
      </w:r>
      <w:r w:rsidR="00C969B3">
        <w:rPr>
          <w:rFonts w:cs="Arial"/>
          <w:color w:val="222222"/>
        </w:rPr>
        <w:t>.</w:t>
      </w:r>
      <w:r w:rsidR="00943350" w:rsidRPr="006C74D2">
        <w:rPr>
          <w:rFonts w:cs="Arial"/>
          <w:color w:val="222222"/>
        </w:rPr>
        <w:t xml:space="preserve"> Пешеходные коммуникации на территории жилой застройки проектир</w:t>
      </w:r>
      <w:r>
        <w:rPr>
          <w:rFonts w:cs="Arial"/>
          <w:color w:val="222222"/>
        </w:rPr>
        <w:t>уются</w:t>
      </w:r>
      <w:r w:rsidR="00943350" w:rsidRPr="006C74D2">
        <w:rPr>
          <w:rFonts w:cs="Arial"/>
          <w:color w:val="222222"/>
        </w:rPr>
        <w:t xml:space="preserve"> с учетом создания основных и второстепенных пешеходных коммуникаций.</w:t>
      </w:r>
    </w:p>
    <w:p w:rsidR="00943350" w:rsidRPr="006C74D2" w:rsidRDefault="00261D88" w:rsidP="00035D50">
      <w:pPr>
        <w:pStyle w:val="a6"/>
        <w:spacing w:before="0" w:beforeAutospacing="0" w:after="0" w:afterAutospacing="0"/>
        <w:jc w:val="both"/>
        <w:textAlignment w:val="baseline"/>
        <w:rPr>
          <w:rFonts w:cs="Arial"/>
          <w:color w:val="222222"/>
        </w:rPr>
      </w:pPr>
      <w:r>
        <w:rPr>
          <w:rFonts w:cs="Arial"/>
          <w:color w:val="222222"/>
        </w:rPr>
        <w:t xml:space="preserve"> </w:t>
      </w:r>
      <w:r w:rsidR="00943350" w:rsidRPr="006C74D2">
        <w:rPr>
          <w:rFonts w:cs="Arial"/>
          <w:color w:val="222222"/>
        </w:rPr>
        <w:t xml:space="preserve">К основным </w:t>
      </w:r>
      <w:r w:rsidR="00327E0B">
        <w:rPr>
          <w:rFonts w:cs="Arial"/>
          <w:color w:val="222222"/>
        </w:rPr>
        <w:t>относятся</w:t>
      </w:r>
      <w:r w:rsidR="00943350" w:rsidRPr="006C74D2">
        <w:rPr>
          <w:rFonts w:cs="Arial"/>
          <w:color w:val="222222"/>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943350" w:rsidRPr="006C74D2" w:rsidRDefault="00943350" w:rsidP="00035D50">
      <w:pPr>
        <w:pStyle w:val="a6"/>
        <w:spacing w:before="0" w:beforeAutospacing="0" w:after="0" w:afterAutospacing="0"/>
        <w:jc w:val="both"/>
        <w:textAlignment w:val="baseline"/>
        <w:rPr>
          <w:rFonts w:cs="Arial"/>
          <w:color w:val="222222"/>
        </w:rPr>
      </w:pPr>
      <w:r w:rsidRPr="006C74D2">
        <w:rPr>
          <w:rFonts w:cs="Arial"/>
          <w:color w:val="222222"/>
        </w:rPr>
        <w:t xml:space="preserve">К второстепенным </w:t>
      </w:r>
      <w:r w:rsidR="00327E0B">
        <w:rPr>
          <w:rFonts w:cs="Arial"/>
          <w:color w:val="222222"/>
        </w:rPr>
        <w:t>относятся</w:t>
      </w:r>
      <w:r w:rsidRPr="006C74D2">
        <w:rPr>
          <w:rFonts w:cs="Arial"/>
          <w:color w:val="222222"/>
        </w:rPr>
        <w:t xml:space="preserve">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943350" w:rsidRPr="006C74D2" w:rsidRDefault="00CA077F" w:rsidP="00035D50">
      <w:pPr>
        <w:pStyle w:val="a6"/>
        <w:spacing w:before="0" w:beforeAutospacing="0" w:after="0" w:afterAutospacing="0"/>
        <w:jc w:val="both"/>
        <w:textAlignment w:val="baseline"/>
        <w:rPr>
          <w:rFonts w:cs="Arial"/>
          <w:color w:val="222222"/>
        </w:rPr>
      </w:pPr>
      <w:r>
        <w:rPr>
          <w:rFonts w:cs="Arial"/>
          <w:color w:val="222222"/>
        </w:rPr>
        <w:t xml:space="preserve">      </w:t>
      </w:r>
      <w:r w:rsidR="00AE58C3">
        <w:rPr>
          <w:rFonts w:cs="Arial"/>
          <w:color w:val="222222"/>
        </w:rPr>
        <w:t xml:space="preserve"> </w:t>
      </w:r>
      <w:r>
        <w:rPr>
          <w:rFonts w:cs="Arial"/>
          <w:color w:val="222222"/>
        </w:rPr>
        <w:t xml:space="preserve"> </w:t>
      </w:r>
      <w:r w:rsidR="00943350" w:rsidRPr="006C74D2">
        <w:rPr>
          <w:rFonts w:cs="Arial"/>
          <w:color w:val="222222"/>
        </w:rPr>
        <w:t>5.</w:t>
      </w:r>
      <w:r w:rsidR="00C969B3">
        <w:rPr>
          <w:rFonts w:cs="Arial"/>
          <w:color w:val="222222"/>
        </w:rPr>
        <w:t>1</w:t>
      </w:r>
      <w:r w:rsidR="00943350" w:rsidRPr="006C74D2">
        <w:rPr>
          <w:rFonts w:cs="Arial"/>
          <w:color w:val="222222"/>
        </w:rPr>
        <w:t>4.</w:t>
      </w:r>
      <w:r w:rsidR="00C969B3">
        <w:rPr>
          <w:rFonts w:cs="Arial"/>
          <w:color w:val="222222"/>
        </w:rPr>
        <w:t>3.</w:t>
      </w:r>
      <w:r w:rsidR="00943350" w:rsidRPr="006C74D2">
        <w:rPr>
          <w:rFonts w:cs="Arial"/>
          <w:color w:val="222222"/>
        </w:rPr>
        <w:t xml:space="preserve"> При проектировании и благоустройстве системы пешеходных коммуникаций </w:t>
      </w:r>
      <w:r w:rsidR="0088265E">
        <w:rPr>
          <w:rFonts w:cs="Arial"/>
          <w:color w:val="222222"/>
        </w:rPr>
        <w:t xml:space="preserve">необходимо </w:t>
      </w:r>
      <w:r w:rsidR="00943350" w:rsidRPr="006C74D2">
        <w:rPr>
          <w:rFonts w:cs="Arial"/>
          <w:color w:val="222222"/>
        </w:rPr>
        <w:t xml:space="preserve">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r w:rsidR="001E677D">
        <w:rPr>
          <w:rFonts w:cs="Arial"/>
          <w:color w:val="222222"/>
        </w:rPr>
        <w:t>маломобильные группы населения</w:t>
      </w:r>
      <w:r w:rsidR="00582650">
        <w:rPr>
          <w:rFonts w:cs="Arial"/>
          <w:color w:val="222222"/>
        </w:rPr>
        <w:t>.</w:t>
      </w:r>
      <w:r w:rsidR="0088265E">
        <w:rPr>
          <w:rFonts w:cs="Arial"/>
          <w:color w:val="222222"/>
        </w:rPr>
        <w:t xml:space="preserve"> </w:t>
      </w:r>
    </w:p>
    <w:p w:rsidR="00943350" w:rsidRPr="006C74D2" w:rsidRDefault="006A2DCB" w:rsidP="00035D50">
      <w:pPr>
        <w:pStyle w:val="a6"/>
        <w:spacing w:before="0" w:beforeAutospacing="0" w:after="0" w:afterAutospacing="0"/>
        <w:jc w:val="both"/>
        <w:textAlignment w:val="baseline"/>
        <w:rPr>
          <w:rFonts w:cs="Arial"/>
          <w:color w:val="222222"/>
        </w:rPr>
      </w:pPr>
      <w:r>
        <w:rPr>
          <w:rFonts w:cs="Arial"/>
          <w:color w:val="222222"/>
        </w:rPr>
        <w:t xml:space="preserve">       </w:t>
      </w:r>
      <w:r w:rsidR="00943350" w:rsidRPr="006C74D2">
        <w:rPr>
          <w:rFonts w:cs="Arial"/>
          <w:color w:val="222222"/>
        </w:rPr>
        <w:t xml:space="preserve">При планировочной организации пешеходных тротуаров рекомендуется предусматривать беспрепятственный доступ к зданиям и сооружениям для </w:t>
      </w:r>
      <w:r w:rsidR="001E677D">
        <w:rPr>
          <w:rFonts w:cs="Arial"/>
          <w:color w:val="222222"/>
        </w:rPr>
        <w:t>маломобильных групп населения</w:t>
      </w:r>
      <w:r w:rsidR="00943350" w:rsidRPr="006C74D2">
        <w:rPr>
          <w:rFonts w:cs="Arial"/>
          <w:color w:val="222222"/>
        </w:rPr>
        <w:t xml:space="preserve">, в том числе для инвалидов и иных граждан с ограниченными возможностями передвижения и их сопровождающих в соответствии СП </w:t>
      </w:r>
      <w:r w:rsidR="00943350" w:rsidRPr="006C74D2">
        <w:rPr>
          <w:rFonts w:cs="Arial"/>
          <w:color w:val="222222"/>
        </w:rPr>
        <w:lastRenderedPageBreak/>
        <w:t>59.13330.2020 "Свод правил. Доступность зданий и сооружений для маломобильных групп населения. СНиП 35-01-2001".</w:t>
      </w:r>
    </w:p>
    <w:p w:rsidR="00801720" w:rsidRDefault="00CA077F" w:rsidP="00035D50">
      <w:pPr>
        <w:pStyle w:val="a6"/>
        <w:spacing w:before="0" w:beforeAutospacing="0" w:after="0" w:afterAutospacing="0"/>
        <w:jc w:val="both"/>
        <w:textAlignment w:val="baseline"/>
        <w:rPr>
          <w:rFonts w:cs="Arial"/>
          <w:color w:val="222222"/>
        </w:rPr>
      </w:pPr>
      <w:r>
        <w:rPr>
          <w:rFonts w:cs="Arial"/>
          <w:color w:val="222222"/>
        </w:rPr>
        <w:t xml:space="preserve">           </w:t>
      </w:r>
      <w:r w:rsidR="00943350" w:rsidRPr="006C74D2">
        <w:rPr>
          <w:rFonts w:cs="Arial"/>
          <w:color w:val="222222"/>
        </w:rPr>
        <w:t>5.</w:t>
      </w:r>
      <w:r w:rsidR="003B6A3F">
        <w:rPr>
          <w:rFonts w:cs="Arial"/>
          <w:color w:val="222222"/>
        </w:rPr>
        <w:t>1</w:t>
      </w:r>
      <w:r w:rsidR="00801720">
        <w:rPr>
          <w:rFonts w:cs="Arial"/>
          <w:color w:val="222222"/>
        </w:rPr>
        <w:t>4</w:t>
      </w:r>
      <w:r w:rsidR="00943350" w:rsidRPr="006C74D2">
        <w:rPr>
          <w:rFonts w:cs="Arial"/>
          <w:color w:val="222222"/>
        </w:rPr>
        <w:t>.</w:t>
      </w:r>
      <w:r w:rsidR="00801720">
        <w:rPr>
          <w:rFonts w:cs="Arial"/>
          <w:color w:val="222222"/>
        </w:rPr>
        <w:t>4.</w:t>
      </w:r>
      <w:r w:rsidR="00943350" w:rsidRPr="006C74D2">
        <w:rPr>
          <w:rFonts w:cs="Arial"/>
          <w:color w:val="222222"/>
        </w:rPr>
        <w:t xml:space="preserve"> При </w:t>
      </w:r>
      <w:r w:rsidR="00801720">
        <w:rPr>
          <w:rFonts w:cs="Arial"/>
          <w:color w:val="222222"/>
        </w:rPr>
        <w:t>устройстве на пешеходных коммуникациях пандусов, мостиков необходимо устройство бордюрных пандусов, тротуарных съездов.</w:t>
      </w:r>
    </w:p>
    <w:p w:rsidR="00801720" w:rsidRDefault="00CA077F" w:rsidP="00035D50">
      <w:pPr>
        <w:pStyle w:val="a6"/>
        <w:spacing w:before="0" w:beforeAutospacing="0" w:after="0" w:afterAutospacing="0"/>
        <w:jc w:val="both"/>
        <w:textAlignment w:val="baseline"/>
        <w:rPr>
          <w:rFonts w:cs="Arial"/>
          <w:color w:val="222222"/>
        </w:rPr>
      </w:pPr>
      <w:r>
        <w:rPr>
          <w:rFonts w:cs="Arial"/>
          <w:color w:val="222222"/>
        </w:rPr>
        <w:t xml:space="preserve">           </w:t>
      </w:r>
      <w:r w:rsidR="00801720">
        <w:rPr>
          <w:rFonts w:cs="Arial"/>
          <w:color w:val="222222"/>
        </w:rPr>
        <w:t>При устройстве на пешеходных коммуникациях пандусов, мостиков необходимо обеспечивать создание равновеликой пропускной способности этих элементов.</w:t>
      </w:r>
    </w:p>
    <w:p w:rsidR="00801720" w:rsidRDefault="00CA077F" w:rsidP="00035D50">
      <w:pPr>
        <w:pStyle w:val="a6"/>
        <w:spacing w:before="0" w:beforeAutospacing="0" w:after="0" w:afterAutospacing="0"/>
        <w:jc w:val="both"/>
        <w:textAlignment w:val="baseline"/>
        <w:rPr>
          <w:rFonts w:cs="Arial"/>
          <w:color w:val="222222"/>
        </w:rPr>
      </w:pPr>
      <w:r>
        <w:rPr>
          <w:rFonts w:cs="Arial"/>
          <w:color w:val="222222"/>
        </w:rPr>
        <w:t xml:space="preserve">           </w:t>
      </w:r>
      <w:r w:rsidR="00801720">
        <w:rPr>
          <w:rFonts w:cs="Arial"/>
          <w:color w:val="222222"/>
        </w:rPr>
        <w:t>Запрещается использование существующих пешеходных коммуникаций и прилегающих к ним газонов для остановки и стоянки автотранспортных средств.</w:t>
      </w:r>
    </w:p>
    <w:p w:rsidR="003B6A3F" w:rsidRDefault="00CA077F" w:rsidP="00035D50">
      <w:pPr>
        <w:pStyle w:val="a6"/>
        <w:spacing w:before="0" w:beforeAutospacing="0" w:after="0" w:afterAutospacing="0"/>
        <w:jc w:val="both"/>
        <w:textAlignment w:val="baseline"/>
        <w:rPr>
          <w:rFonts w:cs="Arial"/>
          <w:color w:val="222222"/>
        </w:rPr>
      </w:pPr>
      <w:r>
        <w:rPr>
          <w:rFonts w:cs="Arial"/>
          <w:color w:val="222222"/>
        </w:rPr>
        <w:t xml:space="preserve">           </w:t>
      </w:r>
      <w:r w:rsidR="00943350" w:rsidRPr="006C74D2">
        <w:rPr>
          <w:rFonts w:cs="Arial"/>
          <w:color w:val="222222"/>
        </w:rPr>
        <w:t>5.</w:t>
      </w:r>
      <w:r w:rsidR="003B6A3F">
        <w:rPr>
          <w:rFonts w:cs="Arial"/>
          <w:color w:val="222222"/>
        </w:rPr>
        <w:t>14</w:t>
      </w:r>
      <w:r w:rsidR="00943350" w:rsidRPr="006C74D2">
        <w:rPr>
          <w:rFonts w:cs="Arial"/>
          <w:color w:val="222222"/>
        </w:rPr>
        <w:t>.</w:t>
      </w:r>
      <w:r w:rsidR="003B6A3F">
        <w:rPr>
          <w:rFonts w:cs="Arial"/>
          <w:color w:val="222222"/>
        </w:rPr>
        <w:t>5</w:t>
      </w:r>
      <w:r w:rsidR="00952021">
        <w:rPr>
          <w:rFonts w:cs="Arial"/>
          <w:color w:val="222222"/>
        </w:rPr>
        <w:t>.</w:t>
      </w:r>
      <w:r w:rsidR="00943350" w:rsidRPr="006C74D2">
        <w:rPr>
          <w:rFonts w:cs="Arial"/>
          <w:color w:val="222222"/>
        </w:rPr>
        <w:t xml:space="preserve"> </w:t>
      </w:r>
      <w:r w:rsidR="003B6A3F">
        <w:rPr>
          <w:rFonts w:cs="Arial"/>
          <w:color w:val="222222"/>
        </w:rPr>
        <w:t>Размещение основных пешеходных коммуникаций может осуществляться вдоль улиц и дорог (тротуары) или независимо от них.</w:t>
      </w:r>
    </w:p>
    <w:p w:rsidR="00943350" w:rsidRPr="006C74D2" w:rsidRDefault="00943350" w:rsidP="00035D50">
      <w:pPr>
        <w:pStyle w:val="a6"/>
        <w:spacing w:before="0" w:beforeAutospacing="0" w:after="0" w:afterAutospacing="0"/>
        <w:jc w:val="both"/>
        <w:textAlignment w:val="baseline"/>
        <w:rPr>
          <w:rFonts w:cs="Arial"/>
          <w:color w:val="222222"/>
        </w:rPr>
      </w:pPr>
      <w:r w:rsidRPr="006C74D2">
        <w:rPr>
          <w:rFonts w:cs="Arial"/>
          <w:color w:val="222222"/>
        </w:rPr>
        <w:t>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943350" w:rsidRPr="006C74D2" w:rsidRDefault="00CA077F" w:rsidP="00035D50">
      <w:pPr>
        <w:pStyle w:val="a6"/>
        <w:spacing w:before="0" w:beforeAutospacing="0" w:after="0" w:afterAutospacing="0"/>
        <w:jc w:val="both"/>
        <w:textAlignment w:val="baseline"/>
        <w:rPr>
          <w:rFonts w:cs="Arial"/>
          <w:color w:val="222222"/>
        </w:rPr>
      </w:pPr>
      <w:r>
        <w:rPr>
          <w:rFonts w:cs="Arial"/>
          <w:color w:val="222222"/>
        </w:rPr>
        <w:t xml:space="preserve">          </w:t>
      </w:r>
      <w:r w:rsidR="00943350" w:rsidRPr="006C74D2">
        <w:rPr>
          <w:rFonts w:cs="Arial"/>
          <w:color w:val="222222"/>
        </w:rPr>
        <w:t>5.</w:t>
      </w:r>
      <w:r w:rsidR="00952021">
        <w:rPr>
          <w:rFonts w:cs="Arial"/>
          <w:color w:val="222222"/>
        </w:rPr>
        <w:t>14</w:t>
      </w:r>
      <w:r w:rsidR="00943350" w:rsidRPr="006C74D2">
        <w:rPr>
          <w:rFonts w:cs="Arial"/>
          <w:color w:val="222222"/>
        </w:rPr>
        <w:t>.</w:t>
      </w:r>
      <w:r w:rsidR="00952021">
        <w:rPr>
          <w:rFonts w:cs="Arial"/>
          <w:color w:val="222222"/>
        </w:rPr>
        <w:t>6.</w:t>
      </w:r>
      <w:r w:rsidR="00943350" w:rsidRPr="006C74D2">
        <w:rPr>
          <w:rFonts w:cs="Arial"/>
          <w:color w:val="222222"/>
        </w:rPr>
        <w:t xml:space="preserve"> В перечень элементов благоустройства пешеходных коммуникаций включа</w:t>
      </w:r>
      <w:r w:rsidR="00952021">
        <w:rPr>
          <w:rFonts w:cs="Arial"/>
          <w:color w:val="222222"/>
        </w:rPr>
        <w:t>ются</w:t>
      </w:r>
      <w:r w:rsidR="00943350" w:rsidRPr="006C74D2">
        <w:rPr>
          <w:rFonts w:cs="Arial"/>
          <w:color w:val="222222"/>
        </w:rPr>
        <w:t>: покрытие, элементы сопряжения поверхностей, осветительное оборудование, скамьи, малые контейнеры для мусора, урны, информационные указатели.</w:t>
      </w:r>
    </w:p>
    <w:p w:rsidR="00943350" w:rsidRPr="006C74D2" w:rsidRDefault="00943350" w:rsidP="00035D50">
      <w:pPr>
        <w:pStyle w:val="a6"/>
        <w:spacing w:before="0" w:beforeAutospacing="0" w:after="0" w:afterAutospacing="0"/>
        <w:jc w:val="both"/>
        <w:textAlignment w:val="baseline"/>
        <w:rPr>
          <w:rFonts w:cs="Arial"/>
          <w:color w:val="222222"/>
        </w:rPr>
      </w:pPr>
      <w:r w:rsidRPr="006C74D2">
        <w:rPr>
          <w:rFonts w:cs="Arial"/>
          <w:color w:val="222222"/>
        </w:rPr>
        <w:t>Количество элементов благоустройства рекомендуется определять с учетом интенсивности пешеходного движения.</w:t>
      </w:r>
    </w:p>
    <w:p w:rsidR="00AC237F" w:rsidRDefault="00CA077F" w:rsidP="00035D50">
      <w:pPr>
        <w:pStyle w:val="a6"/>
        <w:spacing w:before="0" w:beforeAutospacing="0" w:after="0" w:afterAutospacing="0"/>
        <w:jc w:val="both"/>
        <w:textAlignment w:val="baseline"/>
        <w:rPr>
          <w:rFonts w:cs="Arial"/>
          <w:color w:val="222222"/>
        </w:rPr>
      </w:pPr>
      <w:r>
        <w:rPr>
          <w:rFonts w:cs="Arial"/>
          <w:color w:val="222222"/>
        </w:rPr>
        <w:t xml:space="preserve">         </w:t>
      </w:r>
      <w:r w:rsidR="00943350" w:rsidRPr="006C74D2">
        <w:rPr>
          <w:rFonts w:cs="Arial"/>
          <w:color w:val="222222"/>
        </w:rPr>
        <w:t>5.</w:t>
      </w:r>
      <w:r w:rsidR="00952021">
        <w:rPr>
          <w:rFonts w:cs="Arial"/>
          <w:color w:val="222222"/>
        </w:rPr>
        <w:t>14</w:t>
      </w:r>
      <w:r w:rsidR="00943350" w:rsidRPr="006C74D2">
        <w:rPr>
          <w:rFonts w:cs="Arial"/>
          <w:color w:val="222222"/>
        </w:rPr>
        <w:t>.</w:t>
      </w:r>
      <w:r w:rsidR="007D0630">
        <w:rPr>
          <w:rFonts w:cs="Arial"/>
          <w:color w:val="222222"/>
        </w:rPr>
        <w:t>7</w:t>
      </w:r>
      <w:r w:rsidR="00952021">
        <w:rPr>
          <w:rFonts w:cs="Arial"/>
          <w:color w:val="222222"/>
        </w:rPr>
        <w:t>.</w:t>
      </w:r>
      <w:r w:rsidR="00943350" w:rsidRPr="006C74D2">
        <w:rPr>
          <w:rFonts w:cs="Arial"/>
          <w:color w:val="222222"/>
        </w:rPr>
        <w:t xml:space="preserve"> </w:t>
      </w:r>
      <w:r w:rsidR="00AC237F">
        <w:rPr>
          <w:rFonts w:cs="Arial"/>
          <w:color w:val="222222"/>
        </w:rPr>
        <w:t xml:space="preserve">Ширину тротуаров следует устанавливать с учетом категорий улиц и дорог в зависимости от интенсивности пешеходного движения, а также размещения в пределах тротуаров опор, мачт, деревьев. Ширину пешеходной части тротуаров принимать не менее      1 м. </w:t>
      </w:r>
    </w:p>
    <w:p w:rsidR="00943350" w:rsidRPr="006C74D2" w:rsidRDefault="00CA077F" w:rsidP="00035D50">
      <w:pPr>
        <w:pStyle w:val="a6"/>
        <w:spacing w:before="0" w:beforeAutospacing="0" w:after="0" w:afterAutospacing="0"/>
        <w:jc w:val="both"/>
        <w:textAlignment w:val="baseline"/>
        <w:rPr>
          <w:rFonts w:cs="Arial"/>
          <w:color w:val="222222"/>
        </w:rPr>
      </w:pPr>
      <w:r>
        <w:rPr>
          <w:rFonts w:cs="Arial"/>
          <w:color w:val="222222"/>
        </w:rPr>
        <w:t xml:space="preserve">         </w:t>
      </w:r>
      <w:r w:rsidR="00943350" w:rsidRPr="006C74D2">
        <w:rPr>
          <w:rFonts w:cs="Arial"/>
          <w:color w:val="222222"/>
        </w:rPr>
        <w:t>5.1</w:t>
      </w:r>
      <w:r w:rsidR="00AC237F">
        <w:rPr>
          <w:rFonts w:cs="Arial"/>
          <w:color w:val="222222"/>
        </w:rPr>
        <w:t>4</w:t>
      </w:r>
      <w:r w:rsidR="00943350" w:rsidRPr="006C74D2">
        <w:rPr>
          <w:rFonts w:cs="Arial"/>
          <w:color w:val="222222"/>
        </w:rPr>
        <w:t>.</w:t>
      </w:r>
      <w:r w:rsidR="007D0630">
        <w:rPr>
          <w:rFonts w:cs="Arial"/>
          <w:color w:val="222222"/>
        </w:rPr>
        <w:t>8</w:t>
      </w:r>
      <w:r w:rsidR="00AC237F">
        <w:rPr>
          <w:rFonts w:cs="Arial"/>
          <w:color w:val="222222"/>
        </w:rPr>
        <w:t>.</w:t>
      </w:r>
      <w:r w:rsidR="00943350" w:rsidRPr="006C74D2">
        <w:rPr>
          <w:rFonts w:cs="Arial"/>
          <w:color w:val="222222"/>
        </w:rPr>
        <w:t xml:space="preserve"> Пешеходные коммуникации в составе общественных территорий</w:t>
      </w:r>
      <w:r w:rsidR="002066B2">
        <w:rPr>
          <w:rFonts w:cs="Arial"/>
          <w:color w:val="222222"/>
        </w:rPr>
        <w:t xml:space="preserve"> следует </w:t>
      </w:r>
      <w:r w:rsidR="00943350" w:rsidRPr="006C74D2">
        <w:rPr>
          <w:rFonts w:cs="Arial"/>
          <w:color w:val="222222"/>
        </w:rPr>
        <w:t xml:space="preserve"> предусм</w:t>
      </w:r>
      <w:r w:rsidR="00AC237F">
        <w:rPr>
          <w:rFonts w:cs="Arial"/>
          <w:color w:val="222222"/>
        </w:rPr>
        <w:t xml:space="preserve">атривать </w:t>
      </w:r>
      <w:r w:rsidR="00943350" w:rsidRPr="006C74D2">
        <w:rPr>
          <w:rFonts w:cs="Arial"/>
          <w:color w:val="222222"/>
        </w:rPr>
        <w:t>хорошо просматриваемыми и освещенными.</w:t>
      </w:r>
    </w:p>
    <w:p w:rsidR="00943350" w:rsidRPr="006C74D2" w:rsidRDefault="00CA077F" w:rsidP="00035D50">
      <w:pPr>
        <w:pStyle w:val="a6"/>
        <w:spacing w:before="0" w:beforeAutospacing="0" w:after="0" w:afterAutospacing="0"/>
        <w:jc w:val="both"/>
        <w:textAlignment w:val="baseline"/>
        <w:rPr>
          <w:rFonts w:cs="Arial"/>
          <w:color w:val="222222"/>
        </w:rPr>
      </w:pPr>
      <w:r>
        <w:rPr>
          <w:rFonts w:cs="Arial"/>
          <w:color w:val="222222"/>
        </w:rPr>
        <w:t xml:space="preserve">         </w:t>
      </w:r>
      <w:r w:rsidR="00943350" w:rsidRPr="006C74D2">
        <w:rPr>
          <w:rFonts w:cs="Arial"/>
          <w:color w:val="222222"/>
        </w:rPr>
        <w:t>5.1</w:t>
      </w:r>
      <w:r w:rsidR="007D0630">
        <w:rPr>
          <w:rFonts w:cs="Arial"/>
          <w:color w:val="222222"/>
        </w:rPr>
        <w:t>4</w:t>
      </w:r>
      <w:r w:rsidR="00943350" w:rsidRPr="006C74D2">
        <w:rPr>
          <w:rFonts w:cs="Arial"/>
          <w:color w:val="222222"/>
        </w:rPr>
        <w:t>.</w:t>
      </w:r>
      <w:r w:rsidR="007D0630">
        <w:rPr>
          <w:rFonts w:cs="Arial"/>
          <w:color w:val="222222"/>
        </w:rPr>
        <w:t>9.</w:t>
      </w:r>
      <w:r w:rsidR="00943350" w:rsidRPr="006C74D2">
        <w:rPr>
          <w:rFonts w:cs="Arial"/>
          <w:color w:val="222222"/>
        </w:rPr>
        <w:t xml:space="preserve"> При планировании пешеходных коммуникаций рекомендуется создание мест для кратковременного отдыха пешеходов, в том числе </w:t>
      </w:r>
      <w:r w:rsidR="00B85AA1">
        <w:rPr>
          <w:rFonts w:cs="Arial"/>
          <w:color w:val="222222"/>
        </w:rPr>
        <w:t>маломобильных групп населения</w:t>
      </w:r>
      <w:r w:rsidR="00943350" w:rsidRPr="006C74D2">
        <w:rPr>
          <w:rFonts w:cs="Arial"/>
          <w:color w:val="222222"/>
        </w:rPr>
        <w:t xml:space="preserve"> (например, скамьи).</w:t>
      </w:r>
    </w:p>
    <w:p w:rsidR="00943350" w:rsidRPr="006C74D2" w:rsidRDefault="00CA077F" w:rsidP="00035D50">
      <w:pPr>
        <w:pStyle w:val="a6"/>
        <w:spacing w:before="0" w:beforeAutospacing="0" w:after="0" w:afterAutospacing="0"/>
        <w:jc w:val="both"/>
        <w:textAlignment w:val="baseline"/>
        <w:rPr>
          <w:rFonts w:cs="Arial"/>
          <w:color w:val="222222"/>
        </w:rPr>
      </w:pPr>
      <w:r w:rsidRPr="00AE58C3">
        <w:rPr>
          <w:rFonts w:cs="Arial"/>
          <w:color w:val="222222"/>
        </w:rPr>
        <w:t xml:space="preserve">        </w:t>
      </w:r>
      <w:r w:rsidR="00943350" w:rsidRPr="00AE58C3">
        <w:rPr>
          <w:rFonts w:cs="Arial"/>
          <w:color w:val="222222"/>
        </w:rPr>
        <w:t>5.1</w:t>
      </w:r>
      <w:r w:rsidR="007D0630" w:rsidRPr="00AE58C3">
        <w:rPr>
          <w:rFonts w:cs="Arial"/>
          <w:color w:val="222222"/>
        </w:rPr>
        <w:t>4</w:t>
      </w:r>
      <w:r w:rsidR="00943350" w:rsidRPr="00AE58C3">
        <w:rPr>
          <w:rFonts w:cs="Arial"/>
          <w:color w:val="222222"/>
        </w:rPr>
        <w:t>.</w:t>
      </w:r>
      <w:r w:rsidR="007D0630" w:rsidRPr="00AE58C3">
        <w:rPr>
          <w:rFonts w:cs="Arial"/>
          <w:color w:val="222222"/>
        </w:rPr>
        <w:t>10.</w:t>
      </w:r>
      <w:r w:rsidR="00943350" w:rsidRPr="00AE58C3">
        <w:rPr>
          <w:rFonts w:cs="Arial"/>
          <w:color w:val="222222"/>
        </w:rPr>
        <w:t xml:space="preserve"> С целью создания комфортной среды для пешеходов пешеходные</w:t>
      </w:r>
      <w:r w:rsidR="00943350" w:rsidRPr="00B33875">
        <w:rPr>
          <w:rFonts w:cs="Arial"/>
          <w:color w:val="222222"/>
        </w:rPr>
        <w:t xml:space="preserve"> </w:t>
      </w:r>
      <w:r w:rsidR="00943350" w:rsidRPr="00AE58C3">
        <w:rPr>
          <w:rFonts w:cs="Arial"/>
          <w:color w:val="222222"/>
        </w:rPr>
        <w:t>коммуникации рекомендуется озеленять путем использования различных видов зеленых</w:t>
      </w:r>
      <w:r w:rsidR="00943350" w:rsidRPr="00B33875">
        <w:rPr>
          <w:rFonts w:cs="Arial"/>
          <w:color w:val="222222"/>
        </w:rPr>
        <w:t xml:space="preserve"> </w:t>
      </w:r>
      <w:r w:rsidR="00943350" w:rsidRPr="00AE58C3">
        <w:rPr>
          <w:rFonts w:cs="Arial"/>
          <w:color w:val="222222"/>
        </w:rPr>
        <w:t>насаждений.</w:t>
      </w:r>
    </w:p>
    <w:p w:rsidR="00943350" w:rsidRPr="006C74D2" w:rsidRDefault="00CA077F" w:rsidP="00035D50">
      <w:pPr>
        <w:pStyle w:val="a6"/>
        <w:spacing w:before="0" w:beforeAutospacing="0" w:after="0" w:afterAutospacing="0"/>
        <w:jc w:val="both"/>
        <w:textAlignment w:val="baseline"/>
        <w:rPr>
          <w:rFonts w:cs="Arial"/>
          <w:color w:val="222222"/>
        </w:rPr>
      </w:pPr>
      <w:r>
        <w:rPr>
          <w:rFonts w:cs="Arial"/>
          <w:color w:val="222222"/>
        </w:rPr>
        <w:t xml:space="preserve">        </w:t>
      </w:r>
      <w:r w:rsidR="00943350" w:rsidRPr="006C74D2">
        <w:rPr>
          <w:rFonts w:cs="Arial"/>
          <w:color w:val="222222"/>
        </w:rPr>
        <w:t>5.14.</w:t>
      </w:r>
      <w:r w:rsidR="007D0630">
        <w:rPr>
          <w:rFonts w:cs="Arial"/>
          <w:color w:val="222222"/>
        </w:rPr>
        <w:t>11.</w:t>
      </w:r>
      <w:r w:rsidR="00943350" w:rsidRPr="006C74D2">
        <w:rPr>
          <w:rFonts w:cs="Arial"/>
          <w:color w:val="222222"/>
        </w:rPr>
        <w:t xml:space="preserve"> При создании основных пешеходных коммуникаций </w:t>
      </w:r>
      <w:r w:rsidR="00760D23">
        <w:rPr>
          <w:rFonts w:cs="Arial"/>
          <w:color w:val="222222"/>
        </w:rPr>
        <w:t xml:space="preserve">необходимо </w:t>
      </w:r>
      <w:r w:rsidR="00943350" w:rsidRPr="006C74D2">
        <w:rPr>
          <w:rFonts w:cs="Arial"/>
          <w:color w:val="222222"/>
        </w:rPr>
        <w:t>использовать твердые виды покрытия.</w:t>
      </w:r>
      <w:r w:rsidR="007D0630" w:rsidRPr="007D0630">
        <w:rPr>
          <w:rFonts w:cs="Arial"/>
          <w:color w:val="222222"/>
        </w:rPr>
        <w:t xml:space="preserve"> </w:t>
      </w:r>
      <w:r w:rsidR="007D0630" w:rsidRPr="006C74D2">
        <w:rPr>
          <w:rFonts w:cs="Arial"/>
          <w:color w:val="222222"/>
        </w:rPr>
        <w:t xml:space="preserve">Покрытие пешеходных дорожек </w:t>
      </w:r>
      <w:r w:rsidR="007D0630">
        <w:rPr>
          <w:rFonts w:cs="Arial"/>
          <w:color w:val="222222"/>
        </w:rPr>
        <w:t>следует</w:t>
      </w:r>
      <w:r w:rsidR="007D0630" w:rsidRPr="006C74D2">
        <w:rPr>
          <w:rFonts w:cs="Arial"/>
          <w:color w:val="222222"/>
        </w:rPr>
        <w:t xml:space="preserve"> предусматривать удобным при ходьбе и устойчивым к износу.</w:t>
      </w:r>
    </w:p>
    <w:p w:rsidR="00943350" w:rsidRPr="006C74D2" w:rsidRDefault="00CA077F" w:rsidP="00035D50">
      <w:pPr>
        <w:pStyle w:val="a6"/>
        <w:spacing w:before="0" w:beforeAutospacing="0" w:after="0" w:afterAutospacing="0"/>
        <w:jc w:val="both"/>
        <w:textAlignment w:val="baseline"/>
        <w:rPr>
          <w:rFonts w:cs="Arial"/>
          <w:color w:val="222222"/>
        </w:rPr>
      </w:pPr>
      <w:r>
        <w:rPr>
          <w:rFonts w:cs="Arial"/>
          <w:color w:val="222222"/>
        </w:rPr>
        <w:t xml:space="preserve">        </w:t>
      </w:r>
      <w:r w:rsidR="00943350" w:rsidRPr="006C74D2">
        <w:rPr>
          <w:rFonts w:cs="Arial"/>
          <w:color w:val="222222"/>
        </w:rPr>
        <w:t>5.1</w:t>
      </w:r>
      <w:r w:rsidR="007D0630">
        <w:rPr>
          <w:rFonts w:cs="Arial"/>
          <w:color w:val="222222"/>
        </w:rPr>
        <w:t>4</w:t>
      </w:r>
      <w:r w:rsidR="00943350" w:rsidRPr="006C74D2">
        <w:rPr>
          <w:rFonts w:cs="Arial"/>
          <w:color w:val="222222"/>
        </w:rPr>
        <w:t>.</w:t>
      </w:r>
      <w:r w:rsidR="007D0630">
        <w:rPr>
          <w:rFonts w:cs="Arial"/>
          <w:color w:val="222222"/>
        </w:rPr>
        <w:t>12.</w:t>
      </w:r>
      <w:r w:rsidR="00943350" w:rsidRPr="006C74D2">
        <w:rPr>
          <w:rFonts w:cs="Arial"/>
          <w:color w:val="222222"/>
        </w:rPr>
        <w:t xml:space="preserve"> При создании второстепенных пешеходных коммуникаций </w:t>
      </w:r>
      <w:r w:rsidR="00896BF8">
        <w:rPr>
          <w:rFonts w:cs="Arial"/>
          <w:color w:val="222222"/>
        </w:rPr>
        <w:t xml:space="preserve">следует </w:t>
      </w:r>
      <w:r w:rsidR="00943350" w:rsidRPr="006C74D2">
        <w:rPr>
          <w:rFonts w:cs="Arial"/>
          <w:color w:val="222222"/>
        </w:rPr>
        <w:t>использовать различные виды покрытия:</w:t>
      </w:r>
    </w:p>
    <w:p w:rsidR="00943350" w:rsidRPr="006C74D2" w:rsidRDefault="00943350" w:rsidP="00035D50">
      <w:pPr>
        <w:pStyle w:val="a6"/>
        <w:spacing w:before="0" w:beforeAutospacing="0" w:after="0" w:afterAutospacing="0"/>
        <w:jc w:val="both"/>
        <w:textAlignment w:val="baseline"/>
        <w:rPr>
          <w:rFonts w:cs="Arial"/>
          <w:color w:val="222222"/>
        </w:rPr>
      </w:pPr>
      <w:r w:rsidRPr="006C74D2">
        <w:rPr>
          <w:rFonts w:cs="Arial"/>
          <w:color w:val="222222"/>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943350" w:rsidRPr="006C74D2" w:rsidRDefault="00943350" w:rsidP="00035D50">
      <w:pPr>
        <w:pStyle w:val="a6"/>
        <w:spacing w:before="0" w:beforeAutospacing="0" w:after="0" w:afterAutospacing="0"/>
        <w:jc w:val="both"/>
        <w:textAlignment w:val="baseline"/>
        <w:rPr>
          <w:rFonts w:cs="Arial"/>
          <w:color w:val="222222"/>
        </w:rPr>
      </w:pPr>
      <w:r w:rsidRPr="006C74D2">
        <w:rPr>
          <w:rFonts w:cs="Arial"/>
          <w:color w:val="222222"/>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943350" w:rsidRDefault="00CA077F" w:rsidP="00035D50">
      <w:pPr>
        <w:pStyle w:val="a6"/>
        <w:spacing w:before="0" w:beforeAutospacing="0" w:after="0" w:afterAutospacing="0"/>
        <w:jc w:val="both"/>
        <w:textAlignment w:val="baseline"/>
        <w:rPr>
          <w:rFonts w:cs="Arial"/>
          <w:color w:val="222222"/>
        </w:rPr>
      </w:pPr>
      <w:r>
        <w:rPr>
          <w:rFonts w:cs="Arial"/>
          <w:color w:val="222222"/>
        </w:rPr>
        <w:t xml:space="preserve">      </w:t>
      </w:r>
      <w:r w:rsidR="00157E33">
        <w:rPr>
          <w:rFonts w:cs="Arial"/>
          <w:color w:val="222222"/>
        </w:rPr>
        <w:t xml:space="preserve"> </w:t>
      </w:r>
      <w:r w:rsidR="00943350" w:rsidRPr="006C74D2">
        <w:rPr>
          <w:rFonts w:cs="Arial"/>
          <w:color w:val="222222"/>
        </w:rPr>
        <w:t>5.1</w:t>
      </w:r>
      <w:r w:rsidR="007B5BE6">
        <w:rPr>
          <w:rFonts w:cs="Arial"/>
          <w:color w:val="222222"/>
        </w:rPr>
        <w:t>4</w:t>
      </w:r>
      <w:r w:rsidR="00943350" w:rsidRPr="006C74D2">
        <w:rPr>
          <w:rFonts w:cs="Arial"/>
          <w:color w:val="222222"/>
        </w:rPr>
        <w:t>.</w:t>
      </w:r>
      <w:r w:rsidR="007B5BE6">
        <w:rPr>
          <w:rFonts w:cs="Arial"/>
          <w:color w:val="222222"/>
        </w:rPr>
        <w:t>13.</w:t>
      </w:r>
      <w:r w:rsidR="00943350" w:rsidRPr="006C74D2">
        <w:rPr>
          <w:rFonts w:cs="Arial"/>
          <w:color w:val="222222"/>
        </w:rPr>
        <w:t xml:space="preserve"> </w:t>
      </w:r>
      <w:r w:rsidR="004E30BE">
        <w:rPr>
          <w:rFonts w:cs="Arial"/>
          <w:color w:val="222222"/>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составляет 1,0 – 1,5 м.</w:t>
      </w:r>
    </w:p>
    <w:p w:rsidR="004E30BE" w:rsidRPr="006C74D2" w:rsidRDefault="00004AD5" w:rsidP="00035D50">
      <w:pPr>
        <w:pStyle w:val="a6"/>
        <w:spacing w:before="0" w:beforeAutospacing="0" w:after="0" w:afterAutospacing="0"/>
        <w:jc w:val="both"/>
        <w:textAlignment w:val="baseline"/>
        <w:rPr>
          <w:rFonts w:cs="Arial"/>
          <w:color w:val="222222"/>
        </w:rPr>
      </w:pPr>
      <w:r>
        <w:rPr>
          <w:rFonts w:cs="Arial"/>
          <w:color w:val="222222"/>
        </w:rPr>
        <w:t xml:space="preserve">       </w:t>
      </w:r>
      <w:r w:rsidR="004E30BE">
        <w:rPr>
          <w:rFonts w:cs="Arial"/>
          <w:color w:val="222222"/>
        </w:rPr>
        <w:t>5.14.14. При непосредственном примыкании тротуаров к стенам зданий, подпорным стенкам или оградам следует</w:t>
      </w:r>
      <w:r w:rsidR="00157E33">
        <w:rPr>
          <w:rFonts w:cs="Arial"/>
          <w:color w:val="222222"/>
        </w:rPr>
        <w:t xml:space="preserve"> увеличивать их ширину не менее</w:t>
      </w:r>
      <w:r w:rsidR="004E30BE">
        <w:rPr>
          <w:rFonts w:cs="Arial"/>
          <w:color w:val="222222"/>
        </w:rPr>
        <w:t xml:space="preserve"> чем на 0,5 м.</w:t>
      </w:r>
    </w:p>
    <w:p w:rsidR="000D68F5" w:rsidRPr="008009D2" w:rsidRDefault="00DF1593" w:rsidP="00035D50">
      <w:pPr>
        <w:spacing w:line="240" w:lineRule="atLeast"/>
        <w:ind w:firstLine="708"/>
        <w:jc w:val="center"/>
        <w:rPr>
          <w:rFonts w:ascii="Times New Roman" w:hAnsi="Times New Roman" w:cs="Times New Roman"/>
          <w:b/>
          <w:color w:val="auto"/>
          <w:sz w:val="24"/>
          <w:szCs w:val="24"/>
        </w:rPr>
      </w:pPr>
      <w:r>
        <w:rPr>
          <w:rFonts w:ascii="Times New Roman" w:hAnsi="Times New Roman" w:cs="Times New Roman"/>
          <w:b/>
          <w:color w:val="auto"/>
          <w:sz w:val="24"/>
          <w:szCs w:val="24"/>
        </w:rPr>
        <w:tab/>
      </w:r>
      <w:r w:rsidRPr="008009D2">
        <w:rPr>
          <w:rFonts w:ascii="Times New Roman" w:hAnsi="Times New Roman" w:cs="Times New Roman"/>
          <w:b/>
          <w:color w:val="auto"/>
          <w:sz w:val="24"/>
          <w:szCs w:val="24"/>
        </w:rPr>
        <w:t xml:space="preserve"> </w:t>
      </w:r>
    </w:p>
    <w:p w:rsidR="00896BF8" w:rsidRPr="00896BF8" w:rsidRDefault="00896BF8" w:rsidP="00035D50">
      <w:pPr>
        <w:pStyle w:val="pc"/>
        <w:spacing w:before="0" w:beforeAutospacing="0" w:after="0" w:afterAutospacing="0"/>
        <w:jc w:val="center"/>
        <w:textAlignment w:val="baseline"/>
        <w:rPr>
          <w:rFonts w:cs="Arial"/>
          <w:b/>
          <w:bCs/>
          <w:color w:val="222222"/>
        </w:rPr>
      </w:pPr>
      <w:r>
        <w:rPr>
          <w:rFonts w:cs="Arial"/>
          <w:b/>
          <w:bCs/>
          <w:color w:val="222222"/>
        </w:rPr>
        <w:t>5</w:t>
      </w:r>
      <w:r w:rsidRPr="00896BF8">
        <w:rPr>
          <w:rFonts w:cs="Arial"/>
          <w:b/>
          <w:bCs/>
          <w:color w:val="222222"/>
        </w:rPr>
        <w:t>.</w:t>
      </w:r>
      <w:r>
        <w:rPr>
          <w:rFonts w:cs="Arial"/>
          <w:b/>
          <w:bCs/>
          <w:color w:val="222222"/>
        </w:rPr>
        <w:t xml:space="preserve">15. </w:t>
      </w:r>
      <w:r w:rsidRPr="00896BF8">
        <w:rPr>
          <w:rFonts w:cs="Arial"/>
          <w:b/>
          <w:bCs/>
          <w:color w:val="222222"/>
        </w:rPr>
        <w:t xml:space="preserve"> </w:t>
      </w:r>
      <w:r>
        <w:rPr>
          <w:rFonts w:cs="Arial"/>
          <w:b/>
          <w:bCs/>
          <w:color w:val="222222"/>
        </w:rPr>
        <w:t>Организация</w:t>
      </w:r>
      <w:r w:rsidRPr="00896BF8">
        <w:rPr>
          <w:rStyle w:val="apple-converted-space"/>
          <w:rFonts w:cs="Arial"/>
          <w:b/>
          <w:bCs/>
          <w:color w:val="222222"/>
        </w:rPr>
        <w:t> </w:t>
      </w:r>
      <w:r w:rsidRPr="00896BF8">
        <w:rPr>
          <w:rFonts w:cs="Arial"/>
          <w:b/>
          <w:bCs/>
          <w:color w:val="222222"/>
        </w:rPr>
        <w:t>обустройства территории муниципального образования</w:t>
      </w:r>
      <w:r w:rsidRPr="00896BF8">
        <w:rPr>
          <w:rStyle w:val="apple-converted-space"/>
          <w:rFonts w:cs="Arial"/>
          <w:b/>
          <w:bCs/>
          <w:color w:val="222222"/>
        </w:rPr>
        <w:t> </w:t>
      </w:r>
      <w:r w:rsidRPr="00896BF8">
        <w:rPr>
          <w:rFonts w:cs="Arial"/>
          <w:b/>
          <w:bCs/>
          <w:color w:val="222222"/>
        </w:rPr>
        <w:br/>
        <w:t>в целях обеспечения беспрепятственного передвижения</w:t>
      </w:r>
      <w:r w:rsidRPr="00896BF8">
        <w:rPr>
          <w:rStyle w:val="apple-converted-space"/>
          <w:rFonts w:cs="Arial"/>
          <w:b/>
          <w:bCs/>
          <w:color w:val="222222"/>
        </w:rPr>
        <w:t> </w:t>
      </w:r>
      <w:r w:rsidRPr="00896BF8">
        <w:rPr>
          <w:rFonts w:cs="Arial"/>
          <w:b/>
          <w:bCs/>
          <w:color w:val="222222"/>
        </w:rPr>
        <w:br/>
      </w:r>
      <w:r w:rsidRPr="00896BF8">
        <w:rPr>
          <w:rFonts w:cs="Arial"/>
          <w:b/>
          <w:bCs/>
          <w:color w:val="222222"/>
        </w:rPr>
        <w:lastRenderedPageBreak/>
        <w:t>по указанной территории инвалидов и других</w:t>
      </w:r>
      <w:r w:rsidRPr="00896BF8">
        <w:rPr>
          <w:rStyle w:val="apple-converted-space"/>
          <w:rFonts w:cs="Arial"/>
          <w:b/>
          <w:bCs/>
          <w:color w:val="222222"/>
        </w:rPr>
        <w:t> </w:t>
      </w:r>
      <w:r w:rsidRPr="00896BF8">
        <w:rPr>
          <w:rFonts w:cs="Arial"/>
          <w:b/>
          <w:bCs/>
          <w:color w:val="222222"/>
        </w:rPr>
        <w:br/>
        <w:t>маломобильных групп населения</w:t>
      </w:r>
    </w:p>
    <w:p w:rsidR="00896BF8" w:rsidRPr="00896BF8" w:rsidRDefault="00896BF8" w:rsidP="00035D50">
      <w:pPr>
        <w:pStyle w:val="pc"/>
        <w:spacing w:before="0" w:beforeAutospacing="0" w:after="0" w:afterAutospacing="0"/>
        <w:jc w:val="both"/>
        <w:textAlignment w:val="baseline"/>
        <w:rPr>
          <w:rFonts w:cs="Arial"/>
          <w:bCs/>
          <w:color w:val="222222"/>
        </w:rPr>
      </w:pPr>
    </w:p>
    <w:p w:rsidR="00896BF8" w:rsidRPr="00896BF8" w:rsidRDefault="006545E9" w:rsidP="00035D50">
      <w:pPr>
        <w:pStyle w:val="a6"/>
        <w:spacing w:before="0" w:beforeAutospacing="0" w:after="0" w:afterAutospacing="0"/>
        <w:jc w:val="both"/>
        <w:textAlignment w:val="baseline"/>
        <w:rPr>
          <w:rFonts w:cs="Arial"/>
          <w:color w:val="222222"/>
        </w:rPr>
      </w:pPr>
      <w:r>
        <w:rPr>
          <w:rFonts w:cs="Arial"/>
          <w:color w:val="222222"/>
        </w:rPr>
        <w:t xml:space="preserve">        </w:t>
      </w:r>
      <w:r w:rsidR="00042368">
        <w:rPr>
          <w:rFonts w:cs="Arial"/>
          <w:color w:val="222222"/>
        </w:rPr>
        <w:t>5</w:t>
      </w:r>
      <w:r w:rsidR="00896BF8" w:rsidRPr="00896BF8">
        <w:rPr>
          <w:rFonts w:cs="Arial"/>
          <w:color w:val="222222"/>
        </w:rPr>
        <w:t>.1</w:t>
      </w:r>
      <w:r w:rsidR="00042368">
        <w:rPr>
          <w:rFonts w:cs="Arial"/>
          <w:color w:val="222222"/>
        </w:rPr>
        <w:t>5</w:t>
      </w:r>
      <w:r w:rsidR="00896BF8" w:rsidRPr="00896BF8">
        <w:rPr>
          <w:rFonts w:cs="Arial"/>
          <w:color w:val="222222"/>
        </w:rPr>
        <w:t>.</w:t>
      </w:r>
      <w:r w:rsidR="00042368">
        <w:rPr>
          <w:rFonts w:cs="Arial"/>
          <w:color w:val="222222"/>
        </w:rPr>
        <w:t>1.</w:t>
      </w:r>
      <w:r w:rsidR="00896BF8" w:rsidRPr="00896BF8">
        <w:rPr>
          <w:rFonts w:cs="Arial"/>
          <w:color w:val="222222"/>
        </w:rPr>
        <w:t xml:space="preserve"> При проектировании объектов благоустройства </w:t>
      </w:r>
      <w:r w:rsidR="00AF675B">
        <w:rPr>
          <w:rFonts w:cs="Arial"/>
          <w:color w:val="222222"/>
        </w:rPr>
        <w:t>необходимо</w:t>
      </w:r>
      <w:r w:rsidR="00896BF8" w:rsidRPr="00896BF8">
        <w:rPr>
          <w:rFonts w:cs="Arial"/>
          <w:color w:val="222222"/>
        </w:rPr>
        <w:t xml:space="preserve"> предусматривать доступность среды населенных пунктов для </w:t>
      </w:r>
      <w:r w:rsidR="00897D21">
        <w:rPr>
          <w:rFonts w:cs="Arial"/>
          <w:color w:val="222222"/>
        </w:rPr>
        <w:t>маломобильных групп населения</w:t>
      </w:r>
      <w:r w:rsidR="00E9023E">
        <w:rPr>
          <w:rFonts w:cs="Arial"/>
          <w:color w:val="222222"/>
        </w:rPr>
        <w:t xml:space="preserve"> (</w:t>
      </w:r>
      <w:r w:rsidR="003C6F27">
        <w:rPr>
          <w:rFonts w:cs="Arial"/>
          <w:color w:val="222222"/>
        </w:rPr>
        <w:t xml:space="preserve">далее - </w:t>
      </w:r>
      <w:r w:rsidR="00E9023E">
        <w:rPr>
          <w:rFonts w:cs="Arial"/>
          <w:color w:val="222222"/>
        </w:rPr>
        <w:t>МГН)</w:t>
      </w:r>
      <w:r w:rsidR="00896BF8" w:rsidRPr="00896BF8">
        <w:rPr>
          <w:rFonts w:cs="Arial"/>
          <w:color w:val="222222"/>
        </w:rPr>
        <w:t>,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w:t>
      </w:r>
    </w:p>
    <w:p w:rsidR="00896BF8" w:rsidRPr="00896BF8" w:rsidRDefault="006545E9" w:rsidP="00035D50">
      <w:pPr>
        <w:pStyle w:val="a6"/>
        <w:spacing w:before="0" w:beforeAutospacing="0" w:after="0" w:afterAutospacing="0"/>
        <w:jc w:val="both"/>
        <w:textAlignment w:val="baseline"/>
        <w:rPr>
          <w:rFonts w:cs="Arial"/>
          <w:color w:val="222222"/>
        </w:rPr>
      </w:pPr>
      <w:r>
        <w:rPr>
          <w:rFonts w:cs="Arial"/>
          <w:color w:val="222222"/>
        </w:rPr>
        <w:t xml:space="preserve">       </w:t>
      </w:r>
      <w:r w:rsidR="00EB7BDA">
        <w:rPr>
          <w:rFonts w:cs="Arial"/>
          <w:color w:val="222222"/>
        </w:rPr>
        <w:t>5</w:t>
      </w:r>
      <w:r w:rsidR="00896BF8" w:rsidRPr="00896BF8">
        <w:rPr>
          <w:rFonts w:cs="Arial"/>
          <w:color w:val="222222"/>
        </w:rPr>
        <w:t>.</w:t>
      </w:r>
      <w:r w:rsidR="00EB7BDA">
        <w:rPr>
          <w:rFonts w:cs="Arial"/>
          <w:color w:val="222222"/>
        </w:rPr>
        <w:t>15.</w:t>
      </w:r>
      <w:r w:rsidR="00896BF8" w:rsidRPr="00896BF8">
        <w:rPr>
          <w:rFonts w:cs="Arial"/>
          <w:color w:val="222222"/>
        </w:rPr>
        <w:t xml:space="preserve">2. Проектирование, строительство, установку технических средств и оборудования, способствующих передвижению МГН, </w:t>
      </w:r>
      <w:r w:rsidR="00EB7BDA">
        <w:rPr>
          <w:rFonts w:cs="Arial"/>
          <w:color w:val="222222"/>
        </w:rPr>
        <w:t>необходимо</w:t>
      </w:r>
      <w:r w:rsidR="00896BF8" w:rsidRPr="00896BF8">
        <w:rPr>
          <w:rFonts w:cs="Arial"/>
          <w:color w:val="222222"/>
        </w:rPr>
        <w:t xml:space="preserve"> осуществлять в том числе при новом строительстве в соответствии с утвержденной проектной документацией.</w:t>
      </w:r>
    </w:p>
    <w:p w:rsidR="00896BF8" w:rsidRPr="00896BF8" w:rsidRDefault="006545E9" w:rsidP="00035D50">
      <w:pPr>
        <w:pStyle w:val="a6"/>
        <w:spacing w:before="0" w:beforeAutospacing="0" w:after="0" w:afterAutospacing="0"/>
        <w:jc w:val="both"/>
        <w:textAlignment w:val="baseline"/>
        <w:rPr>
          <w:rFonts w:cs="Arial"/>
          <w:color w:val="222222"/>
        </w:rPr>
      </w:pPr>
      <w:r>
        <w:rPr>
          <w:rFonts w:cs="Arial"/>
          <w:color w:val="222222"/>
        </w:rPr>
        <w:t xml:space="preserve">       </w:t>
      </w:r>
      <w:r w:rsidR="00EB7BDA">
        <w:rPr>
          <w:rFonts w:cs="Arial"/>
          <w:color w:val="222222"/>
        </w:rPr>
        <w:t>5</w:t>
      </w:r>
      <w:r w:rsidR="00896BF8" w:rsidRPr="00896BF8">
        <w:rPr>
          <w:rFonts w:cs="Arial"/>
          <w:color w:val="222222"/>
        </w:rPr>
        <w:t>.</w:t>
      </w:r>
      <w:r w:rsidR="00EB7BDA">
        <w:rPr>
          <w:rFonts w:cs="Arial"/>
          <w:color w:val="222222"/>
        </w:rPr>
        <w:t>15.</w:t>
      </w:r>
      <w:r w:rsidR="00896BF8" w:rsidRPr="00896BF8">
        <w:rPr>
          <w:rFonts w:cs="Arial"/>
          <w:color w:val="222222"/>
        </w:rPr>
        <w:t>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896BF8" w:rsidRPr="00896BF8" w:rsidRDefault="006545E9" w:rsidP="00035D50">
      <w:pPr>
        <w:pStyle w:val="a6"/>
        <w:spacing w:before="0" w:beforeAutospacing="0" w:after="0" w:afterAutospacing="0"/>
        <w:jc w:val="both"/>
        <w:textAlignment w:val="baseline"/>
        <w:rPr>
          <w:rFonts w:cs="Arial"/>
          <w:color w:val="222222"/>
        </w:rPr>
      </w:pPr>
      <w:r>
        <w:rPr>
          <w:rFonts w:cs="Arial"/>
          <w:color w:val="222222"/>
        </w:rPr>
        <w:t xml:space="preserve">       </w:t>
      </w:r>
      <w:r w:rsidR="00EB7BDA">
        <w:rPr>
          <w:rFonts w:cs="Arial"/>
          <w:color w:val="222222"/>
        </w:rPr>
        <w:t>5</w:t>
      </w:r>
      <w:r w:rsidR="00896BF8" w:rsidRPr="00896BF8">
        <w:rPr>
          <w:rFonts w:cs="Arial"/>
          <w:color w:val="222222"/>
        </w:rPr>
        <w:t>.</w:t>
      </w:r>
      <w:r w:rsidR="00EB7BDA">
        <w:rPr>
          <w:rFonts w:cs="Arial"/>
          <w:color w:val="222222"/>
        </w:rPr>
        <w:t>15</w:t>
      </w:r>
      <w:r w:rsidR="00896BF8" w:rsidRPr="00896BF8">
        <w:rPr>
          <w:rFonts w:cs="Arial"/>
          <w:color w:val="222222"/>
        </w:rPr>
        <w:t>.</w:t>
      </w:r>
      <w:r w:rsidR="00EB7BDA">
        <w:rPr>
          <w:rFonts w:cs="Arial"/>
          <w:color w:val="222222"/>
        </w:rPr>
        <w:t>4.</w:t>
      </w:r>
      <w:r w:rsidR="00896BF8" w:rsidRPr="00896BF8">
        <w:rPr>
          <w:rFonts w:cs="Arial"/>
          <w:color w:val="222222"/>
        </w:rPr>
        <w:t xml:space="preserve"> При выполнении благоустройства улиц в части организации подходов к зданиям и сооружениям поверхность реконструируемой части тротуаров </w:t>
      </w:r>
      <w:r w:rsidR="00EB7BDA">
        <w:rPr>
          <w:rFonts w:cs="Arial"/>
          <w:color w:val="222222"/>
        </w:rPr>
        <w:t>следует</w:t>
      </w:r>
      <w:r w:rsidR="00896BF8" w:rsidRPr="00896BF8">
        <w:rPr>
          <w:rFonts w:cs="Arial"/>
          <w:color w:val="222222"/>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96BF8" w:rsidRPr="00896BF8" w:rsidRDefault="00896BF8" w:rsidP="00035D50">
      <w:pPr>
        <w:pStyle w:val="a6"/>
        <w:spacing w:before="0" w:beforeAutospacing="0" w:after="0" w:afterAutospacing="0"/>
        <w:jc w:val="both"/>
        <w:textAlignment w:val="baseline"/>
        <w:rPr>
          <w:rFonts w:cs="Arial"/>
          <w:color w:val="222222"/>
        </w:rPr>
      </w:pPr>
      <w:r w:rsidRPr="00896BF8">
        <w:rPr>
          <w:rFonts w:cs="Arial"/>
          <w:color w:val="222222"/>
        </w:rPr>
        <w:t>Тротуары, подходы к зданиям, строениям и сооружениям, ступени и пандусы рекомендуется выполнять с нескользящей поверхностью.</w:t>
      </w:r>
    </w:p>
    <w:p w:rsidR="00896BF8" w:rsidRPr="00896BF8" w:rsidRDefault="00896BF8" w:rsidP="00035D50">
      <w:pPr>
        <w:pStyle w:val="a6"/>
        <w:spacing w:before="0" w:beforeAutospacing="0" w:after="0" w:afterAutospacing="0"/>
        <w:jc w:val="both"/>
        <w:textAlignment w:val="baseline"/>
        <w:rPr>
          <w:rFonts w:cs="Arial"/>
          <w:color w:val="222222"/>
        </w:rPr>
      </w:pPr>
      <w:r w:rsidRPr="00896BF8">
        <w:rPr>
          <w:rFonts w:cs="Arial"/>
          <w:color w:val="222222"/>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rsidR="001B31A8" w:rsidRDefault="001B31A8" w:rsidP="00035D50">
      <w:pPr>
        <w:spacing w:line="240" w:lineRule="atLeast"/>
        <w:ind w:firstLine="708"/>
        <w:jc w:val="center"/>
        <w:rPr>
          <w:rFonts w:ascii="Times New Roman" w:hAnsi="Times New Roman" w:cs="Times New Roman"/>
          <w:b/>
          <w:color w:val="auto"/>
          <w:sz w:val="24"/>
          <w:szCs w:val="24"/>
        </w:rPr>
      </w:pPr>
    </w:p>
    <w:p w:rsidR="00E10C86" w:rsidRPr="008009D2" w:rsidRDefault="00E10C86" w:rsidP="00035D50">
      <w:pPr>
        <w:spacing w:line="240" w:lineRule="atLeast"/>
        <w:ind w:firstLine="708"/>
        <w:jc w:val="center"/>
        <w:rPr>
          <w:rFonts w:ascii="Times New Roman" w:hAnsi="Times New Roman" w:cs="Times New Roman"/>
          <w:b/>
          <w:color w:val="auto"/>
          <w:sz w:val="24"/>
          <w:szCs w:val="24"/>
        </w:rPr>
      </w:pPr>
      <w:r w:rsidRPr="008009D2">
        <w:rPr>
          <w:rFonts w:ascii="Times New Roman" w:hAnsi="Times New Roman" w:cs="Times New Roman"/>
          <w:b/>
          <w:color w:val="auto"/>
          <w:sz w:val="24"/>
          <w:szCs w:val="24"/>
        </w:rPr>
        <w:t>5.1</w:t>
      </w:r>
      <w:r w:rsidR="006B277C">
        <w:rPr>
          <w:rFonts w:ascii="Times New Roman" w:hAnsi="Times New Roman" w:cs="Times New Roman"/>
          <w:b/>
          <w:color w:val="auto"/>
          <w:sz w:val="24"/>
          <w:szCs w:val="24"/>
        </w:rPr>
        <w:t>6</w:t>
      </w:r>
      <w:r w:rsidR="00635E4B">
        <w:rPr>
          <w:rFonts w:ascii="Times New Roman" w:hAnsi="Times New Roman" w:cs="Times New Roman"/>
          <w:b/>
          <w:color w:val="auto"/>
          <w:sz w:val="24"/>
          <w:szCs w:val="24"/>
        </w:rPr>
        <w:t>.</w:t>
      </w:r>
      <w:r w:rsidRPr="008009D2">
        <w:rPr>
          <w:rFonts w:ascii="Times New Roman" w:hAnsi="Times New Roman" w:cs="Times New Roman"/>
          <w:b/>
          <w:color w:val="auto"/>
          <w:sz w:val="24"/>
          <w:szCs w:val="24"/>
        </w:rPr>
        <w:t xml:space="preserve"> Организация и эксплуатация н</w:t>
      </w:r>
      <w:r w:rsidR="00954370">
        <w:rPr>
          <w:rFonts w:ascii="Times New Roman" w:hAnsi="Times New Roman" w:cs="Times New Roman"/>
          <w:b/>
          <w:color w:val="auto"/>
          <w:sz w:val="24"/>
          <w:szCs w:val="24"/>
        </w:rPr>
        <w:t>естационарных торговых объектов</w:t>
      </w:r>
      <w:r w:rsidRPr="008009D2">
        <w:rPr>
          <w:rFonts w:ascii="Times New Roman" w:hAnsi="Times New Roman" w:cs="Times New Roman"/>
          <w:b/>
          <w:color w:val="auto"/>
          <w:sz w:val="24"/>
          <w:szCs w:val="24"/>
        </w:rPr>
        <w:t xml:space="preserve"> </w:t>
      </w:r>
    </w:p>
    <w:p w:rsidR="00E10C86" w:rsidRPr="00D4684F" w:rsidRDefault="00E10C86" w:rsidP="00035D50">
      <w:pPr>
        <w:spacing w:line="240" w:lineRule="atLeast"/>
        <w:ind w:firstLine="708"/>
        <w:jc w:val="center"/>
        <w:rPr>
          <w:rFonts w:ascii="Times New Roman" w:hAnsi="Times New Roman" w:cs="Times New Roman"/>
          <w:color w:val="auto"/>
          <w:sz w:val="24"/>
          <w:szCs w:val="24"/>
        </w:rPr>
      </w:pPr>
      <w:r w:rsidRPr="00D4684F">
        <w:rPr>
          <w:rFonts w:ascii="Times New Roman" w:hAnsi="Times New Roman" w:cs="Times New Roman"/>
          <w:color w:val="auto"/>
          <w:sz w:val="24"/>
          <w:szCs w:val="24"/>
        </w:rPr>
        <w:t xml:space="preserve"> </w:t>
      </w:r>
    </w:p>
    <w:p w:rsidR="00E10C86" w:rsidRPr="00D4684F" w:rsidRDefault="00E10C86" w:rsidP="00035D50">
      <w:pPr>
        <w:spacing w:line="240" w:lineRule="atLeast"/>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5.1</w:t>
      </w:r>
      <w:r w:rsidR="006B277C">
        <w:rPr>
          <w:rFonts w:ascii="Times New Roman" w:hAnsi="Times New Roman" w:cs="Times New Roman"/>
          <w:color w:val="auto"/>
          <w:sz w:val="24"/>
          <w:szCs w:val="24"/>
        </w:rPr>
        <w:t>6</w:t>
      </w:r>
      <w:r w:rsidRPr="00D4684F">
        <w:rPr>
          <w:rFonts w:ascii="Times New Roman" w:hAnsi="Times New Roman" w:cs="Times New Roman"/>
          <w:color w:val="auto"/>
          <w:sz w:val="24"/>
          <w:szCs w:val="24"/>
        </w:rPr>
        <w:t>.1.</w:t>
      </w:r>
      <w:r w:rsidR="00635E4B">
        <w:rPr>
          <w:rFonts w:ascii="Times New Roman" w:hAnsi="Times New Roman" w:cs="Times New Roman"/>
          <w:color w:val="auto"/>
          <w:sz w:val="24"/>
          <w:szCs w:val="24"/>
        </w:rPr>
        <w:t xml:space="preserve"> </w:t>
      </w:r>
      <w:r w:rsidRPr="00D4684F">
        <w:rPr>
          <w:rFonts w:ascii="Times New Roman" w:hAnsi="Times New Roman" w:cs="Times New Roman"/>
          <w:color w:val="auto"/>
          <w:sz w:val="24"/>
          <w:szCs w:val="24"/>
        </w:rPr>
        <w:t>Эскиз киосков и павильонов подлежит согласованию со структурным подразделением администрации Фурмановского муниципального района, осуществляющим функции в области градостроительной и архитектурной деятельности на территории Фурмановского муниципального района. Эскиз должен содержать сведения о размерах, площади киоска, павильона, описание конструктивных элементов, отображать цветовое решение с учетом окружающей архитектурной среды, элементы благоустройства.</w:t>
      </w:r>
    </w:p>
    <w:p w:rsidR="00E10C86" w:rsidRPr="00D4684F" w:rsidRDefault="00E10C86" w:rsidP="00035D50">
      <w:pPr>
        <w:spacing w:line="240" w:lineRule="atLeast"/>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5.1</w:t>
      </w:r>
      <w:r w:rsidR="006B277C">
        <w:rPr>
          <w:rFonts w:ascii="Times New Roman" w:hAnsi="Times New Roman" w:cs="Times New Roman"/>
          <w:color w:val="auto"/>
          <w:sz w:val="24"/>
          <w:szCs w:val="24"/>
        </w:rPr>
        <w:t>6</w:t>
      </w:r>
      <w:r w:rsidRPr="00D4684F">
        <w:rPr>
          <w:rFonts w:ascii="Times New Roman" w:hAnsi="Times New Roman" w:cs="Times New Roman"/>
          <w:color w:val="auto"/>
          <w:sz w:val="24"/>
          <w:szCs w:val="24"/>
        </w:rPr>
        <w:t>.2.</w:t>
      </w:r>
      <w:r w:rsidR="00635E4B">
        <w:rPr>
          <w:rFonts w:ascii="Times New Roman" w:hAnsi="Times New Roman" w:cs="Times New Roman"/>
          <w:color w:val="auto"/>
          <w:sz w:val="24"/>
          <w:szCs w:val="24"/>
        </w:rPr>
        <w:t xml:space="preserve"> </w:t>
      </w:r>
      <w:r w:rsidRPr="00D4684F">
        <w:rPr>
          <w:rFonts w:ascii="Times New Roman" w:hAnsi="Times New Roman" w:cs="Times New Roman"/>
          <w:color w:val="auto"/>
          <w:sz w:val="24"/>
          <w:szCs w:val="24"/>
        </w:rPr>
        <w:t>Все киоски и павильоны должны быть изготовлены заводским (промышленным) способом. Для изготовления и отделки киоска, павильона должны применяться современные сертифицированные (в т.ч., по пожарной безопасности), огнестойкие, негорючие материалы, имеющие качественную и прочную окраску, отделку и не изменяющие своих эстетических и эксплуатационных качеств течение всего срока размещения (эксплуатации) объекта (не менее 7 (семи) лет). Высота киоска, павильона не должна превышать 3,5 (три целых пять десятых) метра.</w:t>
      </w:r>
    </w:p>
    <w:p w:rsidR="00E10C86" w:rsidRPr="00D4684F" w:rsidRDefault="00E10C86" w:rsidP="00035D50">
      <w:pPr>
        <w:spacing w:line="240" w:lineRule="atLeast"/>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5.1</w:t>
      </w:r>
      <w:r w:rsidR="006B277C">
        <w:rPr>
          <w:rFonts w:ascii="Times New Roman" w:hAnsi="Times New Roman" w:cs="Times New Roman"/>
          <w:color w:val="auto"/>
          <w:sz w:val="24"/>
          <w:szCs w:val="24"/>
        </w:rPr>
        <w:t>6</w:t>
      </w:r>
      <w:r w:rsidRPr="00D4684F">
        <w:rPr>
          <w:rFonts w:ascii="Times New Roman" w:hAnsi="Times New Roman" w:cs="Times New Roman"/>
          <w:color w:val="auto"/>
          <w:sz w:val="24"/>
          <w:szCs w:val="24"/>
        </w:rPr>
        <w:t>.3.</w:t>
      </w:r>
      <w:r w:rsidR="00635E4B">
        <w:rPr>
          <w:rFonts w:ascii="Times New Roman" w:hAnsi="Times New Roman" w:cs="Times New Roman"/>
          <w:color w:val="auto"/>
          <w:sz w:val="24"/>
          <w:szCs w:val="24"/>
        </w:rPr>
        <w:t xml:space="preserve"> </w:t>
      </w:r>
      <w:r w:rsidRPr="00D4684F">
        <w:rPr>
          <w:rFonts w:ascii="Times New Roman" w:hAnsi="Times New Roman" w:cs="Times New Roman"/>
          <w:color w:val="auto"/>
          <w:sz w:val="24"/>
          <w:szCs w:val="24"/>
        </w:rPr>
        <w:t>Корпус киоска, павильона изготавливается из несущих сварных металлических (стальных) конструкций.</w:t>
      </w:r>
    </w:p>
    <w:p w:rsidR="00E10C86" w:rsidRPr="00D4684F" w:rsidRDefault="00E10C86" w:rsidP="00035D50">
      <w:pPr>
        <w:spacing w:line="240" w:lineRule="atLeast"/>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5.1</w:t>
      </w:r>
      <w:r w:rsidR="006B277C">
        <w:rPr>
          <w:rFonts w:ascii="Times New Roman" w:hAnsi="Times New Roman" w:cs="Times New Roman"/>
          <w:color w:val="auto"/>
          <w:sz w:val="24"/>
          <w:szCs w:val="24"/>
        </w:rPr>
        <w:t>6</w:t>
      </w:r>
      <w:r w:rsidRPr="00D4684F">
        <w:rPr>
          <w:rFonts w:ascii="Times New Roman" w:hAnsi="Times New Roman" w:cs="Times New Roman"/>
          <w:color w:val="auto"/>
          <w:sz w:val="24"/>
          <w:szCs w:val="24"/>
        </w:rPr>
        <w:t>.4.</w:t>
      </w:r>
      <w:r w:rsidR="00635E4B">
        <w:rPr>
          <w:rFonts w:ascii="Times New Roman" w:hAnsi="Times New Roman" w:cs="Times New Roman"/>
          <w:color w:val="auto"/>
          <w:sz w:val="24"/>
          <w:szCs w:val="24"/>
        </w:rPr>
        <w:t xml:space="preserve"> </w:t>
      </w:r>
      <w:r w:rsidRPr="00D4684F">
        <w:rPr>
          <w:rFonts w:ascii="Times New Roman" w:hAnsi="Times New Roman" w:cs="Times New Roman"/>
          <w:color w:val="auto"/>
          <w:sz w:val="24"/>
          <w:szCs w:val="24"/>
        </w:rPr>
        <w:t>Двери киоска, павильона должны быть изготовлены из стали, алюминия, иных негорючих материалов. При изготовлении дверей допускается использование остекления из витринного стекла (простого или тонированного). На остекленную поверхность двери может наноситься защитное антивандальное покрытие (пленка).</w:t>
      </w:r>
    </w:p>
    <w:p w:rsidR="00E10C86" w:rsidRPr="00D4684F" w:rsidRDefault="00E10C86" w:rsidP="00035D50">
      <w:pPr>
        <w:spacing w:line="240" w:lineRule="atLeast"/>
        <w:ind w:firstLine="708"/>
        <w:jc w:val="both"/>
        <w:rPr>
          <w:rFonts w:ascii="Times New Roman" w:hAnsi="Times New Roman" w:cs="Times New Roman"/>
          <w:color w:val="auto"/>
          <w:sz w:val="24"/>
          <w:szCs w:val="24"/>
        </w:rPr>
      </w:pPr>
      <w:r w:rsidRPr="00D4684F">
        <w:rPr>
          <w:rFonts w:ascii="Times New Roman" w:hAnsi="Times New Roman" w:cs="Times New Roman"/>
          <w:color w:val="auto"/>
          <w:sz w:val="24"/>
          <w:szCs w:val="24"/>
        </w:rPr>
        <w:t>Кровля изготавливается из металлочерепицы (изготовленной из тонколистовой стали, алюминия или меди), покрытой полимерным защитным слоем.</w:t>
      </w:r>
    </w:p>
    <w:p w:rsidR="00E10C86" w:rsidRPr="00D4684F" w:rsidRDefault="00E10C86" w:rsidP="00035D50">
      <w:pPr>
        <w:spacing w:line="240" w:lineRule="atLeast"/>
        <w:ind w:firstLine="708"/>
        <w:jc w:val="both"/>
        <w:rPr>
          <w:rFonts w:ascii="Times New Roman" w:hAnsi="Times New Roman" w:cs="Times New Roman"/>
          <w:color w:val="auto"/>
          <w:sz w:val="24"/>
          <w:szCs w:val="24"/>
        </w:rPr>
      </w:pPr>
      <w:r w:rsidRPr="00D4684F">
        <w:rPr>
          <w:rFonts w:ascii="Times New Roman" w:hAnsi="Times New Roman" w:cs="Times New Roman"/>
          <w:color w:val="auto"/>
          <w:sz w:val="24"/>
          <w:szCs w:val="24"/>
        </w:rPr>
        <w:lastRenderedPageBreak/>
        <w:t>Стены киоска, павильона изготавливаются из сендвич-панелей с негорючим наполнителем (утеплителем). Облицовка стен, включая корпус, декоративные колонны, рекламного фриза, прочих элементов, осуществляется композитными алюминиевыми панелями толщиной не менее 3 (трех) мм.</w:t>
      </w:r>
    </w:p>
    <w:p w:rsidR="00E10C86" w:rsidRPr="00D4684F" w:rsidRDefault="00E10C86" w:rsidP="00035D50">
      <w:pPr>
        <w:spacing w:line="240" w:lineRule="atLeast"/>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5.1</w:t>
      </w:r>
      <w:r w:rsidR="006B277C">
        <w:rPr>
          <w:rFonts w:ascii="Times New Roman" w:hAnsi="Times New Roman" w:cs="Times New Roman"/>
          <w:color w:val="auto"/>
          <w:sz w:val="24"/>
          <w:szCs w:val="24"/>
        </w:rPr>
        <w:t>6</w:t>
      </w:r>
      <w:r w:rsidRPr="00D4684F">
        <w:rPr>
          <w:rFonts w:ascii="Times New Roman" w:hAnsi="Times New Roman" w:cs="Times New Roman"/>
          <w:color w:val="auto"/>
          <w:sz w:val="24"/>
          <w:szCs w:val="24"/>
        </w:rPr>
        <w:t>.5.</w:t>
      </w:r>
      <w:r w:rsidR="00635E4B">
        <w:rPr>
          <w:rFonts w:ascii="Times New Roman" w:hAnsi="Times New Roman" w:cs="Times New Roman"/>
          <w:color w:val="auto"/>
          <w:sz w:val="24"/>
          <w:szCs w:val="24"/>
        </w:rPr>
        <w:t xml:space="preserve"> </w:t>
      </w:r>
      <w:r w:rsidRPr="00D4684F">
        <w:rPr>
          <w:rFonts w:ascii="Times New Roman" w:hAnsi="Times New Roman" w:cs="Times New Roman"/>
          <w:color w:val="auto"/>
          <w:sz w:val="24"/>
          <w:szCs w:val="24"/>
        </w:rPr>
        <w:t>Для защиты от атмосферных осадков конструкция киоска, павильона должна предусматривать козырек (в случае изготовления козырька из свето-прозрачного или тонированного материала (монолитного поликарбоната) толщина козырька должна составлять не менее 6 (шести) мм).</w:t>
      </w:r>
    </w:p>
    <w:p w:rsidR="00E10C86" w:rsidRDefault="006B277C" w:rsidP="00035D50">
      <w:pPr>
        <w:pStyle w:val="ConsPlusNormal"/>
        <w:ind w:firstLine="540"/>
        <w:jc w:val="both"/>
      </w:pPr>
      <w:r>
        <w:t xml:space="preserve">  </w:t>
      </w:r>
      <w:r w:rsidR="00E10C86">
        <w:t>5.1</w:t>
      </w:r>
      <w:r>
        <w:t>6</w:t>
      </w:r>
      <w:r w:rsidR="00E10C86" w:rsidRPr="00D4684F">
        <w:t>.6.</w:t>
      </w:r>
      <w:r w:rsidR="00635E4B">
        <w:t xml:space="preserve"> </w:t>
      </w:r>
      <w:r w:rsidR="00E10C86" w:rsidRPr="00D4684F">
        <w:t>Не допускается применение кирпича, бетона, пенобетонных блоков, шлакоблоков, пластикового сайдинга, рулонной или шиферной кровли, древесины, горючих пластиковых стеновых панелей, взрывоопасных, легковоспламеняющихся или горючих материалов</w:t>
      </w:r>
      <w:r w:rsidR="00E10C86">
        <w:t>.</w:t>
      </w:r>
    </w:p>
    <w:p w:rsidR="00E10C86" w:rsidRDefault="00E10C86" w:rsidP="00035D50">
      <w:pPr>
        <w:pStyle w:val="ConsPlusNormal"/>
        <w:jc w:val="center"/>
      </w:pPr>
    </w:p>
    <w:p w:rsidR="00E10C86" w:rsidRPr="00FF2D4C" w:rsidRDefault="00E10C86" w:rsidP="00035D50">
      <w:pPr>
        <w:pStyle w:val="ConsPlusNormal"/>
        <w:jc w:val="center"/>
        <w:outlineLvl w:val="2"/>
        <w:rPr>
          <w:b/>
        </w:rPr>
      </w:pPr>
      <w:r w:rsidRPr="00FF2D4C">
        <w:rPr>
          <w:b/>
        </w:rPr>
        <w:t>6.1. Содержание зеленых насаждений</w:t>
      </w:r>
    </w:p>
    <w:p w:rsidR="00E10C86" w:rsidRDefault="00E10C86" w:rsidP="00035D50">
      <w:pPr>
        <w:pStyle w:val="ConsPlusNormal"/>
      </w:pPr>
    </w:p>
    <w:p w:rsidR="00E10C86" w:rsidRDefault="00E10C86" w:rsidP="00035D50">
      <w:pPr>
        <w:pStyle w:val="ConsPlusNormal"/>
        <w:ind w:firstLine="540"/>
        <w:jc w:val="both"/>
      </w:pPr>
      <w:r>
        <w:t>6.1.1.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E10C86" w:rsidRDefault="00E10C86" w:rsidP="00035D50">
      <w:pPr>
        <w:pStyle w:val="ConsPlusNormal"/>
        <w:ind w:firstLine="540"/>
        <w:jc w:val="both"/>
      </w:pPr>
      <w:r>
        <w:t xml:space="preserve">6.1.2. Зеленые насаждения, произрастающие в границах Фурмановского городского поселения, составляют неприкосновенный зеленый фонд города Фурманова и в соответствии с Федеральным </w:t>
      </w:r>
      <w:hyperlink r:id="rId21" w:history="1">
        <w:r w:rsidRPr="0084307C">
          <w:t>законом</w:t>
        </w:r>
      </w:hyperlink>
      <w:r>
        <w:t xml:space="preserve"> Российской Федерации "Об охране окружающей среды" подлежат охране.</w:t>
      </w:r>
    </w:p>
    <w:p w:rsidR="00E10C86" w:rsidRDefault="00E10C86" w:rsidP="00035D50">
      <w:pPr>
        <w:pStyle w:val="ConsPlusNormal"/>
        <w:ind w:firstLine="540"/>
        <w:jc w:val="both"/>
      </w:pPr>
      <w:r>
        <w:t xml:space="preserve">Создание зеленых насаждений на территории города осуществляется в соответствии с </w:t>
      </w:r>
      <w:hyperlink r:id="rId22" w:history="1">
        <w:r w:rsidRPr="0084307C">
          <w:t>Правилами</w:t>
        </w:r>
      </w:hyperlink>
      <w:r>
        <w:t xml:space="preserve"> создания, охраны и содержания зеленых насаждений в городах Российской Федерации, утвержденными приказ</w:t>
      </w:r>
      <w:r w:rsidR="0036256D">
        <w:t>ами</w:t>
      </w:r>
      <w:r>
        <w:t xml:space="preserve"> Госстроя РФ от 15.12.1999 № 153, </w:t>
      </w:r>
      <w:r w:rsidR="0036256D">
        <w:t xml:space="preserve">от 29.12.2021 г.     № 1042/пр, </w:t>
      </w:r>
      <w:r>
        <w:t>а также требованиями иных правовых актов.</w:t>
      </w:r>
    </w:p>
    <w:p w:rsidR="00E10C86" w:rsidRDefault="00E10C86" w:rsidP="00035D50">
      <w:pPr>
        <w:pStyle w:val="ConsPlusNormal"/>
        <w:ind w:firstLine="540"/>
        <w:jc w:val="both"/>
      </w:pPr>
      <w:r>
        <w:t>6.1.3. Ответственность за сохранность городских зеленых насаждений, снос и надлежащий уход за ними возлагается:</w:t>
      </w:r>
    </w:p>
    <w:p w:rsidR="00E10C86" w:rsidRDefault="00E10C86" w:rsidP="00035D50">
      <w:pPr>
        <w:pStyle w:val="ConsPlusNormal"/>
        <w:ind w:firstLine="540"/>
        <w:jc w:val="both"/>
      </w:pPr>
      <w:r>
        <w:t>6.1.3.1. В скверах, бульварах, улицах - на администрацию Фурмановского муниципального района, организации, выполняющие работы в рамках заключенных муниципальных контрактов и договоров на соответствующий период в пределах средств, предусмотренных в бюджете Фурмановского городского поселения на эти цели.</w:t>
      </w:r>
    </w:p>
    <w:p w:rsidR="00E10C86" w:rsidRDefault="00E10C86" w:rsidP="00035D50">
      <w:pPr>
        <w:pStyle w:val="ConsPlusNormal"/>
        <w:ind w:firstLine="540"/>
        <w:jc w:val="both"/>
      </w:pPr>
      <w:r>
        <w:t>6.1.3.2. В парках - на руководителей соответствующих организаций, обслуживающих парк.</w:t>
      </w:r>
    </w:p>
    <w:p w:rsidR="00E10C86" w:rsidRDefault="00E10C86" w:rsidP="00035D50">
      <w:pPr>
        <w:pStyle w:val="ConsPlusNormal"/>
        <w:ind w:firstLine="540"/>
        <w:jc w:val="both"/>
      </w:pPr>
      <w:r>
        <w:t>6.1.3.3. На территориях, отведенных под застройку, - на лиц, которым предоставлены земельные участки, или организации, осуществляющие строительные работы.</w:t>
      </w:r>
    </w:p>
    <w:p w:rsidR="00E10C86" w:rsidRDefault="00E10C86" w:rsidP="00035D50">
      <w:pPr>
        <w:pStyle w:val="ConsPlusNormal"/>
        <w:ind w:firstLine="540"/>
        <w:jc w:val="both"/>
      </w:pPr>
      <w:r>
        <w:t>6.1.4. Места посадки деревьев и кустарников на улицах, площадях и в скверах, в кварталах многоэтажной застройки согласовываются с организациями - правообладателями инженерных коммуникаций.</w:t>
      </w:r>
    </w:p>
    <w:p w:rsidR="005B1A96" w:rsidRDefault="005B1A96" w:rsidP="00035D50">
      <w:pPr>
        <w:pStyle w:val="ConsPlusNormal"/>
        <w:ind w:firstLine="540"/>
        <w:jc w:val="both"/>
      </w:pPr>
      <w:r>
        <w:t>6.1.5. При проектировании озелененных территорий создавать проекты "зеленых каркасов" муниципального образования,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5B1A96" w:rsidRDefault="005B1A96" w:rsidP="00035D50">
      <w:pPr>
        <w:pStyle w:val="ConsPlusNormal"/>
        <w:jc w:val="both"/>
      </w:pPr>
      <w:r>
        <w:t xml:space="preserve">         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муниципального </w:t>
      </w:r>
      <w:r>
        <w:lastRenderedPageBreak/>
        <w:t>образования.</w:t>
      </w:r>
    </w:p>
    <w:p w:rsidR="005B1A96" w:rsidRDefault="005B1A96" w:rsidP="00035D50">
      <w:pPr>
        <w:pStyle w:val="ConsPlusNormal"/>
        <w:jc w:val="both"/>
      </w:pPr>
      <w:r>
        <w:t xml:space="preserve">          6.1.6. В качестве задач проведения мероприятий по озеленению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5B1A96" w:rsidRDefault="00AB66D1" w:rsidP="00035D50">
      <w:pPr>
        <w:pStyle w:val="ConsPlusNormal"/>
        <w:jc w:val="both"/>
      </w:pPr>
      <w:r>
        <w:t xml:space="preserve">          6.1.7.</w:t>
      </w:r>
      <w:r w:rsidR="005B1A96">
        <w:t xml:space="preserve"> Визуально-композиционные и функциональные связи участков озелененных территорий между собой и с застройкой населенного пункта обеспечивать с помощью объемно-пространственной структуры различных типов зеленых насаждений.</w:t>
      </w:r>
    </w:p>
    <w:p w:rsidR="00E10C86" w:rsidRDefault="00E10C86" w:rsidP="00035D50">
      <w:pPr>
        <w:pStyle w:val="ConsPlusNormal"/>
        <w:ind w:firstLine="540"/>
        <w:jc w:val="both"/>
      </w:pPr>
      <w:r>
        <w:t>6.1.</w:t>
      </w:r>
      <w:r w:rsidR="0082306E">
        <w:t>8</w:t>
      </w:r>
      <w:r>
        <w:t>.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(таблица № 2 Приложения к настоящим Правилам - не приводится). Рекомендуется соблюдать максимальное количество насаждений на различных территориях Фурмановского городского поселения (таблица № 3 Приложения к настоящим Правилам - не приводится), долю цветников на озелененных территориях объектов рекреации, обеспеченность озелененными территориями участков общественной, жилой, производственной застройки (таблицы №№ 4, 5 Приложения к настоящим Правилам - не приводятся).</w:t>
      </w:r>
    </w:p>
    <w:p w:rsidR="00E10C86" w:rsidRDefault="00E10C86" w:rsidP="00035D50">
      <w:pPr>
        <w:pStyle w:val="ConsPlusNormal"/>
        <w:ind w:firstLine="540"/>
        <w:jc w:val="both"/>
      </w:pPr>
      <w:r>
        <w:t>6.1.</w:t>
      </w:r>
      <w:r w:rsidR="0082306E">
        <w:t>9</w:t>
      </w:r>
      <w:r>
        <w:t>.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E10C86" w:rsidRDefault="00E10C86" w:rsidP="00035D50">
      <w:pPr>
        <w:pStyle w:val="ConsPlusNormal"/>
        <w:ind w:firstLine="540"/>
        <w:jc w:val="both"/>
      </w:pPr>
      <w:r>
        <w:t>6.1.</w:t>
      </w:r>
      <w:r w:rsidR="0082306E">
        <w:t>10</w:t>
      </w:r>
      <w:r>
        <w:t>.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10C86" w:rsidRDefault="00E10C86" w:rsidP="00035D50">
      <w:pPr>
        <w:pStyle w:val="ConsPlusNormal"/>
        <w:ind w:firstLine="540"/>
        <w:jc w:val="both"/>
      </w:pPr>
      <w:r>
        <w:t>6.1.</w:t>
      </w:r>
      <w:r w:rsidR="0082306E">
        <w:t>11</w:t>
      </w:r>
      <w:r>
        <w:t>. Для защиты от ветра рекомендуется использовать зеленые насаждения ажурной конструкции с вертикальной сомкнутостью полога 60 - 70%.</w:t>
      </w:r>
    </w:p>
    <w:p w:rsidR="00E10C86" w:rsidRDefault="00E10C86" w:rsidP="00035D50">
      <w:pPr>
        <w:pStyle w:val="ConsPlusNormal"/>
        <w:ind w:firstLine="540"/>
        <w:jc w:val="both"/>
      </w:pPr>
      <w:r>
        <w:t>6.1.</w:t>
      </w:r>
      <w:r w:rsidR="0082306E">
        <w:t>12</w:t>
      </w:r>
      <w:r>
        <w:t>.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E10C86" w:rsidRDefault="00E10C86" w:rsidP="00035D50">
      <w:pPr>
        <w:pStyle w:val="ConsPlusNormal"/>
        <w:ind w:firstLine="540"/>
        <w:jc w:val="both"/>
      </w:pPr>
      <w:r>
        <w:t>6.1.1</w:t>
      </w:r>
      <w:r w:rsidR="0082306E">
        <w:t>3</w:t>
      </w:r>
      <w:r>
        <w:t>.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372E3" w:rsidRDefault="00E10C86" w:rsidP="00035D50">
      <w:pPr>
        <w:pStyle w:val="ConsPlusNormal"/>
        <w:ind w:firstLine="540"/>
        <w:jc w:val="both"/>
      </w:pPr>
      <w:r>
        <w:t>6.1.1</w:t>
      </w:r>
      <w:r w:rsidR="0082306E">
        <w:t>4</w:t>
      </w:r>
      <w:r>
        <w:t xml:space="preserve">. </w:t>
      </w:r>
      <w:r w:rsidR="006372E3" w:rsidRPr="006372E3">
        <w:t>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r w:rsidR="006372E3">
        <w:t xml:space="preserve"> </w:t>
      </w:r>
    </w:p>
    <w:p w:rsidR="00E10C86" w:rsidRDefault="006372E3" w:rsidP="00035D50">
      <w:pPr>
        <w:pStyle w:val="ConsPlusNormal"/>
        <w:ind w:firstLine="540"/>
        <w:jc w:val="both"/>
      </w:pPr>
      <w:r>
        <w:t xml:space="preserve">6.1.15. </w:t>
      </w:r>
      <w:r w:rsidR="00E10C86">
        <w:t>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 освещения, городским кабельным сетям.</w:t>
      </w:r>
    </w:p>
    <w:p w:rsidR="00FD06E5" w:rsidRPr="00FD06E5" w:rsidRDefault="00FD06E5" w:rsidP="00035D50">
      <w:pPr>
        <w:pStyle w:val="a6"/>
        <w:spacing w:before="0" w:beforeAutospacing="0" w:after="0" w:afterAutospacing="0"/>
        <w:textAlignment w:val="baseline"/>
        <w:rPr>
          <w:rFonts w:cs="Arial"/>
          <w:color w:val="222222"/>
        </w:rPr>
      </w:pPr>
      <w:r>
        <w:rPr>
          <w:rStyle w:val="apple-converted-space"/>
          <w:rFonts w:cs="Arial"/>
          <w:color w:val="222222"/>
        </w:rPr>
        <w:t xml:space="preserve">         </w:t>
      </w:r>
      <w:r w:rsidR="00EB2796" w:rsidRPr="00FD06E5">
        <w:rPr>
          <w:rStyle w:val="apple-converted-space"/>
          <w:rFonts w:cs="Arial"/>
          <w:color w:val="222222"/>
        </w:rPr>
        <w:t xml:space="preserve">6.1.16. </w:t>
      </w:r>
      <w:r w:rsidR="00EB2796" w:rsidRPr="00FD06E5">
        <w:rPr>
          <w:rFonts w:cs="Arial"/>
          <w:color w:val="222222"/>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EB2796" w:rsidRPr="00FD06E5" w:rsidRDefault="00FD06E5" w:rsidP="00035D50">
      <w:pPr>
        <w:pStyle w:val="a6"/>
        <w:spacing w:before="0" w:beforeAutospacing="0" w:after="0" w:afterAutospacing="0"/>
        <w:jc w:val="both"/>
        <w:textAlignment w:val="baseline"/>
        <w:rPr>
          <w:rFonts w:cs="Arial"/>
          <w:color w:val="222222"/>
        </w:rPr>
      </w:pPr>
      <w:r>
        <w:rPr>
          <w:rFonts w:cs="Arial"/>
          <w:color w:val="222222"/>
        </w:rPr>
        <w:t xml:space="preserve">         </w:t>
      </w:r>
      <w:r w:rsidR="00EB2796" w:rsidRPr="00FD06E5">
        <w:rPr>
          <w:rFonts w:cs="Arial"/>
          <w:color w:val="222222"/>
        </w:rPr>
        <w:t>6.</w:t>
      </w:r>
      <w:r w:rsidR="00B35DBE">
        <w:rPr>
          <w:rFonts w:cs="Arial"/>
          <w:color w:val="222222"/>
        </w:rPr>
        <w:t xml:space="preserve">1.17. </w:t>
      </w:r>
      <w:r w:rsidR="00EB2796" w:rsidRPr="00FD06E5">
        <w:rPr>
          <w:rFonts w:cs="Arial"/>
          <w:color w:val="222222"/>
        </w:rPr>
        <w:t>Орган мест</w:t>
      </w:r>
      <w:r w:rsidR="005F1E44">
        <w:rPr>
          <w:rFonts w:cs="Arial"/>
          <w:color w:val="222222"/>
        </w:rPr>
        <w:t>ного самоуправления осуществляет</w:t>
      </w:r>
      <w:r w:rsidR="00EB2796" w:rsidRPr="00FD06E5">
        <w:rPr>
          <w:rFonts w:cs="Arial"/>
          <w:color w:val="222222"/>
        </w:rPr>
        <w:t xml:space="preserve">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EB2796" w:rsidRPr="00FD06E5" w:rsidRDefault="00FD06E5" w:rsidP="00035D50">
      <w:pPr>
        <w:pStyle w:val="a6"/>
        <w:spacing w:before="0" w:beforeAutospacing="0" w:after="0" w:afterAutospacing="0"/>
        <w:jc w:val="both"/>
        <w:textAlignment w:val="baseline"/>
        <w:rPr>
          <w:rFonts w:cs="Arial"/>
          <w:color w:val="222222"/>
        </w:rPr>
      </w:pPr>
      <w:r>
        <w:rPr>
          <w:rFonts w:cs="Arial"/>
          <w:color w:val="222222"/>
        </w:rPr>
        <w:lastRenderedPageBreak/>
        <w:t xml:space="preserve">         </w:t>
      </w:r>
      <w:r w:rsidR="00EB2796" w:rsidRPr="00FD06E5">
        <w:rPr>
          <w:rFonts w:cs="Arial"/>
          <w:color w:val="222222"/>
        </w:rPr>
        <w:t>6.1.18.  При организации озеленения сохранять существующие ландшафты.</w:t>
      </w:r>
    </w:p>
    <w:p w:rsidR="00EB2796" w:rsidRPr="00FD06E5" w:rsidRDefault="00EB2796" w:rsidP="00035D50">
      <w:pPr>
        <w:pStyle w:val="a6"/>
        <w:spacing w:before="0" w:beforeAutospacing="0" w:after="0" w:afterAutospacing="0"/>
        <w:jc w:val="both"/>
        <w:textAlignment w:val="baseline"/>
        <w:rPr>
          <w:rFonts w:cs="Arial"/>
          <w:color w:val="222222"/>
        </w:rPr>
      </w:pPr>
      <w:r w:rsidRPr="00FD06E5">
        <w:rPr>
          <w:rFonts w:cs="Arial"/>
          <w:color w:val="222222"/>
        </w:rPr>
        <w:t>Для озеленения рекомендуется использовать преимущественно многолетние виды и сорта растений, произрастающие на территории региона и не нуждающиеся в специальном укрытии в зимний период.</w:t>
      </w:r>
    </w:p>
    <w:p w:rsidR="00EB2796" w:rsidRPr="00FD06E5" w:rsidRDefault="00FD06E5" w:rsidP="00035D50">
      <w:pPr>
        <w:pStyle w:val="a6"/>
        <w:spacing w:before="0" w:beforeAutospacing="0" w:after="0" w:afterAutospacing="0"/>
        <w:jc w:val="both"/>
        <w:textAlignment w:val="baseline"/>
        <w:rPr>
          <w:rFonts w:cs="Arial"/>
          <w:color w:val="222222"/>
        </w:rPr>
      </w:pPr>
      <w:r>
        <w:rPr>
          <w:rFonts w:cs="Arial"/>
          <w:color w:val="222222"/>
        </w:rPr>
        <w:t xml:space="preserve">         </w:t>
      </w:r>
      <w:r w:rsidR="008D674E" w:rsidRPr="00FD06E5">
        <w:rPr>
          <w:rFonts w:cs="Arial"/>
          <w:color w:val="222222"/>
        </w:rPr>
        <w:t>6.1.19.</w:t>
      </w:r>
      <w:r w:rsidR="00EB2796" w:rsidRPr="00FD06E5">
        <w:rPr>
          <w:rFonts w:cs="Arial"/>
          <w:color w:val="222222"/>
        </w:rPr>
        <w:t xml:space="preserve"> Содержание озелененных территорий муниципального образования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EB2796" w:rsidRPr="00FD06E5" w:rsidRDefault="00FD06E5" w:rsidP="00035D50">
      <w:pPr>
        <w:pStyle w:val="a6"/>
        <w:spacing w:before="0" w:beforeAutospacing="0" w:after="0" w:afterAutospacing="0"/>
        <w:jc w:val="both"/>
        <w:textAlignment w:val="baseline"/>
        <w:rPr>
          <w:rFonts w:cs="Arial"/>
          <w:color w:val="222222"/>
        </w:rPr>
      </w:pPr>
      <w:r>
        <w:rPr>
          <w:rFonts w:cs="Arial"/>
          <w:color w:val="222222"/>
        </w:rPr>
        <w:t xml:space="preserve">         </w:t>
      </w:r>
      <w:r w:rsidR="008D674E" w:rsidRPr="00FD06E5">
        <w:rPr>
          <w:rFonts w:cs="Arial"/>
          <w:color w:val="222222"/>
        </w:rPr>
        <w:t xml:space="preserve">6.1.20. </w:t>
      </w:r>
      <w:r w:rsidR="00EB2796" w:rsidRPr="00FD06E5">
        <w:rPr>
          <w:rFonts w:cs="Arial"/>
          <w:color w:val="222222"/>
        </w:rPr>
        <w:t xml:space="preserve"> В рамках мероприятий по содержанию озелененных территорий рекомендуется:</w:t>
      </w:r>
    </w:p>
    <w:p w:rsidR="00EB2796" w:rsidRPr="00FD06E5" w:rsidRDefault="00EB2796" w:rsidP="00035D50">
      <w:pPr>
        <w:pStyle w:val="a6"/>
        <w:spacing w:before="0" w:beforeAutospacing="0" w:after="0" w:afterAutospacing="0"/>
        <w:jc w:val="both"/>
        <w:textAlignment w:val="baseline"/>
        <w:rPr>
          <w:rFonts w:cs="Arial"/>
          <w:color w:val="222222"/>
        </w:rPr>
      </w:pPr>
      <w:r w:rsidRPr="00FD06E5">
        <w:rPr>
          <w:rFonts w:cs="Arial"/>
          <w:color w:val="222222"/>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B2796" w:rsidRPr="00FD06E5" w:rsidRDefault="00EB2796" w:rsidP="00035D50">
      <w:pPr>
        <w:pStyle w:val="a6"/>
        <w:spacing w:before="0" w:beforeAutospacing="0" w:after="0" w:afterAutospacing="0"/>
        <w:jc w:val="both"/>
        <w:textAlignment w:val="baseline"/>
        <w:rPr>
          <w:rFonts w:cs="Arial"/>
          <w:color w:val="222222"/>
        </w:rPr>
      </w:pPr>
      <w:r w:rsidRPr="00FD06E5">
        <w:rPr>
          <w:rFonts w:cs="Arial"/>
          <w:color w:val="222222"/>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B2796" w:rsidRPr="00FD06E5" w:rsidRDefault="00EB2796" w:rsidP="00035D50">
      <w:pPr>
        <w:pStyle w:val="a6"/>
        <w:spacing w:before="0" w:beforeAutospacing="0" w:after="0" w:afterAutospacing="0"/>
        <w:jc w:val="both"/>
        <w:textAlignment w:val="baseline"/>
        <w:rPr>
          <w:rFonts w:cs="Arial"/>
          <w:color w:val="222222"/>
        </w:rPr>
      </w:pPr>
      <w:r w:rsidRPr="00FD06E5">
        <w:rPr>
          <w:rFonts w:cs="Arial"/>
          <w:color w:val="222222"/>
        </w:rPr>
        <w:t>- принимать меры в случаях массового появления вредителей и болезней, производить замазку ран и дупел на деревьях;</w:t>
      </w:r>
    </w:p>
    <w:p w:rsidR="00EB2796" w:rsidRPr="00FD06E5" w:rsidRDefault="00EB2796" w:rsidP="00035D50">
      <w:pPr>
        <w:pStyle w:val="a6"/>
        <w:spacing w:before="0" w:beforeAutospacing="0" w:after="0" w:afterAutospacing="0"/>
        <w:jc w:val="both"/>
        <w:textAlignment w:val="baseline"/>
        <w:rPr>
          <w:rFonts w:cs="Arial"/>
          <w:color w:val="222222"/>
        </w:rPr>
      </w:pPr>
      <w:r w:rsidRPr="00FD06E5">
        <w:rPr>
          <w:rFonts w:cs="Arial"/>
          <w:color w:val="222222"/>
        </w:rPr>
        <w:t>- производить комплексный уход за газонами, систематический покос газонов и иной травянистой растительности;</w:t>
      </w:r>
    </w:p>
    <w:p w:rsidR="00EB2796" w:rsidRPr="00FD06E5" w:rsidRDefault="00EB2796" w:rsidP="00035D50">
      <w:pPr>
        <w:pStyle w:val="a6"/>
        <w:spacing w:before="0" w:beforeAutospacing="0" w:after="0" w:afterAutospacing="0"/>
        <w:textAlignment w:val="baseline"/>
        <w:rPr>
          <w:rFonts w:cs="Arial"/>
          <w:color w:val="222222"/>
        </w:rPr>
      </w:pPr>
      <w:r w:rsidRPr="00FD06E5">
        <w:rPr>
          <w:rFonts w:cs="Arial"/>
          <w:color w:val="222222"/>
        </w:rPr>
        <w:t>- проводить своевременный ремонт ограждений зеленых насаждений.</w:t>
      </w:r>
    </w:p>
    <w:p w:rsidR="00EB2796" w:rsidRPr="00FD06E5" w:rsidRDefault="00FD06E5" w:rsidP="00035D50">
      <w:pPr>
        <w:pStyle w:val="a6"/>
        <w:spacing w:before="0" w:beforeAutospacing="0" w:after="0" w:afterAutospacing="0"/>
        <w:textAlignment w:val="baseline"/>
        <w:rPr>
          <w:rFonts w:cs="Arial"/>
          <w:color w:val="222222"/>
        </w:rPr>
      </w:pPr>
      <w:r>
        <w:rPr>
          <w:rFonts w:cs="Arial"/>
          <w:color w:val="222222"/>
        </w:rPr>
        <w:t xml:space="preserve">        </w:t>
      </w:r>
      <w:r w:rsidR="008D674E" w:rsidRPr="00FD06E5">
        <w:rPr>
          <w:rFonts w:cs="Arial"/>
          <w:color w:val="222222"/>
        </w:rPr>
        <w:t>6.1.2</w:t>
      </w:r>
      <w:r w:rsidR="0077405E">
        <w:rPr>
          <w:rFonts w:cs="Arial"/>
          <w:color w:val="222222"/>
        </w:rPr>
        <w:t>1</w:t>
      </w:r>
      <w:r w:rsidR="00EB2796" w:rsidRPr="00FD06E5">
        <w:rPr>
          <w:rFonts w:cs="Arial"/>
          <w:color w:val="222222"/>
        </w:rPr>
        <w:t xml:space="preserve">. На газонах парков и лесопарков, в массивах и группах, удаленных от дорог, не сгребать опавшую листву во избежание выноса органики и обеднения почв. Сжигание травы и опавшей листвы </w:t>
      </w:r>
      <w:r w:rsidR="000247C2">
        <w:rPr>
          <w:rFonts w:cs="Arial"/>
          <w:color w:val="222222"/>
        </w:rPr>
        <w:t>запрещено</w:t>
      </w:r>
      <w:r w:rsidR="00EB2796" w:rsidRPr="00FD06E5">
        <w:rPr>
          <w:rFonts w:cs="Arial"/>
          <w:color w:val="222222"/>
        </w:rPr>
        <w:t>.</w:t>
      </w:r>
    </w:p>
    <w:p w:rsidR="00EB2796" w:rsidRPr="00FD06E5" w:rsidRDefault="00FD06E5" w:rsidP="00035D50">
      <w:pPr>
        <w:pStyle w:val="a6"/>
        <w:spacing w:before="0" w:beforeAutospacing="0" w:after="0" w:afterAutospacing="0"/>
        <w:textAlignment w:val="baseline"/>
        <w:rPr>
          <w:rFonts w:cs="Arial"/>
          <w:color w:val="222222"/>
        </w:rPr>
      </w:pPr>
      <w:r>
        <w:rPr>
          <w:rFonts w:cs="Arial"/>
          <w:color w:val="222222"/>
        </w:rPr>
        <w:t xml:space="preserve">        </w:t>
      </w:r>
      <w:r w:rsidR="008D674E" w:rsidRPr="00FD06E5">
        <w:rPr>
          <w:rFonts w:cs="Arial"/>
          <w:color w:val="222222"/>
        </w:rPr>
        <w:t>6.1.2</w:t>
      </w:r>
      <w:r w:rsidR="0077405E">
        <w:rPr>
          <w:rFonts w:cs="Arial"/>
          <w:color w:val="222222"/>
        </w:rPr>
        <w:t>2</w:t>
      </w:r>
      <w:r w:rsidR="00EB2796" w:rsidRPr="00FD06E5">
        <w:rPr>
          <w:rFonts w:cs="Arial"/>
          <w:color w:val="222222"/>
        </w:rPr>
        <w:t>. 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rsidR="00EB2796" w:rsidRPr="00FD06E5" w:rsidRDefault="00FD06E5" w:rsidP="00035D50">
      <w:pPr>
        <w:pStyle w:val="a6"/>
        <w:spacing w:before="0" w:beforeAutospacing="0" w:after="0" w:afterAutospacing="0"/>
        <w:textAlignment w:val="baseline"/>
        <w:rPr>
          <w:rFonts w:cs="Arial"/>
          <w:color w:val="222222"/>
        </w:rPr>
      </w:pPr>
      <w:r>
        <w:rPr>
          <w:rFonts w:cs="Arial"/>
          <w:color w:val="222222"/>
        </w:rPr>
        <w:t xml:space="preserve">        </w:t>
      </w:r>
      <w:r w:rsidR="00F62F80" w:rsidRPr="00FD06E5">
        <w:rPr>
          <w:rFonts w:cs="Arial"/>
          <w:color w:val="222222"/>
        </w:rPr>
        <w:t>6.1.2</w:t>
      </w:r>
      <w:r w:rsidR="0077405E">
        <w:rPr>
          <w:rFonts w:cs="Arial"/>
          <w:color w:val="222222"/>
        </w:rPr>
        <w:t>3</w:t>
      </w:r>
      <w:r w:rsidR="00F62F80" w:rsidRPr="00FD06E5">
        <w:rPr>
          <w:rFonts w:cs="Arial"/>
          <w:color w:val="222222"/>
        </w:rPr>
        <w:t>.</w:t>
      </w:r>
      <w:r w:rsidR="00EB2796" w:rsidRPr="00FD06E5">
        <w:rPr>
          <w:rFonts w:cs="Arial"/>
          <w:color w:val="222222"/>
        </w:rPr>
        <w:t xml:space="preserve">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E10C86" w:rsidRDefault="00E10C86" w:rsidP="00035D50">
      <w:pPr>
        <w:pStyle w:val="ConsPlusNormal"/>
        <w:ind w:firstLine="540"/>
        <w:jc w:val="both"/>
      </w:pPr>
      <w:r>
        <w:t>6.1.</w:t>
      </w:r>
      <w:r w:rsidR="00FD06E5">
        <w:t>2</w:t>
      </w:r>
      <w:r w:rsidR="0077405E">
        <w:t>4</w:t>
      </w:r>
      <w:r>
        <w:t>. Граждане, посещающие парки, сады, скверы и прочие места отдыха, обязаны поддерживать чистоту, порядок, бережно относиться к зеленым насаждениям.</w:t>
      </w:r>
    </w:p>
    <w:p w:rsidR="00E10C86" w:rsidRDefault="00E10C86" w:rsidP="00035D50">
      <w:pPr>
        <w:pStyle w:val="ConsPlusNormal"/>
        <w:ind w:firstLine="540"/>
        <w:jc w:val="both"/>
      </w:pPr>
      <w:r>
        <w:t>6.1.</w:t>
      </w:r>
      <w:r w:rsidR="00FD06E5">
        <w:t>2</w:t>
      </w:r>
      <w:r w:rsidR="0077405E">
        <w:t>5</w:t>
      </w:r>
      <w:r>
        <w:t>. На площадях зеленых насаждений запрещено:</w:t>
      </w:r>
    </w:p>
    <w:p w:rsidR="00E10C86" w:rsidRDefault="00E10C86" w:rsidP="00035D50">
      <w:pPr>
        <w:pStyle w:val="ConsPlusNormal"/>
        <w:ind w:firstLine="540"/>
        <w:jc w:val="both"/>
      </w:pPr>
      <w:r>
        <w:t>6.1.</w:t>
      </w:r>
      <w:r w:rsidR="00FD06E5">
        <w:t>2</w:t>
      </w:r>
      <w:r w:rsidR="0077405E">
        <w:t>5</w:t>
      </w:r>
      <w:r>
        <w:t>.1. Сжигать листву и мусор на территории общего пользования муниципального образования.</w:t>
      </w:r>
    </w:p>
    <w:p w:rsidR="00E10C86" w:rsidRDefault="00E10C86" w:rsidP="00035D50">
      <w:pPr>
        <w:pStyle w:val="ConsPlusNormal"/>
        <w:ind w:firstLine="540"/>
        <w:jc w:val="both"/>
      </w:pPr>
      <w:r>
        <w:t>6.1.</w:t>
      </w:r>
      <w:r w:rsidR="00FD06E5">
        <w:t>2</w:t>
      </w:r>
      <w:r w:rsidR="0077405E">
        <w:t>5</w:t>
      </w:r>
      <w:r>
        <w:t>.2. Ломать деревья, кустарники, сучья и ветви, срывать листья и цветы, сбивать и собирать плоды.</w:t>
      </w:r>
    </w:p>
    <w:p w:rsidR="00E10C86" w:rsidRDefault="00E10C86" w:rsidP="00035D50">
      <w:pPr>
        <w:pStyle w:val="ConsPlusNormal"/>
        <w:ind w:firstLine="540"/>
        <w:jc w:val="both"/>
      </w:pPr>
      <w:r>
        <w:t>6.1.</w:t>
      </w:r>
      <w:r w:rsidR="00FD06E5">
        <w:t>2</w:t>
      </w:r>
      <w:r w:rsidR="0077405E">
        <w:t>5</w:t>
      </w:r>
      <w:r>
        <w:t>.3. Разбивать палатки и разводить костры.</w:t>
      </w:r>
    </w:p>
    <w:p w:rsidR="00E10C86" w:rsidRDefault="00E10C86" w:rsidP="00035D50">
      <w:pPr>
        <w:pStyle w:val="ConsPlusNormal"/>
        <w:ind w:firstLine="540"/>
        <w:jc w:val="both"/>
      </w:pPr>
      <w:r>
        <w:t>6.1.</w:t>
      </w:r>
      <w:r w:rsidR="00FD06E5">
        <w:t>2</w:t>
      </w:r>
      <w:r w:rsidR="0077405E">
        <w:t>5</w:t>
      </w:r>
      <w:r>
        <w:t>.4. Засорять газоны, цветники, дорожки и водоемы.</w:t>
      </w:r>
    </w:p>
    <w:p w:rsidR="00E10C86" w:rsidRDefault="00E10C86" w:rsidP="00035D50">
      <w:pPr>
        <w:pStyle w:val="ConsPlusNormal"/>
        <w:ind w:firstLine="540"/>
        <w:jc w:val="both"/>
      </w:pPr>
      <w:r>
        <w:t>6.1.</w:t>
      </w:r>
      <w:r w:rsidR="00FD06E5">
        <w:t>2</w:t>
      </w:r>
      <w:r w:rsidR="0077405E">
        <w:t>5</w:t>
      </w:r>
      <w:r>
        <w:t>.5. Портить скульптуры, скамейки, ограды и иное городское и садово-парковое оборудование.</w:t>
      </w:r>
    </w:p>
    <w:p w:rsidR="00E10C86" w:rsidRDefault="00E10C86" w:rsidP="00035D50">
      <w:pPr>
        <w:pStyle w:val="ConsPlusNormal"/>
        <w:ind w:firstLine="540"/>
        <w:jc w:val="both"/>
      </w:pPr>
      <w:r>
        <w:t>6.1.</w:t>
      </w:r>
      <w:r w:rsidR="00FD06E5">
        <w:t>2</w:t>
      </w:r>
      <w:r w:rsidR="0077405E">
        <w:t>5</w:t>
      </w:r>
      <w: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10C86" w:rsidRDefault="00E10C86" w:rsidP="00035D50">
      <w:pPr>
        <w:pStyle w:val="ConsPlusNormal"/>
        <w:ind w:firstLine="540"/>
        <w:jc w:val="both"/>
      </w:pPr>
      <w:r>
        <w:t>6.1.</w:t>
      </w:r>
      <w:r w:rsidR="00FD06E5">
        <w:t>2</w:t>
      </w:r>
      <w:r w:rsidR="0077405E">
        <w:t>5</w:t>
      </w:r>
      <w:r>
        <w:t>.7. Ездить на велосипедах, мотоциклах, лошадях, тракторах и автомашинах.</w:t>
      </w:r>
    </w:p>
    <w:p w:rsidR="00E10C86" w:rsidRDefault="00E10C86" w:rsidP="00035D50">
      <w:pPr>
        <w:pStyle w:val="ConsPlusNormal"/>
        <w:ind w:firstLine="540"/>
        <w:jc w:val="both"/>
      </w:pPr>
      <w:r>
        <w:t>6.1.</w:t>
      </w:r>
      <w:r w:rsidR="00FD06E5">
        <w:t>2</w:t>
      </w:r>
      <w:r w:rsidR="0077405E">
        <w:t>5</w:t>
      </w:r>
      <w:r>
        <w:t>.8. Мыть автотранспортные средства, стирать белье, а также купать животных в водоемах, расположенных на территории зеленых насаждений.</w:t>
      </w:r>
    </w:p>
    <w:p w:rsidR="00E10C86" w:rsidRDefault="00E10C86" w:rsidP="00035D50">
      <w:pPr>
        <w:pStyle w:val="ConsPlusNormal"/>
        <w:ind w:firstLine="540"/>
        <w:jc w:val="both"/>
      </w:pPr>
      <w:r>
        <w:t>6.1.</w:t>
      </w:r>
      <w:r w:rsidR="00FD06E5">
        <w:t>2</w:t>
      </w:r>
      <w:r w:rsidR="0077405E">
        <w:t>5</w:t>
      </w:r>
      <w:r>
        <w:t>.9. Парковать автотранспортные средства на газонах.</w:t>
      </w:r>
    </w:p>
    <w:p w:rsidR="00E10C86" w:rsidRDefault="00E10C86" w:rsidP="00035D50">
      <w:pPr>
        <w:pStyle w:val="ConsPlusNormal"/>
        <w:ind w:firstLine="540"/>
        <w:jc w:val="both"/>
      </w:pPr>
      <w:r>
        <w:t>6.1.</w:t>
      </w:r>
      <w:r w:rsidR="00FD06E5">
        <w:t>2</w:t>
      </w:r>
      <w:r w:rsidR="0077405E">
        <w:t>5</w:t>
      </w:r>
      <w:r>
        <w:t>.10. Пасти скот.</w:t>
      </w:r>
    </w:p>
    <w:p w:rsidR="00E10C86" w:rsidRDefault="00E10C86" w:rsidP="00035D50">
      <w:pPr>
        <w:pStyle w:val="ConsPlusNormal"/>
        <w:ind w:firstLine="540"/>
        <w:jc w:val="both"/>
      </w:pPr>
      <w:r>
        <w:t>6.1.</w:t>
      </w:r>
      <w:r w:rsidR="00FD06E5">
        <w:t>2</w:t>
      </w:r>
      <w:r w:rsidR="0077405E">
        <w:t>5</w:t>
      </w:r>
      <w:r>
        <w:t>.11. Производить строительные и ремонтные работы без ограждений насаждений щитами, гарантирующими защиту их от повреждений.</w:t>
      </w:r>
    </w:p>
    <w:p w:rsidR="00E10C86" w:rsidRDefault="00E10C86" w:rsidP="00035D50">
      <w:pPr>
        <w:pStyle w:val="ConsPlusNormal"/>
        <w:ind w:firstLine="540"/>
        <w:jc w:val="both"/>
      </w:pPr>
      <w:r>
        <w:lastRenderedPageBreak/>
        <w:t>6.1.</w:t>
      </w:r>
      <w:r w:rsidR="00FD06E5">
        <w:t>2</w:t>
      </w:r>
      <w:r w:rsidR="0077405E">
        <w:t>5</w:t>
      </w:r>
      <w:r>
        <w:t>.12. Обнажать корни деревьев на расстоянии ближе 1,5 м от ствола и засыпать шейки деревьев землей или строительным мусором.</w:t>
      </w:r>
    </w:p>
    <w:p w:rsidR="00E10C86" w:rsidRDefault="00E10C86" w:rsidP="00035D50">
      <w:pPr>
        <w:pStyle w:val="ConsPlusNormal"/>
        <w:ind w:firstLine="540"/>
        <w:jc w:val="both"/>
      </w:pPr>
      <w:r>
        <w:t>6.1.</w:t>
      </w:r>
      <w:r w:rsidR="00FD06E5">
        <w:t>2</w:t>
      </w:r>
      <w:r w:rsidR="0077405E">
        <w:t>5</w:t>
      </w:r>
      <w:r>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10C86" w:rsidRDefault="00E10C86" w:rsidP="00035D50">
      <w:pPr>
        <w:pStyle w:val="ConsPlusNormal"/>
        <w:ind w:firstLine="540"/>
        <w:jc w:val="both"/>
      </w:pPr>
      <w:r>
        <w:t>6.1.</w:t>
      </w:r>
      <w:r w:rsidR="00FD06E5">
        <w:t>2</w:t>
      </w:r>
      <w:r w:rsidR="0077405E">
        <w:t>5</w:t>
      </w:r>
      <w:r>
        <w:t>.14. Добывать растительную землю, песок и производить другие раскопки.</w:t>
      </w:r>
    </w:p>
    <w:p w:rsidR="00E10C86" w:rsidRDefault="00E10C86" w:rsidP="00035D50">
      <w:pPr>
        <w:pStyle w:val="ConsPlusNormal"/>
        <w:ind w:firstLine="540"/>
        <w:jc w:val="both"/>
      </w:pPr>
      <w:r>
        <w:t>6.1.</w:t>
      </w:r>
      <w:r w:rsidR="00FD06E5">
        <w:t>2</w:t>
      </w:r>
      <w:r w:rsidR="0077405E">
        <w:t>5</w:t>
      </w:r>
      <w:r>
        <w:t>.15. Выгуливать и отпускать с поводка собак в парках, лесопарках, скверах и иных территориях зеленых насаждений.</w:t>
      </w:r>
    </w:p>
    <w:p w:rsidR="00E10C86" w:rsidRDefault="00E10C86" w:rsidP="00035D50">
      <w:pPr>
        <w:pStyle w:val="ConsPlusNormal"/>
        <w:ind w:firstLine="540"/>
        <w:jc w:val="both"/>
      </w:pPr>
      <w:r>
        <w:t>6.1.</w:t>
      </w:r>
      <w:r w:rsidR="00FD06E5">
        <w:t>2</w:t>
      </w:r>
      <w:r w:rsidR="0077405E">
        <w:t>5</w:t>
      </w:r>
      <w:r>
        <w:t>.16.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10C86" w:rsidRDefault="00E10C86" w:rsidP="00035D50">
      <w:pPr>
        <w:pStyle w:val="ConsPlusNormal"/>
        <w:ind w:firstLine="540"/>
        <w:jc w:val="both"/>
      </w:pPr>
      <w:r>
        <w:t>6.1.</w:t>
      </w:r>
      <w:r w:rsidR="00FD06E5">
        <w:t>2</w:t>
      </w:r>
      <w:r w:rsidR="0077405E">
        <w:t>5</w:t>
      </w:r>
      <w:r>
        <w:t>.17. Касание ветвей деревьев токонесущих проводов, закрытие ими указателей улиц, номерных знаков домов и технических средств организации движения.</w:t>
      </w:r>
    </w:p>
    <w:p w:rsidR="00E10C86" w:rsidRDefault="00E10C86" w:rsidP="00035D50">
      <w:pPr>
        <w:pStyle w:val="ConsPlusNormal"/>
        <w:ind w:firstLine="540"/>
        <w:jc w:val="both"/>
      </w:pPr>
      <w:r>
        <w:t>6.1.</w:t>
      </w:r>
      <w:r w:rsidR="00FD06E5">
        <w:t>2</w:t>
      </w:r>
      <w:r w:rsidR="0077405E">
        <w:t>6</w:t>
      </w:r>
      <w:r>
        <w:t>. Самовольная вырубка деревьев и кустарников.</w:t>
      </w:r>
    </w:p>
    <w:p w:rsidR="00E10C86" w:rsidRDefault="00E10C86" w:rsidP="00035D50">
      <w:pPr>
        <w:pStyle w:val="ConsPlusNormal"/>
        <w:ind w:firstLine="540"/>
        <w:jc w:val="both"/>
      </w:pPr>
      <w:r>
        <w:t>6.1.</w:t>
      </w:r>
      <w:r w:rsidR="006372E3">
        <w:t>2</w:t>
      </w:r>
      <w:r w:rsidR="0077405E">
        <w:t>7</w:t>
      </w:r>
      <w:r>
        <w:t xml:space="preserve">. </w:t>
      </w:r>
      <w:r w:rsidRPr="004D083C">
        <w:t xml:space="preserve">Снос зеленых насаждений, расположенных на земельных участках, находящихся в муниципальной собственности, допускается только в виде исключения на основании разрешения, выдаваемого в соответствии с положением о порядке вырубки зеленых насаждений и оплате восстановительной стоимости зеленых насаждений на территории муниципального образования "Фурмановское городское поселение", утвержденным решением Совета Фурмановского городского поселения. </w:t>
      </w:r>
    </w:p>
    <w:p w:rsidR="00E10C86" w:rsidRDefault="00E10C86" w:rsidP="00035D50">
      <w:pPr>
        <w:pStyle w:val="ConsPlusNormal"/>
        <w:ind w:firstLine="540"/>
        <w:jc w:val="both"/>
      </w:pPr>
      <w:r>
        <w:t>6.1.</w:t>
      </w:r>
      <w:r w:rsidR="00FD06E5">
        <w:t>2</w:t>
      </w:r>
      <w:r w:rsidR="0077405E">
        <w:t>8</w:t>
      </w:r>
      <w:r>
        <w:t>. Проектным организациям при проектировании и организации строительных работ максимально сохранять существующие зеленые насаждения и предусматривать обустройство элементов озеленения у входов в здания.</w:t>
      </w:r>
    </w:p>
    <w:p w:rsidR="00E10C86" w:rsidRDefault="00E10C86" w:rsidP="00035D50">
      <w:pPr>
        <w:pStyle w:val="ConsPlusNormal"/>
        <w:ind w:firstLine="540"/>
        <w:jc w:val="both"/>
      </w:pPr>
      <w:r>
        <w:t>6.1.</w:t>
      </w:r>
      <w:r w:rsidR="0077405E">
        <w:t>29</w:t>
      </w:r>
      <w:r>
        <w:t>. В соответствии с проектом застройки заказчик и строительные организации обязаны:</w:t>
      </w:r>
    </w:p>
    <w:p w:rsidR="00E10C86" w:rsidRDefault="00E10C86" w:rsidP="00035D50">
      <w:pPr>
        <w:pStyle w:val="ConsPlusNormal"/>
        <w:ind w:firstLine="540"/>
        <w:jc w:val="both"/>
      </w:pPr>
      <w:r>
        <w:t>- оплачивать восстановительную стоимость сносимых и пересаживаемых зеленых насаждений, получать от соответствующих служб разрешение на снос, пересадку деревьев, реконструкцию газонов и цветников, складировать почвенно-растительный слой для рекультивации земель;</w:t>
      </w:r>
    </w:p>
    <w:p w:rsidR="00E10C86" w:rsidRDefault="00E10C86" w:rsidP="00035D50">
      <w:pPr>
        <w:pStyle w:val="ConsPlusNormal"/>
        <w:ind w:firstLine="540"/>
        <w:jc w:val="both"/>
      </w:pPr>
      <w:r>
        <w:t>- ограждать деревья, находящиеся в зоне строительства, сплошными инвентарными щитами высотой 2 метра. Щиты располагать треугольниками не ближе 0,5 м от ствола дерева;</w:t>
      </w:r>
    </w:p>
    <w:p w:rsidR="00E10C86" w:rsidRDefault="00E10C86" w:rsidP="00035D50">
      <w:pPr>
        <w:pStyle w:val="ConsPlusNormal"/>
        <w:ind w:firstLine="540"/>
        <w:jc w:val="both"/>
      </w:pPr>
      <w:r>
        <w:t>- для сохранения корневой системы деревьев, расположенных ближе 3 м от объектов строительства, вокруг ограждающего треугольника устраивать настил радиусом 1,6 м из досок толщиной не менее 50 мм;</w:t>
      </w:r>
    </w:p>
    <w:p w:rsidR="00E10C86" w:rsidRDefault="00E10C86" w:rsidP="00035D50">
      <w:pPr>
        <w:pStyle w:val="ConsPlusNormal"/>
        <w:ind w:firstLine="540"/>
        <w:jc w:val="both"/>
      </w:pPr>
      <w:r>
        <w:t>- при прокладке подземных коммуникаций край траншеи должен быть не ближе 3 м от корневой шейки дерева и не менее 1,5 м от корневой шейки кустарника;</w:t>
      </w:r>
    </w:p>
    <w:p w:rsidR="00E10C86" w:rsidRDefault="00E10C86" w:rsidP="00035D50">
      <w:pPr>
        <w:pStyle w:val="ConsPlusNormal"/>
        <w:ind w:firstLine="540"/>
        <w:jc w:val="both"/>
      </w:pPr>
      <w:r>
        <w:t>- при реконструкции, строительстве дорог, тротуаров и других сооружений в районе существующих зеленых насаждений не допускать изменения вертикальных отметок. В тех случаях, когда засыпка или обнажение корней деревьев неизбежны, предусмотреть соответствующие устройства для нормальных условий жизни дерева;</w:t>
      </w:r>
    </w:p>
    <w:p w:rsidR="00E10C86" w:rsidRDefault="00E10C86" w:rsidP="00035D50">
      <w:pPr>
        <w:pStyle w:val="ConsPlusNormal"/>
        <w:ind w:firstLine="540"/>
        <w:jc w:val="both"/>
      </w:pPr>
      <w:r>
        <w:t>- при производстве работ проколом в зоне корней деревьев и кустарников работы производить ниже расположенных скелетных корней, но не менее чем в 1,5 м от поверхности почвы;</w:t>
      </w:r>
    </w:p>
    <w:p w:rsidR="00E10C86" w:rsidRDefault="00E10C86" w:rsidP="00035D50">
      <w:pPr>
        <w:pStyle w:val="ConsPlusNormal"/>
        <w:ind w:firstLine="540"/>
        <w:jc w:val="both"/>
      </w:pPr>
      <w:r>
        <w:t>- при асфальтировании и замощении дорог и тротуаров вокруг деревьев и кустарников соблюдать размеры приствольных кругов 2 x 2 м;</w:t>
      </w:r>
    </w:p>
    <w:p w:rsidR="00E10C86" w:rsidRDefault="00E10C86" w:rsidP="00035D50">
      <w:pPr>
        <w:pStyle w:val="ConsPlusNormal"/>
        <w:ind w:firstLine="540"/>
        <w:jc w:val="both"/>
      </w:pPr>
      <w:r>
        <w:t>- при строительстве подъездных путей и прокладке подземных коммуникаций, если они проходят вблизи зеленых насаждений, до начала производства работ вызывать на место представителя соответствующей службы.</w:t>
      </w:r>
    </w:p>
    <w:p w:rsidR="00E10C86" w:rsidRDefault="006C00F7" w:rsidP="00035D50">
      <w:pPr>
        <w:pStyle w:val="ConsPlusNormal"/>
        <w:ind w:firstLine="540"/>
        <w:jc w:val="both"/>
      </w:pPr>
      <w:r>
        <w:t>-</w:t>
      </w:r>
      <w:r w:rsidR="00E10C86">
        <w:t xml:space="preserve"> Своевременную обрезку ветвей в охранной зоне (в радиусе 1 м) токонесущих проводов осуществляют энергосетевые организации, а закрывающих указатели улиц, номерные знаки домов и технические средства организации движения обеспечивают </w:t>
      </w:r>
      <w:r w:rsidR="00E10C86">
        <w:lastRenderedPageBreak/>
        <w:t>собственники зеленых насаждений. Обрезка ветвей производится по графику, согласованному с органами местного самоуправления, и под контролем с соблюдением технологического регламента.</w:t>
      </w:r>
    </w:p>
    <w:p w:rsidR="00490185" w:rsidRPr="00FF2D63" w:rsidRDefault="006C00F7" w:rsidP="00035D50">
      <w:pPr>
        <w:pStyle w:val="a6"/>
        <w:spacing w:before="0" w:beforeAutospacing="0" w:after="0" w:afterAutospacing="0"/>
        <w:jc w:val="both"/>
        <w:rPr>
          <w:rFonts w:cs="Arial"/>
          <w:bCs/>
          <w:color w:val="333333"/>
        </w:rPr>
      </w:pPr>
      <w:bookmarkStart w:id="62" w:name="sub_800565"/>
      <w:r w:rsidRPr="00FF2D63">
        <w:t xml:space="preserve">         6.1.3</w:t>
      </w:r>
      <w:r w:rsidR="0077405E">
        <w:t>0</w:t>
      </w:r>
      <w:r w:rsidRPr="00FF2D63">
        <w:t xml:space="preserve">. </w:t>
      </w:r>
      <w:r w:rsidR="00490185" w:rsidRPr="00FF2D63">
        <w:rPr>
          <w:rFonts w:cs="Arial"/>
          <w:bCs/>
          <w:color w:val="333333"/>
        </w:rPr>
        <w:t xml:space="preserve">Борьба с вредными и ядовитыми самосевными растениями. </w:t>
      </w:r>
    </w:p>
    <w:p w:rsidR="0022126D" w:rsidRDefault="00490185" w:rsidP="00035D50">
      <w:pPr>
        <w:pStyle w:val="a6"/>
        <w:spacing w:before="0" w:beforeAutospacing="0" w:after="0" w:afterAutospacing="0"/>
        <w:jc w:val="both"/>
        <w:rPr>
          <w:rFonts w:cs="Arial"/>
          <w:bCs/>
          <w:color w:val="333333"/>
        </w:rPr>
      </w:pPr>
      <w:r w:rsidRPr="00FF2D63">
        <w:rPr>
          <w:rFonts w:cs="Arial"/>
          <w:bCs/>
          <w:color w:val="333333"/>
        </w:rPr>
        <w:t>6.1.31.1. Скашивание вредны</w:t>
      </w:r>
      <w:r w:rsidR="0022126D">
        <w:rPr>
          <w:rFonts w:cs="Arial"/>
          <w:bCs/>
          <w:color w:val="333333"/>
        </w:rPr>
        <w:t>х и ядовитых растений</w:t>
      </w:r>
      <w:r w:rsidRPr="00FF2D63">
        <w:rPr>
          <w:rFonts w:cs="Arial"/>
          <w:bCs/>
          <w:color w:val="333333"/>
        </w:rPr>
        <w:t>.</w:t>
      </w:r>
      <w:r w:rsidRPr="00FF2D63">
        <w:rPr>
          <w:rFonts w:cs="Arial"/>
          <w:color w:val="333333"/>
        </w:rPr>
        <w:t xml:space="preserve"> Скашивание необходимо проводить </w:t>
      </w:r>
      <w:r w:rsidR="0022126D">
        <w:rPr>
          <w:rFonts w:cs="Arial"/>
          <w:color w:val="333333"/>
        </w:rPr>
        <w:t xml:space="preserve">         </w:t>
      </w:r>
      <w:r w:rsidRPr="00FF2D63">
        <w:rPr>
          <w:rFonts w:cs="Arial"/>
          <w:color w:val="333333"/>
        </w:rPr>
        <w:t>3-4 раза в сезон. Каждое следующее скашивание проводит</w:t>
      </w:r>
      <w:r w:rsidR="002E0BDF">
        <w:rPr>
          <w:rFonts w:cs="Arial"/>
          <w:color w:val="333333"/>
        </w:rPr>
        <w:t>ь</w:t>
      </w:r>
      <w:r w:rsidRPr="00FF2D63">
        <w:rPr>
          <w:rFonts w:cs="Arial"/>
          <w:color w:val="333333"/>
        </w:rPr>
        <w:t xml:space="preserve"> через</w:t>
      </w:r>
      <w:r w:rsidR="0022126D">
        <w:rPr>
          <w:rFonts w:cs="Arial"/>
          <w:color w:val="333333"/>
        </w:rPr>
        <w:t xml:space="preserve"> </w:t>
      </w:r>
      <w:r w:rsidRPr="00FF2D63">
        <w:rPr>
          <w:rFonts w:cs="Arial"/>
          <w:color w:val="333333"/>
        </w:rPr>
        <w:t>3-4 недели после предыдущего. Оптимальное время для его скашивания -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w:t>
      </w:r>
    </w:p>
    <w:p w:rsidR="00490185" w:rsidRPr="0022126D" w:rsidRDefault="00B35DBE" w:rsidP="00035D50">
      <w:pPr>
        <w:pStyle w:val="a6"/>
        <w:spacing w:before="0" w:beforeAutospacing="0" w:after="0" w:afterAutospacing="0"/>
        <w:jc w:val="both"/>
        <w:rPr>
          <w:rFonts w:cs="Arial"/>
          <w:bCs/>
          <w:color w:val="333333"/>
        </w:rPr>
      </w:pPr>
      <w:r>
        <w:rPr>
          <w:rFonts w:cs="Arial"/>
          <w:color w:val="333333"/>
        </w:rPr>
        <w:t xml:space="preserve">        </w:t>
      </w:r>
      <w:r w:rsidR="00490185" w:rsidRPr="00FF2D63">
        <w:rPr>
          <w:rFonts w:cs="Arial"/>
          <w:bCs/>
          <w:color w:val="333333"/>
        </w:rPr>
        <w:t>6.1.3</w:t>
      </w:r>
      <w:r w:rsidR="0077405E">
        <w:rPr>
          <w:rFonts w:cs="Arial"/>
          <w:bCs/>
          <w:color w:val="333333"/>
        </w:rPr>
        <w:t>0</w:t>
      </w:r>
      <w:r w:rsidR="00490185" w:rsidRPr="00FF2D63">
        <w:rPr>
          <w:rFonts w:cs="Arial"/>
          <w:bCs/>
          <w:color w:val="333333"/>
        </w:rPr>
        <w:t>.2. Обработка гербицидами.</w:t>
      </w:r>
      <w:r w:rsidR="00490185" w:rsidRPr="00FF2D63">
        <w:rPr>
          <w:rFonts w:cs="Arial"/>
          <w:color w:val="333333"/>
        </w:rPr>
        <w:t xml:space="preserve"> При отсутствии на поле культурных растений, </w:t>
      </w:r>
      <w:r w:rsidR="00490185" w:rsidRPr="00FF2D63">
        <w:rPr>
          <w:rFonts w:cs="Arial"/>
          <w:bCs/>
          <w:color w:val="333333"/>
        </w:rPr>
        <w:t xml:space="preserve">вредные и ядовитые растения </w:t>
      </w:r>
      <w:r w:rsidR="00490185" w:rsidRPr="00FF2D63">
        <w:rPr>
          <w:rFonts w:cs="Arial"/>
          <w:color w:val="333333"/>
        </w:rPr>
        <w:t>необходимо уничтожать общеизвестными гербицидами-истребителями</w:t>
      </w:r>
      <w:r w:rsidR="000A71E8">
        <w:rPr>
          <w:rFonts w:cs="Arial"/>
          <w:color w:val="333333"/>
        </w:rPr>
        <w:t>.</w:t>
      </w:r>
      <w:r w:rsidR="00490185" w:rsidRPr="00FF2D63">
        <w:rPr>
          <w:rFonts w:cs="Arial"/>
          <w:color w:val="333333"/>
        </w:rPr>
        <w:t xml:space="preserve"> </w:t>
      </w:r>
      <w:r w:rsidR="00490185" w:rsidRPr="00FF2D63">
        <w:rPr>
          <w:rFonts w:cs="Arial"/>
          <w:color w:val="333333"/>
        </w:rPr>
        <w:br/>
      </w:r>
      <w:r>
        <w:rPr>
          <w:rFonts w:cs="Arial"/>
          <w:color w:val="333333"/>
        </w:rPr>
        <w:t xml:space="preserve">       </w:t>
      </w:r>
      <w:r w:rsidR="00FF2D63" w:rsidRPr="00FF2D63">
        <w:rPr>
          <w:rFonts w:cs="Arial"/>
          <w:bCs/>
          <w:color w:val="333333"/>
        </w:rPr>
        <w:t>6.1.3</w:t>
      </w:r>
      <w:r w:rsidR="0077405E">
        <w:rPr>
          <w:rFonts w:cs="Arial"/>
          <w:bCs/>
          <w:color w:val="333333"/>
        </w:rPr>
        <w:t>0</w:t>
      </w:r>
      <w:r w:rsidR="00FF2D63" w:rsidRPr="00FF2D63">
        <w:rPr>
          <w:rFonts w:cs="Arial"/>
          <w:bCs/>
          <w:color w:val="333333"/>
        </w:rPr>
        <w:t>.3.</w:t>
      </w:r>
      <w:r w:rsidR="00490185" w:rsidRPr="00FF2D63">
        <w:rPr>
          <w:rFonts w:cs="Arial"/>
          <w:bCs/>
          <w:color w:val="333333"/>
        </w:rPr>
        <w:t xml:space="preserve"> </w:t>
      </w:r>
      <w:r w:rsidR="00FF2D63" w:rsidRPr="00FF2D63">
        <w:rPr>
          <w:rFonts w:cs="Arial"/>
          <w:bCs/>
          <w:color w:val="333333"/>
        </w:rPr>
        <w:t>К</w:t>
      </w:r>
      <w:r w:rsidR="00490185" w:rsidRPr="00FF2D63">
        <w:rPr>
          <w:rFonts w:cs="Arial"/>
          <w:bCs/>
          <w:color w:val="333333"/>
        </w:rPr>
        <w:t xml:space="preserve">омбинированный метод борьбы с </w:t>
      </w:r>
      <w:r w:rsidR="000A71E8" w:rsidRPr="00FF2D63">
        <w:rPr>
          <w:rFonts w:cs="Arial"/>
          <w:bCs/>
          <w:color w:val="333333"/>
        </w:rPr>
        <w:t>вредными и ядовитыми самосевными растениями</w:t>
      </w:r>
      <w:r w:rsidR="000A71E8">
        <w:rPr>
          <w:rFonts w:cs="Arial"/>
          <w:bCs/>
          <w:color w:val="333333"/>
        </w:rPr>
        <w:t xml:space="preserve"> </w:t>
      </w:r>
      <w:r w:rsidR="00490185" w:rsidRPr="00FF2D63">
        <w:rPr>
          <w:rFonts w:cs="Arial"/>
          <w:color w:val="333333"/>
        </w:rPr>
        <w:t>включает в себя скашивание, а после скашивания 2-х кратную обработку гербицидами с интервалом в 3-4 недели.</w:t>
      </w:r>
    </w:p>
    <w:bookmarkEnd w:id="62"/>
    <w:p w:rsidR="00E10C86" w:rsidRPr="00FF2D63" w:rsidRDefault="00E10C86" w:rsidP="00035D50">
      <w:pPr>
        <w:pStyle w:val="ConsPlusNormal"/>
        <w:jc w:val="center"/>
      </w:pPr>
    </w:p>
    <w:p w:rsidR="00E10C86" w:rsidRPr="008009D2" w:rsidRDefault="00E10C86" w:rsidP="00035D50">
      <w:pPr>
        <w:pStyle w:val="ConsPlusNormal"/>
        <w:jc w:val="center"/>
        <w:outlineLvl w:val="2"/>
        <w:rPr>
          <w:b/>
        </w:rPr>
      </w:pPr>
      <w:r w:rsidRPr="008009D2">
        <w:rPr>
          <w:b/>
        </w:rPr>
        <w:t>6.2. Виды покрытий</w:t>
      </w:r>
    </w:p>
    <w:p w:rsidR="00E10C86" w:rsidRDefault="00E10C86" w:rsidP="00035D50">
      <w:pPr>
        <w:pStyle w:val="ConsPlusNormal"/>
        <w:jc w:val="center"/>
      </w:pPr>
    </w:p>
    <w:p w:rsidR="00E10C86" w:rsidRDefault="00E10C86" w:rsidP="00035D50">
      <w:pPr>
        <w:pStyle w:val="ConsPlusNormal"/>
        <w:ind w:firstLine="540"/>
        <w:jc w:val="both"/>
      </w:pPr>
      <w:r>
        <w:t>6.2.1. Покрытия поверхности обеспечивают на территории Фурмановского городского поселения условия безопасного и комфортного передвижения, а также формируют архитектурно-художественный облик территории города. Для целей благоустройства территории рекомендуется определять следующие виды покрытий:</w:t>
      </w:r>
    </w:p>
    <w:p w:rsidR="00E10C86" w:rsidRDefault="00E10C86" w:rsidP="00035D50">
      <w:pPr>
        <w:pStyle w:val="ConsPlusNormal"/>
        <w:ind w:firstLine="540"/>
        <w:jc w:val="both"/>
      </w:pPr>
      <w:r>
        <w:t>6.2.1.1. Твердые (капитальные) - монолитные или сборные, выполняемые из асфальтобетона, цементобетона, природного камня и т.п. материалов.</w:t>
      </w:r>
    </w:p>
    <w:p w:rsidR="00E10C86" w:rsidRDefault="00E10C86" w:rsidP="00035D50">
      <w:pPr>
        <w:pStyle w:val="ConsPlusNormal"/>
        <w:ind w:firstLine="540"/>
        <w:jc w:val="both"/>
      </w:pPr>
      <w:r>
        <w:t>6.2.1.2.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10C86" w:rsidRDefault="00E10C86" w:rsidP="00035D50">
      <w:pPr>
        <w:pStyle w:val="ConsPlusNormal"/>
        <w:ind w:firstLine="540"/>
        <w:jc w:val="both"/>
      </w:pPr>
      <w:r>
        <w:t>6.2.1.3. Газонные, выполняемые по специальным технологиям подготовки и посадки травяного покрова.</w:t>
      </w:r>
    </w:p>
    <w:p w:rsidR="00E10C86" w:rsidRDefault="00E10C86" w:rsidP="00035D50">
      <w:pPr>
        <w:pStyle w:val="ConsPlusNormal"/>
        <w:ind w:firstLine="540"/>
        <w:jc w:val="both"/>
      </w:pPr>
      <w:r>
        <w:t>6.2.1.4. Комбинированные, представляющие сочетания покрытий, указанных выше (например, плитка, утопленная в газон, и т.п.).</w:t>
      </w:r>
    </w:p>
    <w:p w:rsidR="00E10C86" w:rsidRDefault="00E10C86" w:rsidP="00035D50">
      <w:pPr>
        <w:pStyle w:val="ConsPlusNormal"/>
        <w:ind w:firstLine="540"/>
        <w:jc w:val="both"/>
      </w:pPr>
      <w:r>
        <w:t>6.2.2. Применяемый вид покрытия должен быть прочным, ремонтопригодным, экологичным, не допускающим скольжения.</w:t>
      </w:r>
    </w:p>
    <w:p w:rsidR="00E10C86" w:rsidRDefault="00E10C86" w:rsidP="00035D50">
      <w:pPr>
        <w:pStyle w:val="ConsPlusNormal"/>
        <w:ind w:firstLine="540"/>
        <w:jc w:val="both"/>
      </w:pPr>
      <w:r>
        <w:t>6.2.3. Выбор видов покрытия следует принимать в соответствии с их целевым назначением:</w:t>
      </w:r>
    </w:p>
    <w:p w:rsidR="00E10C86" w:rsidRDefault="00E10C86" w:rsidP="00035D50">
      <w:pPr>
        <w:pStyle w:val="ConsPlusNormal"/>
        <w:ind w:firstLine="540"/>
        <w:jc w:val="both"/>
      </w:pPr>
      <w:r>
        <w:t>6.2.3.1.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E10C86" w:rsidRDefault="00E10C86" w:rsidP="00035D50">
      <w:pPr>
        <w:pStyle w:val="ConsPlusNormal"/>
        <w:ind w:firstLine="540"/>
        <w:jc w:val="both"/>
      </w:pPr>
      <w:r>
        <w:t>6.2.3.2.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E10C86" w:rsidRDefault="00E10C86" w:rsidP="00035D50">
      <w:pPr>
        <w:pStyle w:val="ConsPlusNormal"/>
        <w:ind w:firstLine="540"/>
        <w:jc w:val="both"/>
      </w:pPr>
      <w:r>
        <w:t>6.2.3.3. Газонных и комбинированных как наиболее экологичных.</w:t>
      </w:r>
    </w:p>
    <w:p w:rsidR="00E10C86" w:rsidRDefault="00E10C86" w:rsidP="00035D50">
      <w:pPr>
        <w:pStyle w:val="ConsPlusNormal"/>
        <w:ind w:firstLine="540"/>
        <w:jc w:val="both"/>
      </w:pPr>
      <w:r>
        <w:t>6.2.4.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10C86" w:rsidRDefault="00E10C86" w:rsidP="00035D50">
      <w:pPr>
        <w:pStyle w:val="ConsPlusNormal"/>
        <w:ind w:firstLine="540"/>
        <w:jc w:val="both"/>
      </w:pPr>
      <w:r>
        <w:t xml:space="preserve">6.2.5.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w:t>
      </w:r>
      <w:r>
        <w:lastRenderedPageBreak/>
        <w:t>движения транспорта и пешеходов.</w:t>
      </w:r>
    </w:p>
    <w:p w:rsidR="00E10C86" w:rsidRDefault="00E10C86" w:rsidP="00035D50">
      <w:pPr>
        <w:pStyle w:val="ConsPlusNormal"/>
        <w:ind w:firstLine="540"/>
        <w:jc w:val="both"/>
      </w:pPr>
      <w:r>
        <w:t>6.2.6. На территории общественных пространств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E10C86" w:rsidRDefault="00E10C86" w:rsidP="00035D50">
      <w:pPr>
        <w:pStyle w:val="ConsPlusNormal"/>
        <w:ind w:firstLine="540"/>
        <w:jc w:val="both"/>
      </w:pPr>
      <w:r>
        <w:t>6.2.7.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rsidR="00E10C86" w:rsidRDefault="00E10C86" w:rsidP="00035D50">
      <w:pPr>
        <w:pStyle w:val="ConsPlusNormal"/>
        <w:ind w:firstLine="540"/>
        <w:jc w:val="both"/>
      </w:pPr>
      <w:r>
        <w:t>6.2.8. Колористическое решение применяемого вида покрытия должно выполняться с учетом цветового решения формируемой среды, а на территориях общественных пространств города - соответствующей концепции цветового решения этих территорий.</w:t>
      </w:r>
    </w:p>
    <w:p w:rsidR="00E10C86" w:rsidRDefault="00E10C86" w:rsidP="00035D50">
      <w:pPr>
        <w:pStyle w:val="ConsPlusNormal"/>
      </w:pPr>
    </w:p>
    <w:p w:rsidR="00E10C86" w:rsidRPr="008009D2" w:rsidRDefault="00E10C86" w:rsidP="00035D50">
      <w:pPr>
        <w:pStyle w:val="ConsPlusNormal"/>
        <w:jc w:val="center"/>
        <w:outlineLvl w:val="2"/>
        <w:rPr>
          <w:b/>
        </w:rPr>
      </w:pPr>
      <w:r w:rsidRPr="008009D2">
        <w:rPr>
          <w:b/>
        </w:rPr>
        <w:t>6.3. Сопряжения поверхностей</w:t>
      </w:r>
    </w:p>
    <w:p w:rsidR="00E10C86" w:rsidRDefault="00E10C86" w:rsidP="00035D50">
      <w:pPr>
        <w:pStyle w:val="ConsPlusNormal"/>
      </w:pPr>
    </w:p>
    <w:p w:rsidR="00E10C86" w:rsidRDefault="00E10C86" w:rsidP="00035D50">
      <w:pPr>
        <w:pStyle w:val="ConsPlusNormal"/>
        <w:ind w:firstLine="540"/>
        <w:jc w:val="both"/>
      </w:pPr>
      <w:r>
        <w:t>6.3.1. К элементам сопряжения поверхностей относятся различные виды бортовых камней, пандусы, ступени, лестницы.</w:t>
      </w:r>
    </w:p>
    <w:p w:rsidR="00E10C86" w:rsidRDefault="00E10C86" w:rsidP="00035D50">
      <w:pPr>
        <w:pStyle w:val="ConsPlusNormal"/>
        <w:ind w:firstLine="540"/>
        <w:jc w:val="both"/>
      </w:pPr>
      <w:r>
        <w:t>6.3.2. 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E10C86" w:rsidRDefault="00E10C86" w:rsidP="00035D50">
      <w:pPr>
        <w:pStyle w:val="ConsPlusNormal"/>
        <w:ind w:firstLine="540"/>
        <w:jc w:val="both"/>
      </w:pPr>
      <w:r>
        <w:t>6.3.3.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E10C86" w:rsidRDefault="00E10C86" w:rsidP="00035D50">
      <w:pPr>
        <w:pStyle w:val="ConsPlusNormal"/>
        <w:ind w:firstLine="540"/>
        <w:jc w:val="both"/>
      </w:pPr>
      <w:r>
        <w:t>6.3.4.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 (таблица № 6 зависимости уклона пандуса от высоты подъема приведена в Приложении к настоящим Правилам - не приводится).</w:t>
      </w:r>
    </w:p>
    <w:p w:rsidR="00E10C86" w:rsidRDefault="00E10C86" w:rsidP="00035D50">
      <w:pPr>
        <w:pStyle w:val="ConsPlusNormal"/>
        <w:ind w:firstLine="540"/>
        <w:jc w:val="both"/>
      </w:pPr>
      <w:r>
        <w:t xml:space="preserve">6.3.5. Пандус выполняется из нескользкого материала с шероховатой текстурой поверхности без горизонтальных канавок. При отсутствии ограждающих пандус </w:t>
      </w:r>
      <w:r>
        <w:lastRenderedPageBreak/>
        <w:t>конструкций необходимо предусматривать ограждающий бортик высотой не менее 75 мм и поручни.</w:t>
      </w:r>
    </w:p>
    <w:p w:rsidR="00E10C86" w:rsidRDefault="00E10C86" w:rsidP="00035D50">
      <w:pPr>
        <w:pStyle w:val="ConsPlusNormal"/>
        <w:ind w:firstLine="540"/>
        <w:jc w:val="both"/>
      </w:pPr>
      <w:r>
        <w:t>6.3.6.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E10C86" w:rsidRDefault="00E10C86" w:rsidP="00035D50">
      <w:pPr>
        <w:pStyle w:val="ConsPlusNormal"/>
        <w:ind w:firstLine="540"/>
        <w:jc w:val="both"/>
      </w:pPr>
      <w:r>
        <w:t>6.3.7.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отстоящие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E10C86" w:rsidRDefault="00E10C86" w:rsidP="00035D50">
      <w:pPr>
        <w:pStyle w:val="ConsPlusNormal"/>
      </w:pPr>
    </w:p>
    <w:p w:rsidR="00E10C86" w:rsidRPr="00704A15" w:rsidRDefault="00E10C86" w:rsidP="00035D50">
      <w:pPr>
        <w:pStyle w:val="ConsPlusNormal"/>
        <w:jc w:val="center"/>
        <w:outlineLvl w:val="2"/>
        <w:rPr>
          <w:b/>
        </w:rPr>
      </w:pPr>
      <w:r w:rsidRPr="00704A15">
        <w:rPr>
          <w:b/>
        </w:rPr>
        <w:t>6.4. Ограждения</w:t>
      </w:r>
    </w:p>
    <w:p w:rsidR="00E10C86" w:rsidRDefault="00E10C86" w:rsidP="00035D50">
      <w:pPr>
        <w:pStyle w:val="ConsPlusNormal"/>
      </w:pPr>
    </w:p>
    <w:p w:rsidR="00B231D1" w:rsidRPr="00B231D1" w:rsidRDefault="00B231D1" w:rsidP="00035D50">
      <w:pPr>
        <w:pStyle w:val="a6"/>
        <w:spacing w:before="0" w:beforeAutospacing="0" w:after="0" w:afterAutospacing="0"/>
        <w:jc w:val="both"/>
        <w:textAlignment w:val="baseline"/>
        <w:rPr>
          <w:rFonts w:cs="Arial"/>
          <w:color w:val="222222"/>
        </w:rPr>
      </w:pPr>
      <w:r>
        <w:rPr>
          <w:rFonts w:cs="Arial"/>
          <w:color w:val="222222"/>
        </w:rPr>
        <w:t xml:space="preserve">          6.4.1.</w:t>
      </w:r>
      <w:r w:rsidRPr="00B231D1">
        <w:rPr>
          <w:rFonts w:cs="Arial"/>
          <w:color w:val="222222"/>
        </w:rPr>
        <w:t xml:space="preserve"> Создание и благоустройство ограждений осуществля</w:t>
      </w:r>
      <w:r>
        <w:rPr>
          <w:rFonts w:cs="Arial"/>
          <w:color w:val="222222"/>
        </w:rPr>
        <w:t>ется</w:t>
      </w:r>
      <w:r w:rsidRPr="00B231D1">
        <w:rPr>
          <w:rFonts w:cs="Arial"/>
          <w:color w:val="222222"/>
        </w:rPr>
        <w:t xml:space="preserve"> с учетом функционального назначения общественной территории, </w:t>
      </w:r>
      <w:r>
        <w:rPr>
          <w:rFonts w:cs="Arial"/>
          <w:color w:val="222222"/>
        </w:rPr>
        <w:t>в целях</w:t>
      </w:r>
      <w:r w:rsidRPr="00B231D1">
        <w:rPr>
          <w:rFonts w:cs="Arial"/>
          <w:color w:val="222222"/>
        </w:rPr>
        <w:t xml:space="preserve"> обеспечения комфортных пешеходных коммуникаций, предпочтений жителей </w:t>
      </w:r>
      <w:r>
        <w:rPr>
          <w:rFonts w:cs="Arial"/>
          <w:color w:val="222222"/>
        </w:rPr>
        <w:t>Фурмановского городского поселения</w:t>
      </w:r>
      <w:r w:rsidRPr="00B231D1">
        <w:rPr>
          <w:rFonts w:cs="Arial"/>
          <w:color w:val="222222"/>
        </w:rPr>
        <w:t>, защиты зеленых насаждений общего пользования</w:t>
      </w:r>
      <w:r>
        <w:rPr>
          <w:rFonts w:cs="Arial"/>
          <w:color w:val="222222"/>
        </w:rPr>
        <w:t xml:space="preserve">  </w:t>
      </w:r>
      <w:r w:rsidRPr="00B231D1">
        <w:rPr>
          <w:rFonts w:cs="Arial"/>
          <w:color w:val="222222"/>
        </w:rPr>
        <w:t xml:space="preserve"> от негативного воздействия, экономических возможностей и требований безопасности.</w:t>
      </w:r>
    </w:p>
    <w:p w:rsidR="00B231D1" w:rsidRPr="00B231D1" w:rsidRDefault="00B231D1" w:rsidP="00035D50">
      <w:pPr>
        <w:pStyle w:val="a6"/>
        <w:spacing w:before="0" w:beforeAutospacing="0" w:after="0" w:afterAutospacing="0"/>
        <w:jc w:val="both"/>
        <w:textAlignment w:val="baseline"/>
        <w:rPr>
          <w:rFonts w:cs="Arial"/>
          <w:color w:val="222222"/>
        </w:rPr>
      </w:pPr>
      <w:r>
        <w:rPr>
          <w:rFonts w:cs="Arial"/>
          <w:color w:val="222222"/>
        </w:rPr>
        <w:t xml:space="preserve">         6.4.</w:t>
      </w:r>
      <w:r w:rsidRPr="00B231D1">
        <w:rPr>
          <w:rFonts w:cs="Arial"/>
          <w:color w:val="222222"/>
        </w:rPr>
        <w:t>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B231D1" w:rsidRPr="00B231D1" w:rsidRDefault="00B231D1" w:rsidP="00035D50">
      <w:pPr>
        <w:pStyle w:val="a6"/>
        <w:spacing w:before="0" w:beforeAutospacing="0" w:after="0" w:afterAutospacing="0"/>
        <w:jc w:val="both"/>
        <w:textAlignment w:val="baseline"/>
        <w:rPr>
          <w:rFonts w:cs="Arial"/>
          <w:color w:val="222222"/>
        </w:rPr>
      </w:pPr>
      <w:r w:rsidRPr="00B231D1">
        <w:rPr>
          <w:rFonts w:cs="Arial"/>
          <w:color w:val="222222"/>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B231D1" w:rsidRPr="00B231D1" w:rsidRDefault="00B231D1" w:rsidP="00035D50">
      <w:pPr>
        <w:pStyle w:val="a6"/>
        <w:spacing w:before="0" w:beforeAutospacing="0" w:after="0" w:afterAutospacing="0"/>
        <w:jc w:val="both"/>
        <w:textAlignment w:val="baseline"/>
        <w:rPr>
          <w:rFonts w:cs="Arial"/>
          <w:color w:val="222222"/>
        </w:rPr>
      </w:pPr>
      <w:r>
        <w:rPr>
          <w:rFonts w:cs="Arial"/>
          <w:color w:val="222222"/>
        </w:rPr>
        <w:t xml:space="preserve">         6.4.</w:t>
      </w:r>
      <w:r w:rsidRPr="00B231D1">
        <w:rPr>
          <w:rFonts w:cs="Arial"/>
          <w:color w:val="222222"/>
        </w:rPr>
        <w:t>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231D1" w:rsidRPr="00B231D1" w:rsidRDefault="005B2AEB" w:rsidP="00035D50">
      <w:pPr>
        <w:pStyle w:val="a6"/>
        <w:spacing w:before="0" w:beforeAutospacing="0" w:after="0" w:afterAutospacing="0"/>
        <w:jc w:val="both"/>
        <w:textAlignment w:val="baseline"/>
        <w:rPr>
          <w:rFonts w:cs="Arial"/>
          <w:color w:val="222222"/>
        </w:rPr>
      </w:pPr>
      <w:r>
        <w:rPr>
          <w:rFonts w:cs="Arial"/>
          <w:color w:val="222222"/>
        </w:rPr>
        <w:t xml:space="preserve">         6.4</w:t>
      </w:r>
      <w:r w:rsidR="00B231D1" w:rsidRPr="00B231D1">
        <w:rPr>
          <w:rFonts w:cs="Arial"/>
          <w:color w:val="222222"/>
        </w:rPr>
        <w:t>.4. При создании и благоустройстве ограждений рекомендуется предусматривать:</w:t>
      </w:r>
    </w:p>
    <w:p w:rsidR="00B231D1" w:rsidRPr="00B231D1" w:rsidRDefault="00B231D1" w:rsidP="00035D50">
      <w:pPr>
        <w:pStyle w:val="a6"/>
        <w:spacing w:before="0" w:beforeAutospacing="0" w:after="0" w:afterAutospacing="0"/>
        <w:jc w:val="both"/>
        <w:textAlignment w:val="baseline"/>
        <w:rPr>
          <w:rFonts w:cs="Arial"/>
          <w:color w:val="222222"/>
        </w:rPr>
      </w:pPr>
      <w:r w:rsidRPr="00B231D1">
        <w:rPr>
          <w:rFonts w:cs="Arial"/>
          <w:color w:val="222222"/>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B231D1" w:rsidRPr="00B231D1" w:rsidRDefault="00B231D1" w:rsidP="00035D50">
      <w:pPr>
        <w:pStyle w:val="a6"/>
        <w:spacing w:before="0" w:beforeAutospacing="0" w:after="0" w:afterAutospacing="0"/>
        <w:jc w:val="both"/>
        <w:textAlignment w:val="baseline"/>
        <w:rPr>
          <w:rFonts w:cs="Arial"/>
          <w:color w:val="222222"/>
        </w:rPr>
      </w:pPr>
      <w:r w:rsidRPr="00B231D1">
        <w:rPr>
          <w:rFonts w:cs="Arial"/>
          <w:color w:val="222222"/>
        </w:rPr>
        <w:t>б) проектирование изменения высоты и геометрии бордюрного камня с учетом сезонных снежных отвалов;</w:t>
      </w:r>
    </w:p>
    <w:p w:rsidR="00B231D1" w:rsidRPr="00B231D1" w:rsidRDefault="00B231D1" w:rsidP="00035D50">
      <w:pPr>
        <w:pStyle w:val="a6"/>
        <w:spacing w:before="0" w:beforeAutospacing="0" w:after="0" w:afterAutospacing="0"/>
        <w:jc w:val="both"/>
        <w:textAlignment w:val="baseline"/>
        <w:rPr>
          <w:rFonts w:cs="Arial"/>
          <w:color w:val="222222"/>
        </w:rPr>
      </w:pPr>
      <w:r w:rsidRPr="00B231D1">
        <w:rPr>
          <w:rFonts w:cs="Arial"/>
          <w:color w:val="222222"/>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B231D1" w:rsidRPr="00B231D1" w:rsidRDefault="00B231D1" w:rsidP="00035D50">
      <w:pPr>
        <w:pStyle w:val="a6"/>
        <w:spacing w:before="0" w:beforeAutospacing="0" w:after="0" w:afterAutospacing="0"/>
        <w:jc w:val="both"/>
        <w:textAlignment w:val="baseline"/>
        <w:rPr>
          <w:rFonts w:cs="Arial"/>
          <w:color w:val="222222"/>
        </w:rPr>
      </w:pPr>
      <w:r w:rsidRPr="00B231D1">
        <w:rPr>
          <w:rFonts w:cs="Arial"/>
          <w:color w:val="222222"/>
        </w:rPr>
        <w:t>г) использование живых изгородей из многолетних всесезонных кустистых растений;</w:t>
      </w:r>
    </w:p>
    <w:p w:rsidR="00B231D1" w:rsidRPr="00B231D1" w:rsidRDefault="00B231D1" w:rsidP="00035D50">
      <w:pPr>
        <w:pStyle w:val="a6"/>
        <w:spacing w:before="0" w:beforeAutospacing="0" w:after="0" w:afterAutospacing="0"/>
        <w:jc w:val="both"/>
        <w:textAlignment w:val="baseline"/>
        <w:rPr>
          <w:rFonts w:cs="Arial"/>
          <w:color w:val="222222"/>
        </w:rPr>
      </w:pPr>
      <w:r w:rsidRPr="00B231D1">
        <w:rPr>
          <w:rFonts w:cs="Arial"/>
          <w:color w:val="222222"/>
        </w:rPr>
        <w:t>д) прочность конструкции, обеспечивающей защиту пешеходов от наезда автомобилей;</w:t>
      </w:r>
    </w:p>
    <w:p w:rsidR="00B231D1" w:rsidRPr="00B231D1" w:rsidRDefault="00B231D1" w:rsidP="00035D50">
      <w:pPr>
        <w:pStyle w:val="a6"/>
        <w:spacing w:before="0" w:beforeAutospacing="0" w:after="0" w:afterAutospacing="0"/>
        <w:jc w:val="both"/>
        <w:textAlignment w:val="baseline"/>
        <w:rPr>
          <w:rFonts w:cs="Arial"/>
          <w:color w:val="222222"/>
        </w:rPr>
      </w:pPr>
      <w:r w:rsidRPr="00B231D1">
        <w:rPr>
          <w:rFonts w:cs="Arial"/>
          <w:color w:val="222222"/>
        </w:rPr>
        <w:t>е) наличие светоотражающих элементов, в местах возможного наезда автомобиля на ограждение;</w:t>
      </w:r>
    </w:p>
    <w:p w:rsidR="00B231D1" w:rsidRPr="00B231D1" w:rsidRDefault="00B231D1" w:rsidP="00035D50">
      <w:pPr>
        <w:pStyle w:val="a6"/>
        <w:spacing w:before="0" w:beforeAutospacing="0" w:after="0" w:afterAutospacing="0"/>
        <w:jc w:val="both"/>
        <w:textAlignment w:val="baseline"/>
        <w:rPr>
          <w:rFonts w:cs="Arial"/>
          <w:color w:val="222222"/>
        </w:rPr>
      </w:pPr>
      <w:r w:rsidRPr="00B231D1">
        <w:rPr>
          <w:rFonts w:cs="Arial"/>
          <w:color w:val="222222"/>
        </w:rPr>
        <w:t xml:space="preserve">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w:t>
      </w:r>
      <w:r w:rsidRPr="00B231D1">
        <w:rPr>
          <w:rFonts w:cs="Arial"/>
          <w:color w:val="222222"/>
        </w:rPr>
        <w:lastRenderedPageBreak/>
        <w:t>учетом рекомендуемых натуральных цветов материалов (камень, металл, дерево и подобные), иных нейтральных цветов.</w:t>
      </w:r>
    </w:p>
    <w:p w:rsidR="00B231D1" w:rsidRPr="00B231D1" w:rsidRDefault="005B2AEB" w:rsidP="00035D50">
      <w:pPr>
        <w:pStyle w:val="a6"/>
        <w:spacing w:before="0" w:beforeAutospacing="0" w:after="0" w:afterAutospacing="0"/>
        <w:jc w:val="both"/>
        <w:textAlignment w:val="baseline"/>
        <w:rPr>
          <w:rFonts w:cs="Arial"/>
          <w:color w:val="222222"/>
        </w:rPr>
      </w:pPr>
      <w:r>
        <w:rPr>
          <w:rFonts w:cs="Arial"/>
          <w:color w:val="222222"/>
        </w:rPr>
        <w:t xml:space="preserve">          6.4</w:t>
      </w:r>
      <w:r w:rsidR="00B231D1" w:rsidRPr="00B231D1">
        <w:rPr>
          <w:rFonts w:cs="Arial"/>
          <w:color w:val="222222"/>
        </w:rPr>
        <w:t>.5</w:t>
      </w:r>
      <w:r>
        <w:rPr>
          <w:rFonts w:cs="Arial"/>
          <w:color w:val="222222"/>
        </w:rPr>
        <w:t>.</w:t>
      </w:r>
      <w:r w:rsidR="00B231D1" w:rsidRPr="00B231D1">
        <w:rPr>
          <w:rFonts w:cs="Arial"/>
          <w:color w:val="222222"/>
        </w:rPr>
        <w:t xml:space="preserve"> </w:t>
      </w:r>
      <w:r>
        <w:rPr>
          <w:rFonts w:cs="Arial"/>
          <w:color w:val="222222"/>
        </w:rPr>
        <w:t>О</w:t>
      </w:r>
      <w:r w:rsidR="00B231D1" w:rsidRPr="00B231D1">
        <w:rPr>
          <w:rFonts w:cs="Arial"/>
          <w:color w:val="222222"/>
        </w:rPr>
        <w:t>формление стен и заборов с помощью стрит-арта рекомендуется согласовывать с органами местного самоуправления, включая согласование изображения.</w:t>
      </w:r>
    </w:p>
    <w:p w:rsidR="00E10C86" w:rsidRDefault="005B2AEB" w:rsidP="00035D50">
      <w:pPr>
        <w:pStyle w:val="ConsPlusNormal"/>
        <w:ind w:firstLine="540"/>
        <w:jc w:val="both"/>
      </w:pPr>
      <w:r>
        <w:t xml:space="preserve"> </w:t>
      </w:r>
      <w:r w:rsidR="00E10C86">
        <w:t>6.4.</w:t>
      </w:r>
      <w:r>
        <w:t>6</w:t>
      </w:r>
      <w:r w:rsidR="00E10C86">
        <w:t>. Устройство ограждений является дополнительным элементом благоустройства. В целях благоустройства на территории Фурмановского городского поселения рекомендуется предусматривать применение следующих видов ограждений:</w:t>
      </w:r>
    </w:p>
    <w:p w:rsidR="00E10C86" w:rsidRDefault="00E10C86" w:rsidP="00035D50">
      <w:pPr>
        <w:pStyle w:val="ConsPlusNormal"/>
        <w:ind w:firstLine="540"/>
        <w:jc w:val="both"/>
      </w:pPr>
      <w:r>
        <w:t>6.4.</w:t>
      </w:r>
      <w:r w:rsidR="005B2AEB">
        <w:t>6</w:t>
      </w:r>
      <w:r>
        <w:t>.1. Газонные ограждения (высота 0,3 - 0,5 м).</w:t>
      </w:r>
    </w:p>
    <w:p w:rsidR="00E10C86" w:rsidRDefault="00E10C86" w:rsidP="00035D50">
      <w:pPr>
        <w:pStyle w:val="ConsPlusNormal"/>
        <w:ind w:firstLine="540"/>
        <w:jc w:val="both"/>
      </w:pPr>
      <w:r>
        <w:t>6.4.</w:t>
      </w:r>
      <w:r w:rsidR="005B2AEB">
        <w:t>6</w:t>
      </w:r>
      <w:r>
        <w:t>.2. Ограды: низкие (высота 0,5 - 1,0 м), средние (высота 1,0 - 1,5 м), высокие (высота 1,5 - 2,0 м).</w:t>
      </w:r>
    </w:p>
    <w:p w:rsidR="00E10C86" w:rsidRDefault="00E10C86" w:rsidP="00035D50">
      <w:pPr>
        <w:pStyle w:val="ConsPlusNormal"/>
        <w:ind w:firstLine="540"/>
        <w:jc w:val="both"/>
      </w:pPr>
      <w:r>
        <w:t>6.4.</w:t>
      </w:r>
      <w:r w:rsidR="005B2AEB">
        <w:t>6</w:t>
      </w:r>
      <w:r>
        <w:t>.3. Ограждения-тумбы для транспортных проездов и автостоянок (высота 0,3 - 0,4 м).</w:t>
      </w:r>
    </w:p>
    <w:p w:rsidR="00E10C86" w:rsidRDefault="00E10C86" w:rsidP="00035D50">
      <w:pPr>
        <w:pStyle w:val="ConsPlusNormal"/>
        <w:ind w:firstLine="540"/>
        <w:jc w:val="both"/>
      </w:pPr>
      <w:r>
        <w:t>6.4.</w:t>
      </w:r>
      <w:r w:rsidR="005B2AEB">
        <w:t>6</w:t>
      </w:r>
      <w:r>
        <w:t>.4. Ограждения спортивных площадок (высота 2,5 - 3,0 м).</w:t>
      </w:r>
    </w:p>
    <w:p w:rsidR="00E10C86" w:rsidRDefault="00E10C86" w:rsidP="00035D50">
      <w:pPr>
        <w:pStyle w:val="ConsPlusNormal"/>
        <w:ind w:firstLine="540"/>
        <w:jc w:val="both"/>
      </w:pPr>
      <w:r>
        <w:t>6.4.</w:t>
      </w:r>
      <w:r w:rsidR="005B2AEB">
        <w:t>6</w:t>
      </w:r>
      <w:r>
        <w:t>.5. Декоративные ограждения (высота 1,2 - 2,0 м).</w:t>
      </w:r>
    </w:p>
    <w:p w:rsidR="00E10C86" w:rsidRDefault="00E10C86" w:rsidP="00035D50">
      <w:pPr>
        <w:pStyle w:val="ConsPlusNormal"/>
        <w:ind w:firstLine="540"/>
        <w:jc w:val="both"/>
      </w:pPr>
      <w:r>
        <w:t>6.4.</w:t>
      </w:r>
      <w:r w:rsidR="005B2AEB">
        <w:t>6</w:t>
      </w:r>
      <w:r>
        <w:t>.6. Технические ограждения (высота в соответствии с действующими нормами).</w:t>
      </w:r>
    </w:p>
    <w:p w:rsidR="00E10C86" w:rsidRDefault="00E10C86" w:rsidP="00035D50">
      <w:pPr>
        <w:pStyle w:val="ConsPlusNormal"/>
        <w:ind w:firstLine="540"/>
        <w:jc w:val="both"/>
      </w:pPr>
      <w:r>
        <w:t>6.4.</w:t>
      </w:r>
      <w:r w:rsidR="005B2AEB">
        <w:t>7</w:t>
      </w:r>
      <w:r>
        <w:t>. 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 и типам, рекомендованным к размещению на территории Фурмановского городского поселения.</w:t>
      </w:r>
    </w:p>
    <w:p w:rsidR="00E10C86" w:rsidRDefault="00E10C86" w:rsidP="00035D50">
      <w:pPr>
        <w:pStyle w:val="ConsPlusNormal"/>
        <w:ind w:firstLine="540"/>
        <w:jc w:val="both"/>
      </w:pPr>
      <w:r>
        <w:t>6.4.</w:t>
      </w:r>
      <w:r w:rsidR="005B2AEB">
        <w:t>8</w:t>
      </w:r>
      <w:r>
        <w:t>. Следует предусматривать размещение защитных металлических ограждений высотой 0,5 метра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метра.</w:t>
      </w:r>
    </w:p>
    <w:p w:rsidR="00E10C86" w:rsidRDefault="00E10C86" w:rsidP="00035D50">
      <w:pPr>
        <w:pStyle w:val="ConsPlusNormal"/>
        <w:ind w:firstLine="540"/>
        <w:jc w:val="both"/>
      </w:pPr>
      <w:r>
        <w:t>6.4.</w:t>
      </w:r>
      <w:r w:rsidR="005B2AEB">
        <w:t>9</w:t>
      </w:r>
      <w:r>
        <w:t>.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E10C86" w:rsidRDefault="00E10C86" w:rsidP="00035D50">
      <w:pPr>
        <w:pStyle w:val="ConsPlusNormal"/>
        <w:ind w:firstLine="540"/>
        <w:jc w:val="both"/>
      </w:pPr>
      <w:r>
        <w:t>6.4.</w:t>
      </w:r>
      <w:r w:rsidR="005B2AEB">
        <w:t>10</w:t>
      </w:r>
      <w: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E10C86" w:rsidRDefault="00E10C86" w:rsidP="00035D50">
      <w:pPr>
        <w:pStyle w:val="ConsPlusNormal"/>
        <w:ind w:firstLine="540"/>
        <w:jc w:val="both"/>
      </w:pPr>
      <w:r>
        <w:t>6.4.</w:t>
      </w:r>
      <w:r w:rsidR="005B2AEB">
        <w:t>11</w:t>
      </w:r>
      <w:r>
        <w:t>. Ограждения подлежат систематическому ремонту, очистке от старого покрытия, а также окраске по мере необходимости.</w:t>
      </w:r>
    </w:p>
    <w:p w:rsidR="00E10C86" w:rsidRDefault="00E10C86" w:rsidP="00035D50">
      <w:pPr>
        <w:pStyle w:val="ConsPlusNormal"/>
        <w:jc w:val="both"/>
      </w:pPr>
    </w:p>
    <w:p w:rsidR="00E10C86" w:rsidRPr="008009D2" w:rsidRDefault="00E10C86" w:rsidP="00035D50">
      <w:pPr>
        <w:pStyle w:val="ConsPlusNormal"/>
        <w:jc w:val="center"/>
        <w:outlineLvl w:val="2"/>
        <w:rPr>
          <w:b/>
        </w:rPr>
      </w:pPr>
      <w:r w:rsidRPr="008009D2">
        <w:rPr>
          <w:b/>
        </w:rPr>
        <w:t>6.5. Малые архитектурные формы</w:t>
      </w:r>
    </w:p>
    <w:p w:rsidR="00E10C86" w:rsidRDefault="00E10C86" w:rsidP="00035D50">
      <w:pPr>
        <w:pStyle w:val="ConsPlusNormal"/>
      </w:pPr>
    </w:p>
    <w:p w:rsidR="00E10C86" w:rsidRDefault="00E10C86" w:rsidP="00035D50">
      <w:pPr>
        <w:pStyle w:val="ConsPlusNormal"/>
        <w:ind w:firstLine="540"/>
        <w:jc w:val="both"/>
      </w:pPr>
      <w:r>
        <w:t>6.5.1. К малым архитектурным формам относятся: искусственные элементы городской и садово-парковой среды (скамьи, беседки, фонтаны, ограды, садовая, парковая мебель, светильники, беседки, вазоны для цветов, скульптуры, площадки для отдыха, игр детей, занятия спортом, хозяйственных нужд), уличное коммунально-бытовое оборудование (различные виды мусоросборников-контейнеров и урн), уличное техническое оборудование (таксофоны, банкоматы, платежные терминалы),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используемые для дополнения художественной композиции и организации открытых пространств.</w:t>
      </w:r>
    </w:p>
    <w:p w:rsidR="00E10C86" w:rsidRDefault="00E10C86" w:rsidP="00035D50">
      <w:pPr>
        <w:pStyle w:val="ConsPlusNormal"/>
        <w:ind w:firstLine="540"/>
        <w:jc w:val="both"/>
      </w:pPr>
      <w:r>
        <w:t>6.5.2. Основными требованиями к малым архитектурным формам являются:</w:t>
      </w:r>
    </w:p>
    <w:p w:rsidR="00E10C86" w:rsidRDefault="00E10C86" w:rsidP="00035D50">
      <w:pPr>
        <w:pStyle w:val="ConsPlusNormal"/>
        <w:ind w:firstLine="540"/>
        <w:jc w:val="both"/>
      </w:pPr>
      <w:r>
        <w:t>6.5.2.1. Соответствие характеру архитектурного и ландшафтного окружения элементов благоустройства территории.</w:t>
      </w:r>
    </w:p>
    <w:p w:rsidR="00E10C86" w:rsidRDefault="00E10C86" w:rsidP="00035D50">
      <w:pPr>
        <w:pStyle w:val="ConsPlusNormal"/>
        <w:ind w:firstLine="540"/>
        <w:jc w:val="both"/>
      </w:pPr>
      <w:r>
        <w:t xml:space="preserve">6.5.2.2. Высокие декоративные и эксплуатационные качества материалов, сохранение </w:t>
      </w:r>
      <w:r>
        <w:lastRenderedPageBreak/>
        <w:t>их на протяжении длительного периода с учетом воздействия внешней среды.</w:t>
      </w:r>
    </w:p>
    <w:p w:rsidR="00E10C86" w:rsidRDefault="00E10C86" w:rsidP="00035D50">
      <w:pPr>
        <w:pStyle w:val="ConsPlusNormal"/>
        <w:ind w:firstLine="540"/>
        <w:jc w:val="both"/>
      </w:pPr>
      <w:r>
        <w:t>6.5.2.3. Прочность, надежность, безопасность конструкции.</w:t>
      </w:r>
    </w:p>
    <w:p w:rsidR="00E10C86" w:rsidRDefault="00E10C86" w:rsidP="00035D50">
      <w:pPr>
        <w:pStyle w:val="ConsPlusNormal"/>
        <w:ind w:firstLine="540"/>
        <w:jc w:val="both"/>
      </w:pPr>
      <w:r>
        <w:t>6.5.3. Ответственность за состояние малых архитектурных форм несут их собственники, которые обязаны:</w:t>
      </w:r>
    </w:p>
    <w:p w:rsidR="00E10C86" w:rsidRDefault="00E10C86" w:rsidP="00035D50">
      <w:pPr>
        <w:pStyle w:val="ConsPlusNormal"/>
        <w:ind w:firstLine="540"/>
        <w:jc w:val="both"/>
      </w:pPr>
      <w:r>
        <w:t>6.5.3.1.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E10C86" w:rsidRDefault="00E10C86" w:rsidP="00035D50">
      <w:pPr>
        <w:pStyle w:val="ConsPlusNormal"/>
        <w:ind w:firstLine="540"/>
        <w:jc w:val="both"/>
      </w:pPr>
      <w:r>
        <w:t>6.5.3.2.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E10C86" w:rsidRDefault="00E10C86" w:rsidP="00035D50">
      <w:pPr>
        <w:pStyle w:val="ConsPlusNormal"/>
        <w:ind w:firstLine="540"/>
        <w:jc w:val="both"/>
      </w:pPr>
      <w:r>
        <w:t>6.5.3.3. Выполнять работы по очистке подходов к малым архитектурным формам и территорий вокруг них от снега и наледи.</w:t>
      </w:r>
    </w:p>
    <w:p w:rsidR="00E10C86" w:rsidRDefault="00E10C86" w:rsidP="00035D50">
      <w:pPr>
        <w:pStyle w:val="ConsPlusNormal"/>
        <w:ind w:firstLine="540"/>
        <w:jc w:val="both"/>
      </w:pPr>
      <w:r>
        <w:t>6.5.4. Запрещается:</w:t>
      </w:r>
    </w:p>
    <w:p w:rsidR="00E10C86" w:rsidRDefault="00E10C86" w:rsidP="00035D50">
      <w:pPr>
        <w:pStyle w:val="ConsPlusNormal"/>
        <w:ind w:firstLine="540"/>
        <w:jc w:val="both"/>
      </w:pPr>
      <w:r>
        <w:t>6.5.4.1.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E10C86" w:rsidRDefault="00E10C86" w:rsidP="00035D50">
      <w:pPr>
        <w:pStyle w:val="ConsPlusNormal"/>
        <w:ind w:firstLine="540"/>
        <w:jc w:val="both"/>
      </w:pPr>
      <w:r>
        <w:t>6.5.4.2. Использование малых архитектурных форм не по назначению.</w:t>
      </w:r>
    </w:p>
    <w:p w:rsidR="00E10C86" w:rsidRDefault="00E10C86" w:rsidP="00035D50">
      <w:pPr>
        <w:pStyle w:val="ConsPlusNormal"/>
        <w:ind w:firstLine="540"/>
        <w:jc w:val="both"/>
      </w:pPr>
      <w:r>
        <w:t>6.5.5. Ответственность за состояние и эксплуатацию фонтанов возлагается на правообладателей.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E10C86" w:rsidRDefault="00E10C86" w:rsidP="00035D50">
      <w:pPr>
        <w:pStyle w:val="ConsPlusNormal"/>
        <w:ind w:firstLine="540"/>
        <w:jc w:val="both"/>
      </w:pPr>
      <w:r>
        <w:t>6.5.6. В период работы фонтанов очистка водной поверхности от мусора производится ежедневно. Правообладатели также обязаны содержать фонтаны в чистоте в период их отключения.</w:t>
      </w:r>
    </w:p>
    <w:p w:rsidR="00E10C86" w:rsidRDefault="00E10C86" w:rsidP="00035D50">
      <w:pPr>
        <w:pStyle w:val="ConsPlusNormal"/>
        <w:ind w:firstLine="540"/>
        <w:jc w:val="both"/>
      </w:pPr>
      <w:r>
        <w:t>6.5.7.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E10C86" w:rsidRDefault="00E10C86" w:rsidP="00035D50">
      <w:pPr>
        <w:pStyle w:val="ConsPlusNormal"/>
        <w:ind w:firstLine="540"/>
        <w:jc w:val="both"/>
      </w:pPr>
      <w:r>
        <w:t>6.5.8. Установка уличного технического оборудования должна обеспечивать удобный подход к оборудованию и соответствовать СП 59.13330.2012 "Доступность зданий и сооружений для маломобильных групп населения".</w:t>
      </w:r>
    </w:p>
    <w:p w:rsidR="00E10C86" w:rsidRDefault="00E10C86" w:rsidP="00035D50">
      <w:pPr>
        <w:pStyle w:val="ConsPlusNormal"/>
        <w:ind w:firstLine="540"/>
        <w:jc w:val="both"/>
      </w:pPr>
      <w:r>
        <w:t>6.5.9. Рядом с таксофоном, банкоматом и платежным терминалом устанавливаются урны.</w:t>
      </w:r>
    </w:p>
    <w:p w:rsidR="00E10C86" w:rsidRDefault="00E10C86" w:rsidP="00035D50">
      <w:pPr>
        <w:pStyle w:val="ConsPlusNormal"/>
        <w:ind w:firstLine="540"/>
        <w:jc w:val="both"/>
      </w:pPr>
      <w:r>
        <w:t>6.5.10.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E10C86" w:rsidRDefault="00E10C86" w:rsidP="00035D50">
      <w:pPr>
        <w:pStyle w:val="ConsPlusNormal"/>
        <w:ind w:firstLine="540"/>
        <w:jc w:val="both"/>
      </w:pPr>
      <w:r>
        <w:t>6.5.11.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E10C86" w:rsidRDefault="00E10C86" w:rsidP="00035D50">
      <w:pPr>
        <w:pStyle w:val="ConsPlusNormal"/>
        <w:ind w:firstLine="540"/>
        <w:jc w:val="both"/>
      </w:pPr>
      <w:r>
        <w:t>6.5.12. Ответственность за содержание территорий, прилегающих к таксофонам, банкоматам, платежным терминалам, возлагается на правообладателей данных объектов либо на лиц, ответственных за благоустройство территорий, на которых они расположены.</w:t>
      </w:r>
    </w:p>
    <w:p w:rsidR="00E6595C" w:rsidRPr="00E6595C" w:rsidRDefault="00E6595C" w:rsidP="00035D50">
      <w:pPr>
        <w:pStyle w:val="a6"/>
        <w:spacing w:before="0" w:beforeAutospacing="0" w:after="0" w:afterAutospacing="0"/>
        <w:textAlignment w:val="baseline"/>
        <w:rPr>
          <w:rFonts w:cs="Arial"/>
          <w:color w:val="222222"/>
        </w:rPr>
      </w:pPr>
      <w:r>
        <w:t xml:space="preserve">        </w:t>
      </w:r>
      <w:r w:rsidR="00D8078A">
        <w:t xml:space="preserve">6.5.13. </w:t>
      </w:r>
      <w:r w:rsidRPr="00E6595C">
        <w:rPr>
          <w:rFonts w:cs="Arial"/>
          <w:color w:val="222222"/>
        </w:rPr>
        <w:t>При проектировании и выборе МАФ, в том числе уличной мебели, учитывать:</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а) наличие свободной площади на благоустраиваемой территории;</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б) соответствие материалов и конструкции МАФ климату и назначению МАФ;</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в) защиту от образования наледи и снежных заносов, обеспечение стока воды;</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г) пропускную способность территории, частоту и продолжительность использования МАФ;</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д) возраст потенциальных пользователей МАФ;</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lastRenderedPageBreak/>
        <w:t>е) антивандальную защищенность МАФ от разрушения, оклейки, нанесения надписей и изображений;</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ж) удобство обслуживания, а также механизированной и ручной очистки территории рядом с МАФ и под конструкцией;</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з) возможность ремонта или замены деталей МАФ;</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и) интенсивность пешеходного и автомобильного движения, близость транспортных узлов;</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к) эргономичность конструкций (высоту и наклон спинки скамеек, высоту урн и другие характеристики);</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л) расцветку и стилистическое сочетание с другими МАФ и окружающей архитектурой;</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м) безопасность для потенциальных пользователей.</w:t>
      </w:r>
    </w:p>
    <w:p w:rsidR="00E6595C" w:rsidRPr="00E6595C" w:rsidRDefault="00E6595C" w:rsidP="00035D50">
      <w:pPr>
        <w:pStyle w:val="a6"/>
        <w:spacing w:before="0" w:beforeAutospacing="0" w:after="0" w:afterAutospacing="0"/>
        <w:textAlignment w:val="baseline"/>
        <w:rPr>
          <w:rFonts w:cs="Arial"/>
          <w:color w:val="222222"/>
        </w:rPr>
      </w:pPr>
      <w:r>
        <w:rPr>
          <w:rFonts w:cs="Arial"/>
          <w:color w:val="222222"/>
        </w:rPr>
        <w:t xml:space="preserve">         6.5.14. При уст</w:t>
      </w:r>
      <w:r w:rsidRPr="00E6595C">
        <w:rPr>
          <w:rFonts w:cs="Arial"/>
          <w:color w:val="222222"/>
        </w:rPr>
        <w:t>ановке МАФ и уличной мебели предусматривать обеспечение:</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а) расположения МАФ, не создающего препятствий для пешеходов;</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б) приоритета компактной установки МАФ на минимальной площади в местах большого скопления людей;</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в) устойчивости конструкции;</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г) надежной фиксации или возможности перемещения элементов в зависимости от типа МАФ и условий расположения;</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д) наличия в каждой конкретной зоне благоустраиваемой территории рекомендуемых типов МАФ для такой зоны.</w:t>
      </w:r>
    </w:p>
    <w:p w:rsidR="00E6595C" w:rsidRPr="00E6595C" w:rsidRDefault="003A594D" w:rsidP="00035D50">
      <w:pPr>
        <w:pStyle w:val="a6"/>
        <w:spacing w:before="0" w:beforeAutospacing="0" w:after="0" w:afterAutospacing="0"/>
        <w:textAlignment w:val="baseline"/>
        <w:rPr>
          <w:rFonts w:cs="Arial"/>
          <w:color w:val="222222"/>
        </w:rPr>
      </w:pPr>
      <w:r>
        <w:rPr>
          <w:rFonts w:cs="Arial"/>
          <w:color w:val="222222"/>
        </w:rPr>
        <w:t xml:space="preserve">        6.5.15. </w:t>
      </w:r>
      <w:r w:rsidR="00E6595C" w:rsidRPr="00E6595C">
        <w:rPr>
          <w:rFonts w:cs="Arial"/>
          <w:color w:val="222222"/>
        </w:rPr>
        <w:t xml:space="preserve"> При размещении уличной мебели:</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а) осуществлять установку скамеек на твердые виды покрытия или фундамент. При наличии фундамента его части выполнять не выступающими над поверхностью земли;</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6595C" w:rsidRPr="00E6595C" w:rsidRDefault="00F86921" w:rsidP="00035D50">
      <w:pPr>
        <w:pStyle w:val="a6"/>
        <w:spacing w:before="0" w:beforeAutospacing="0" w:after="0" w:afterAutospacing="0"/>
        <w:textAlignment w:val="baseline"/>
        <w:rPr>
          <w:rFonts w:cs="Arial"/>
          <w:color w:val="222222"/>
        </w:rPr>
      </w:pPr>
      <w:r>
        <w:rPr>
          <w:rFonts w:cs="Arial"/>
          <w:color w:val="222222"/>
        </w:rPr>
        <w:t xml:space="preserve">        6.5.16.</w:t>
      </w:r>
      <w:r w:rsidR="00E6595C" w:rsidRPr="00E6595C">
        <w:rPr>
          <w:rFonts w:cs="Arial"/>
          <w:color w:val="222222"/>
        </w:rPr>
        <w:t xml:space="preserve"> На тротуарах автомобильных дорог использовать следующие типы МАФ:</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а) установки освещения;</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б) скамьи без спинок, оборудованные местом для сумок;</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в) опоры у скамеек, предназначенных для людей с ограниченными возможностями;</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г) ограждения (в местах необходимости обеспечения защиты пешеходов от наезда автомобилей);</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д) кадки, цветочницы, вазоны, кашпо, в том числе подвесные;</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е) урны.</w:t>
      </w:r>
    </w:p>
    <w:p w:rsidR="00E6595C" w:rsidRPr="00E6595C" w:rsidRDefault="003F4C8F" w:rsidP="00035D50">
      <w:pPr>
        <w:pStyle w:val="a6"/>
        <w:spacing w:before="0" w:beforeAutospacing="0" w:after="0" w:afterAutospacing="0"/>
        <w:textAlignment w:val="baseline"/>
        <w:rPr>
          <w:rFonts w:cs="Arial"/>
          <w:color w:val="222222"/>
        </w:rPr>
      </w:pPr>
      <w:r>
        <w:rPr>
          <w:rFonts w:cs="Arial"/>
          <w:color w:val="222222"/>
        </w:rPr>
        <w:t xml:space="preserve">        6.5.17.</w:t>
      </w:r>
      <w:r w:rsidR="00E6595C" w:rsidRPr="00E6595C">
        <w:rPr>
          <w:rFonts w:cs="Arial"/>
          <w:color w:val="222222"/>
        </w:rPr>
        <w:t xml:space="preserve"> Для пешеходных зон и коммуникаций использовать следующие типы МАФ:</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а) установки освещения;</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б) скамьи, предполагающие длительное, комфортное сидение;</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в) цветочницы, вазоны, кашпо;</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г) информационные стенды;</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д) ограждения (в местах необходимости обеспечения защиты пешеходов от наезда автомобилей);</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е) столы для настольных игр;</w:t>
      </w:r>
    </w:p>
    <w:p w:rsidR="00E6595C" w:rsidRPr="00E6595C" w:rsidRDefault="00E6595C" w:rsidP="00035D50">
      <w:pPr>
        <w:pStyle w:val="a6"/>
        <w:spacing w:before="0" w:beforeAutospacing="0" w:after="0" w:afterAutospacing="0"/>
        <w:textAlignment w:val="baseline"/>
        <w:rPr>
          <w:rFonts w:cs="Arial"/>
          <w:color w:val="222222"/>
        </w:rPr>
      </w:pPr>
      <w:r w:rsidRPr="00E6595C">
        <w:rPr>
          <w:rFonts w:cs="Arial"/>
          <w:color w:val="222222"/>
        </w:rPr>
        <w:t>ж) урны.</w:t>
      </w:r>
    </w:p>
    <w:p w:rsidR="00E6595C" w:rsidRPr="00E6595C" w:rsidRDefault="00F86921" w:rsidP="00035D50">
      <w:pPr>
        <w:pStyle w:val="a6"/>
        <w:spacing w:before="0" w:beforeAutospacing="0" w:after="0" w:afterAutospacing="0"/>
        <w:jc w:val="both"/>
        <w:textAlignment w:val="baseline"/>
        <w:rPr>
          <w:rFonts w:cs="Arial"/>
          <w:color w:val="222222"/>
        </w:rPr>
      </w:pPr>
      <w:r>
        <w:rPr>
          <w:rFonts w:cs="Arial"/>
          <w:color w:val="222222"/>
        </w:rPr>
        <w:t xml:space="preserve">        6.5.18.</w:t>
      </w:r>
      <w:r w:rsidR="00E6595C" w:rsidRPr="00E6595C">
        <w:rPr>
          <w:rFonts w:cs="Arial"/>
          <w:color w:val="222222"/>
        </w:rPr>
        <w:t xml:space="preserve"> При размещении урн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E6595C" w:rsidRPr="00E6595C" w:rsidRDefault="00881459" w:rsidP="00035D50">
      <w:pPr>
        <w:pStyle w:val="a6"/>
        <w:spacing w:before="0" w:beforeAutospacing="0" w:after="0" w:afterAutospacing="0"/>
        <w:jc w:val="both"/>
        <w:textAlignment w:val="baseline"/>
        <w:rPr>
          <w:rFonts w:cs="Arial"/>
          <w:color w:val="222222"/>
        </w:rPr>
      </w:pPr>
      <w:r>
        <w:rPr>
          <w:rFonts w:cs="Arial"/>
          <w:color w:val="222222"/>
        </w:rPr>
        <w:t xml:space="preserve">       6.5.19.</w:t>
      </w:r>
      <w:r w:rsidR="00E6595C" w:rsidRPr="00E6595C">
        <w:rPr>
          <w:rFonts w:cs="Arial"/>
          <w:color w:val="222222"/>
        </w:rPr>
        <w:t xml:space="preserve"> В целях защиты МАФ от графического вандализма рекомендуется:</w:t>
      </w:r>
    </w:p>
    <w:p w:rsidR="00E6595C" w:rsidRPr="00E6595C" w:rsidRDefault="00E6595C" w:rsidP="00035D50">
      <w:pPr>
        <w:pStyle w:val="a6"/>
        <w:spacing w:before="0" w:beforeAutospacing="0" w:after="0" w:afterAutospacing="0"/>
        <w:jc w:val="both"/>
        <w:textAlignment w:val="baseline"/>
        <w:rPr>
          <w:rFonts w:cs="Arial"/>
          <w:color w:val="222222"/>
        </w:rPr>
      </w:pPr>
      <w:r w:rsidRPr="00E6595C">
        <w:rPr>
          <w:rFonts w:cs="Arial"/>
          <w:color w:val="222222"/>
        </w:rPr>
        <w:lastRenderedPageBreak/>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E6595C" w:rsidRPr="00E6595C" w:rsidRDefault="00E6595C" w:rsidP="00035D50">
      <w:pPr>
        <w:pStyle w:val="a6"/>
        <w:spacing w:before="0" w:beforeAutospacing="0" w:after="0" w:afterAutospacing="0"/>
        <w:jc w:val="both"/>
        <w:textAlignment w:val="baseline"/>
        <w:rPr>
          <w:rFonts w:cs="Arial"/>
          <w:color w:val="222222"/>
        </w:rPr>
      </w:pPr>
      <w:r w:rsidRPr="00E6595C">
        <w:rPr>
          <w:rFonts w:cs="Arial"/>
          <w:color w:val="222222"/>
        </w:rPr>
        <w:t>б) использовать озеленение, стрит-арт, афиши, рекламные конструкции, информационные конструкции с общественно полезной информацией;</w:t>
      </w:r>
    </w:p>
    <w:p w:rsidR="00E6595C" w:rsidRPr="00E6595C" w:rsidRDefault="00E6595C" w:rsidP="00035D50">
      <w:pPr>
        <w:pStyle w:val="a6"/>
        <w:spacing w:before="0" w:beforeAutospacing="0" w:after="0" w:afterAutospacing="0"/>
        <w:jc w:val="both"/>
        <w:textAlignment w:val="baseline"/>
        <w:rPr>
          <w:rFonts w:cs="Arial"/>
          <w:color w:val="222222"/>
        </w:rPr>
      </w:pPr>
      <w:r w:rsidRPr="00E6595C">
        <w:rPr>
          <w:rFonts w:cs="Arial"/>
          <w:color w:val="222222"/>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6595C" w:rsidRPr="00E6595C" w:rsidRDefault="00E6595C" w:rsidP="00035D50">
      <w:pPr>
        <w:pStyle w:val="a6"/>
        <w:spacing w:before="0" w:beforeAutospacing="0" w:after="0" w:afterAutospacing="0"/>
        <w:jc w:val="both"/>
        <w:textAlignment w:val="baseline"/>
        <w:rPr>
          <w:rFonts w:cs="Arial"/>
          <w:color w:val="222222"/>
        </w:rPr>
      </w:pPr>
      <w:r w:rsidRPr="00E6595C">
        <w:rPr>
          <w:rFonts w:cs="Arial"/>
          <w:color w:val="222222"/>
        </w:rPr>
        <w:t>г) выбирать или проектировать рельефные поверхности опор освещения, в том числе с использованием краски, содержащей рельефные частицы.</w:t>
      </w:r>
    </w:p>
    <w:p w:rsidR="00E6595C" w:rsidRPr="00E6595C" w:rsidRDefault="00200295" w:rsidP="00035D50">
      <w:pPr>
        <w:pStyle w:val="a6"/>
        <w:spacing w:before="0" w:beforeAutospacing="0" w:after="0" w:afterAutospacing="0"/>
        <w:jc w:val="both"/>
        <w:textAlignment w:val="baseline"/>
        <w:rPr>
          <w:rFonts w:cs="Arial"/>
          <w:color w:val="222222"/>
        </w:rPr>
      </w:pPr>
      <w:r>
        <w:rPr>
          <w:rFonts w:cs="Arial"/>
          <w:color w:val="222222"/>
        </w:rPr>
        <w:t xml:space="preserve">      6.5.20.</w:t>
      </w:r>
      <w:r w:rsidR="00E6595C" w:rsidRPr="00E6595C">
        <w:rPr>
          <w:rFonts w:cs="Arial"/>
          <w:color w:val="222222"/>
        </w:rPr>
        <w:t xml:space="preserve"> При установке МАФ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D8078A" w:rsidRPr="00E6595C" w:rsidRDefault="00D8078A" w:rsidP="00035D50">
      <w:pPr>
        <w:pStyle w:val="ConsPlusNormal"/>
        <w:ind w:firstLine="540"/>
        <w:jc w:val="both"/>
      </w:pPr>
    </w:p>
    <w:p w:rsidR="00E10C86" w:rsidRPr="00E6595C" w:rsidRDefault="00E10C86" w:rsidP="00035D50">
      <w:pPr>
        <w:pStyle w:val="ConsPlusNormal"/>
      </w:pPr>
    </w:p>
    <w:p w:rsidR="00E10C86" w:rsidRPr="00E6595C" w:rsidRDefault="00E10C86" w:rsidP="00035D50">
      <w:pPr>
        <w:pStyle w:val="ConsPlusNormal"/>
        <w:jc w:val="center"/>
        <w:outlineLvl w:val="2"/>
        <w:rPr>
          <w:b/>
        </w:rPr>
      </w:pPr>
      <w:r w:rsidRPr="00E6595C">
        <w:rPr>
          <w:b/>
        </w:rPr>
        <w:t>6.6. Освещение и осветительное оборудование</w:t>
      </w:r>
    </w:p>
    <w:p w:rsidR="00E10C86" w:rsidRDefault="00E10C86" w:rsidP="00035D50">
      <w:pPr>
        <w:pStyle w:val="ConsPlusNormal"/>
      </w:pPr>
    </w:p>
    <w:p w:rsidR="00E10C86" w:rsidRDefault="00E10C86" w:rsidP="00035D50">
      <w:pPr>
        <w:pStyle w:val="ConsPlusNormal"/>
        <w:ind w:firstLine="540"/>
        <w:jc w:val="both"/>
      </w:pPr>
      <w:r>
        <w:t>6.6.1. Организации, эксплуатирующие линии и оборудование уличного и дворового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E10C86" w:rsidRDefault="00E10C86" w:rsidP="00035D50">
      <w:pPr>
        <w:pStyle w:val="ConsPlusNormal"/>
        <w:ind w:firstLine="540"/>
        <w:jc w:val="both"/>
      </w:pPr>
      <w:r>
        <w:t>6.6.2.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 города.</w:t>
      </w:r>
    </w:p>
    <w:p w:rsidR="00E10C86" w:rsidRDefault="00E10C86" w:rsidP="00035D50">
      <w:pPr>
        <w:pStyle w:val="ConsPlusNormal"/>
        <w:ind w:firstLine="540"/>
        <w:jc w:val="both"/>
      </w:pPr>
      <w:r>
        <w:t>6.6.3.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E10C86" w:rsidRDefault="00E10C86" w:rsidP="00035D50">
      <w:pPr>
        <w:pStyle w:val="ConsPlusNormal"/>
        <w:ind w:firstLine="540"/>
        <w:jc w:val="both"/>
      </w:pPr>
      <w:r>
        <w:t>6.6.4.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E10C86" w:rsidRDefault="00E10C86" w:rsidP="00035D50">
      <w:pPr>
        <w:pStyle w:val="ConsPlusNormal"/>
        <w:ind w:firstLine="540"/>
        <w:jc w:val="both"/>
      </w:pPr>
      <w:r>
        <w:t>6.6.5. Металлические опоры, кронштейны и другие элементы устройств уличного освещения должны содержаться в чистоте, не иметь очагов коррозии и окрашиваться собственниками либо эксплуатирующими организациями.</w:t>
      </w:r>
    </w:p>
    <w:p w:rsidR="00E10C86" w:rsidRDefault="00E10C86" w:rsidP="00035D50">
      <w:pPr>
        <w:pStyle w:val="ConsPlusNormal"/>
        <w:ind w:firstLine="540"/>
        <w:jc w:val="both"/>
      </w:pPr>
      <w:r>
        <w:t>6.6.6. Вывоз поврежденных (сбитых) опор уличного освещения осуществляется собственниками либо эксплуатирующими опоры организациями:</w:t>
      </w:r>
    </w:p>
    <w:p w:rsidR="00E10C86" w:rsidRDefault="00E10C86" w:rsidP="00035D50">
      <w:pPr>
        <w:pStyle w:val="ConsPlusNormal"/>
        <w:ind w:firstLine="540"/>
        <w:jc w:val="both"/>
      </w:pPr>
      <w:r>
        <w:t>на основных магистралях - незамедлительно;</w:t>
      </w:r>
    </w:p>
    <w:p w:rsidR="00E10C86" w:rsidRDefault="00E10C86" w:rsidP="00035D50">
      <w:pPr>
        <w:pStyle w:val="ConsPlusNormal"/>
        <w:ind w:firstLine="540"/>
        <w:jc w:val="both"/>
      </w:pPr>
      <w:r>
        <w:t>на остальных территориях, а также демонтируемые опоры - в течение суток с момента обнаружения (демонтажа).</w:t>
      </w:r>
    </w:p>
    <w:p w:rsidR="00E10C86" w:rsidRDefault="00E10C86" w:rsidP="00035D50">
      <w:pPr>
        <w:pStyle w:val="ConsPlusNormal"/>
        <w:ind w:firstLine="540"/>
        <w:jc w:val="both"/>
      </w:pPr>
      <w:r>
        <w:t>6.6.7. Не допускается самовольный снос или перенос элементов наружного освещения.</w:t>
      </w:r>
    </w:p>
    <w:p w:rsidR="00E10C86" w:rsidRDefault="00E10C86" w:rsidP="00035D50">
      <w:pPr>
        <w:pStyle w:val="ConsPlusNormal"/>
        <w:ind w:firstLine="540"/>
        <w:jc w:val="both"/>
      </w:pPr>
      <w:r>
        <w:t xml:space="preserve">6.6.8. С целью </w:t>
      </w:r>
      <w:r w:rsidR="00AB15CC">
        <w:t xml:space="preserve">создания </w:t>
      </w:r>
      <w:r w:rsidR="00AB15CC" w:rsidRPr="00F102A6">
        <w:rPr>
          <w:rFonts w:cs="Arial"/>
          <w:color w:val="222222"/>
        </w:rPr>
        <w:t>комфортной организации пешеходной среды, в том числе создания привлекательных и безопасных пешеходных и велосипедных маршрутов, обеспечение комфортной среды для общения на территории центров притяжения, а также</w:t>
      </w:r>
      <w:r w:rsidR="00AB15CC">
        <w:rPr>
          <w:rFonts w:cs="Arial"/>
          <w:color w:val="222222"/>
          <w:shd w:val="clear" w:color="auto" w:fill="FFFFFF"/>
        </w:rPr>
        <w:t xml:space="preserve"> </w:t>
      </w:r>
      <w:r>
        <w:t>художественно-светового оформления городской территории устанавливаются следующие виды наружного освещения:</w:t>
      </w:r>
    </w:p>
    <w:p w:rsidR="00E10C86" w:rsidRDefault="00E10C86" w:rsidP="00035D50">
      <w:pPr>
        <w:pStyle w:val="ConsPlusNormal"/>
        <w:ind w:firstLine="540"/>
        <w:jc w:val="both"/>
      </w:pPr>
      <w:r>
        <w:t xml:space="preserve">6.6.8.1. Уличное (утилитарное) освещение - освещение проезжей части магистралей, тоннелей, эстакад, мостов, улиц, площадей, автостоянок, территорий спортивных </w:t>
      </w:r>
      <w:r>
        <w:lastRenderedPageBreak/>
        <w:t>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BB63A0" w:rsidRPr="00BB63A0" w:rsidRDefault="00BB63A0" w:rsidP="00035D50">
      <w:pPr>
        <w:pStyle w:val="a6"/>
        <w:spacing w:before="0" w:beforeAutospacing="0" w:after="0" w:afterAutospacing="0"/>
        <w:jc w:val="both"/>
        <w:textAlignment w:val="baseline"/>
        <w:rPr>
          <w:rFonts w:cs="Arial"/>
          <w:color w:val="222222"/>
        </w:rPr>
      </w:pPr>
      <w:r w:rsidRPr="00BB63A0">
        <w:rPr>
          <w:rFonts w:cs="Arial"/>
          <w:color w:val="222222"/>
        </w:rPr>
        <w:t>Утилитарное наружное освещение общественных и дворовых территорий осуществля</w:t>
      </w:r>
      <w:r>
        <w:rPr>
          <w:rFonts w:cs="Arial"/>
          <w:color w:val="222222"/>
        </w:rPr>
        <w:t xml:space="preserve">ется </w:t>
      </w:r>
      <w:r w:rsidRPr="00BB63A0">
        <w:rPr>
          <w:rFonts w:cs="Arial"/>
          <w:color w:val="222222"/>
        </w:rPr>
        <w:t>стационарными установками о</w:t>
      </w:r>
      <w:r>
        <w:rPr>
          <w:rFonts w:cs="Arial"/>
          <w:color w:val="222222"/>
        </w:rPr>
        <w:t xml:space="preserve">свещения, которые </w:t>
      </w:r>
      <w:r w:rsidRPr="00BB63A0">
        <w:rPr>
          <w:rFonts w:cs="Arial"/>
          <w:color w:val="222222"/>
        </w:rPr>
        <w:t>подразделяют на следующие виды:</w:t>
      </w:r>
    </w:p>
    <w:p w:rsidR="00BB63A0" w:rsidRPr="00BB63A0" w:rsidRDefault="00BB63A0" w:rsidP="00035D50">
      <w:pPr>
        <w:pStyle w:val="a6"/>
        <w:spacing w:before="0" w:beforeAutospacing="0" w:after="0" w:afterAutospacing="0"/>
        <w:jc w:val="both"/>
        <w:textAlignment w:val="baseline"/>
        <w:rPr>
          <w:rFonts w:cs="Arial"/>
          <w:color w:val="222222"/>
        </w:rPr>
      </w:pPr>
      <w:r w:rsidRPr="00BB63A0">
        <w:rPr>
          <w:rFonts w:cs="Arial"/>
          <w:color w:val="222222"/>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w:t>
      </w:r>
      <w:r>
        <w:rPr>
          <w:rFonts w:cs="Arial"/>
          <w:color w:val="222222"/>
        </w:rPr>
        <w:t xml:space="preserve">используются </w:t>
      </w:r>
      <w:r w:rsidRPr="00BB63A0">
        <w:rPr>
          <w:rFonts w:cs="Arial"/>
          <w:color w:val="222222"/>
        </w:rPr>
        <w:t>для освещения транспортных и пешеходных коммуникаций;</w:t>
      </w:r>
    </w:p>
    <w:p w:rsidR="00BB63A0" w:rsidRPr="00BB63A0" w:rsidRDefault="00BB63A0" w:rsidP="00035D50">
      <w:pPr>
        <w:pStyle w:val="a6"/>
        <w:spacing w:before="0" w:beforeAutospacing="0" w:after="0" w:afterAutospacing="0"/>
        <w:jc w:val="both"/>
        <w:textAlignment w:val="baseline"/>
        <w:rPr>
          <w:rFonts w:cs="Arial"/>
          <w:color w:val="222222"/>
        </w:rPr>
      </w:pPr>
      <w:r w:rsidRPr="00BB63A0">
        <w:rPr>
          <w:rFonts w:cs="Arial"/>
          <w:color w:val="222222"/>
        </w:rPr>
        <w:t>- высокомачтовые, которые использ</w:t>
      </w:r>
      <w:r>
        <w:rPr>
          <w:rFonts w:cs="Arial"/>
          <w:color w:val="222222"/>
        </w:rPr>
        <w:t>уются</w:t>
      </w:r>
      <w:r w:rsidRPr="00BB63A0">
        <w:rPr>
          <w:rFonts w:cs="Arial"/>
          <w:color w:val="222222"/>
        </w:rPr>
        <w:t xml:space="preserve"> для освещения обширных по площади территорий, транспортных развязок и магистралей, открытых автостоянок и парковок;</w:t>
      </w:r>
    </w:p>
    <w:p w:rsidR="00BB63A0" w:rsidRPr="00BB63A0" w:rsidRDefault="00BB63A0" w:rsidP="00035D50">
      <w:pPr>
        <w:pStyle w:val="a6"/>
        <w:spacing w:before="0" w:beforeAutospacing="0" w:after="0" w:afterAutospacing="0"/>
        <w:jc w:val="both"/>
        <w:textAlignment w:val="baseline"/>
        <w:rPr>
          <w:rFonts w:cs="Arial"/>
          <w:color w:val="222222"/>
        </w:rPr>
      </w:pPr>
      <w:r w:rsidRPr="00BB63A0">
        <w:rPr>
          <w:rFonts w:cs="Arial"/>
          <w:color w:val="222222"/>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w:t>
      </w:r>
      <w:r>
        <w:rPr>
          <w:rFonts w:cs="Arial"/>
          <w:color w:val="222222"/>
        </w:rPr>
        <w:t>необходимо</w:t>
      </w:r>
      <w:r w:rsidRPr="00BB63A0">
        <w:rPr>
          <w:rFonts w:cs="Arial"/>
          <w:color w:val="222222"/>
        </w:rPr>
        <w:t xml:space="preserve"> обосновать технико-экономическими и (или) художественными аргументами;</w:t>
      </w:r>
    </w:p>
    <w:p w:rsidR="00BB63A0" w:rsidRPr="00BB63A0" w:rsidRDefault="00BB63A0" w:rsidP="00035D50">
      <w:pPr>
        <w:pStyle w:val="a6"/>
        <w:spacing w:before="0" w:beforeAutospacing="0" w:after="0" w:afterAutospacing="0"/>
        <w:jc w:val="both"/>
        <w:textAlignment w:val="baseline"/>
        <w:rPr>
          <w:rFonts w:cs="Arial"/>
          <w:color w:val="222222"/>
        </w:rPr>
      </w:pPr>
      <w:r w:rsidRPr="00BB63A0">
        <w:rPr>
          <w:rFonts w:cs="Arial"/>
          <w:color w:val="222222"/>
        </w:rPr>
        <w:t xml:space="preserve">- газонные, которые </w:t>
      </w:r>
      <w:r>
        <w:rPr>
          <w:rFonts w:cs="Arial"/>
          <w:color w:val="222222"/>
        </w:rPr>
        <w:t>используются</w:t>
      </w:r>
      <w:r w:rsidRPr="00BB63A0">
        <w:rPr>
          <w:rFonts w:cs="Arial"/>
          <w:color w:val="222222"/>
        </w:rPr>
        <w:t xml:space="preserve"> для освещения газонов, цветников, пешеходных дорожек и площадок;</w:t>
      </w:r>
    </w:p>
    <w:p w:rsidR="00BB63A0" w:rsidRPr="00BB63A0" w:rsidRDefault="00BB63A0" w:rsidP="00035D50">
      <w:pPr>
        <w:pStyle w:val="a6"/>
        <w:spacing w:before="0" w:beforeAutospacing="0" w:after="0" w:afterAutospacing="0"/>
        <w:jc w:val="both"/>
        <w:textAlignment w:val="baseline"/>
        <w:rPr>
          <w:rFonts w:cs="Arial"/>
          <w:color w:val="222222"/>
        </w:rPr>
      </w:pPr>
      <w:r w:rsidRPr="00BB63A0">
        <w:rPr>
          <w:rFonts w:cs="Arial"/>
          <w:color w:val="222222"/>
        </w:rPr>
        <w:t xml:space="preserve">- встроенные, светильники которых встроены в ступени, подпорные стенки, ограждения, цоколи зданий и сооружений, МАФ, и </w:t>
      </w:r>
      <w:r>
        <w:rPr>
          <w:rFonts w:cs="Arial"/>
          <w:color w:val="222222"/>
        </w:rPr>
        <w:t xml:space="preserve">которые </w:t>
      </w:r>
      <w:r w:rsidRPr="00BB63A0">
        <w:rPr>
          <w:rFonts w:cs="Arial"/>
          <w:color w:val="222222"/>
        </w:rPr>
        <w:t>применя</w:t>
      </w:r>
      <w:r>
        <w:rPr>
          <w:rFonts w:cs="Arial"/>
          <w:color w:val="222222"/>
        </w:rPr>
        <w:t>ются</w:t>
      </w:r>
      <w:r w:rsidRPr="00BB63A0">
        <w:rPr>
          <w:rFonts w:cs="Arial"/>
          <w:color w:val="222222"/>
        </w:rPr>
        <w:t xml:space="preserve"> для освещения пешеходных зон и коммуникаций общественных территорий.</w:t>
      </w:r>
    </w:p>
    <w:p w:rsidR="00BB63A0" w:rsidRPr="0092564F" w:rsidRDefault="00BB63A0" w:rsidP="00035D50">
      <w:pPr>
        <w:pStyle w:val="a6"/>
        <w:spacing w:before="0" w:beforeAutospacing="0" w:after="0" w:afterAutospacing="0"/>
        <w:jc w:val="both"/>
        <w:textAlignment w:val="baseline"/>
        <w:rPr>
          <w:rFonts w:cs="Arial"/>
          <w:color w:val="222222"/>
        </w:rPr>
      </w:pPr>
      <w:r w:rsidRPr="00BB63A0">
        <w:t>В стационарных установках утилитарного наружного освещения транспортных и пешеходных зон применя</w:t>
      </w:r>
      <w:r>
        <w:t>ются</w:t>
      </w:r>
      <w:r w:rsidRPr="00BB63A0">
        <w:t xml:space="preserve"> осветительные приборы направленного в нижнюю полусферу прямого, рассеянного или отраженного света.</w:t>
      </w:r>
    </w:p>
    <w:p w:rsidR="00047F4C" w:rsidRPr="00047F4C" w:rsidRDefault="00E10C86" w:rsidP="00035D50">
      <w:pPr>
        <w:pStyle w:val="ConsPlusNormal"/>
        <w:ind w:firstLine="540"/>
        <w:jc w:val="both"/>
      </w:pPr>
      <w:r>
        <w:t>6.6.8.2.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r w:rsidR="00047F4C">
        <w:t xml:space="preserve"> </w:t>
      </w:r>
      <w:r w:rsidR="00047F4C" w:rsidRPr="00047F4C">
        <w:t>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w:t>
      </w:r>
      <w:r w:rsidR="00047F4C">
        <w:t>ая</w:t>
      </w:r>
      <w:r w:rsidR="00047F4C" w:rsidRPr="00047F4C">
        <w:t xml:space="preserve"> подсветк</w:t>
      </w:r>
      <w:r w:rsidR="00047F4C">
        <w:t>а</w:t>
      </w:r>
      <w:r w:rsidR="00047F4C" w:rsidRPr="00047F4C">
        <w:t xml:space="preserve"> организовыв</w:t>
      </w:r>
      <w:r w:rsidR="00047F4C">
        <w:t>ается</w:t>
      </w:r>
      <w:r w:rsidR="00047F4C" w:rsidRPr="00047F4C">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E10C86" w:rsidRDefault="00E10C86" w:rsidP="00035D50">
      <w:pPr>
        <w:pStyle w:val="ConsPlusNormal"/>
        <w:ind w:firstLine="540"/>
        <w:jc w:val="both"/>
      </w:pPr>
      <w:r>
        <w:t>6.6.8.3.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E10C86" w:rsidRDefault="00E10C86" w:rsidP="00035D50">
      <w:pPr>
        <w:pStyle w:val="ConsPlusNormal"/>
        <w:ind w:firstLine="540"/>
        <w:jc w:val="both"/>
      </w:pPr>
      <w:r>
        <w:t>6.6.8.4.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E10C86" w:rsidRDefault="00E10C86" w:rsidP="00035D50">
      <w:pPr>
        <w:pStyle w:val="ConsPlusNormal"/>
        <w:ind w:firstLine="540"/>
        <w:jc w:val="both"/>
      </w:pPr>
      <w:r>
        <w:t>6.6.8.5. Монтаж и эксплуатация линий уличного освещения улиц, проспектов и площадей города осуществляется специализированной энергетической организацией в соответствии с требованиями законодательства.</w:t>
      </w:r>
    </w:p>
    <w:p w:rsidR="00E10C86" w:rsidRDefault="00E10C86" w:rsidP="00035D50">
      <w:pPr>
        <w:pStyle w:val="ConsPlusNormal"/>
        <w:ind w:firstLine="540"/>
        <w:jc w:val="both"/>
      </w:pPr>
      <w:r>
        <w:t xml:space="preserve">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w:t>
      </w:r>
      <w:r>
        <w:lastRenderedPageBreak/>
        <w:t>(арендатором) здания либо специализированной организацией, привлекаемой собственником (арендатором) по договору.</w:t>
      </w:r>
    </w:p>
    <w:p w:rsidR="00E10C86" w:rsidRDefault="00E10C86" w:rsidP="00035D50">
      <w:pPr>
        <w:pStyle w:val="ConsPlusNormal"/>
        <w:ind w:firstLine="540"/>
        <w:jc w:val="both"/>
      </w:pPr>
      <w:r>
        <w:t>Эксплуатация наружного освещения осуществляется в соответствии с техническими требованиями, установленными законодательством.</w:t>
      </w:r>
    </w:p>
    <w:p w:rsidR="00E10C86" w:rsidRDefault="00E10C86" w:rsidP="00035D50">
      <w:pPr>
        <w:pStyle w:val="ConsPlusNormal"/>
        <w:ind w:firstLine="540"/>
        <w:jc w:val="both"/>
      </w:pPr>
      <w: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w:t>
      </w:r>
      <w:hyperlink r:id="rId23" w:history="1">
        <w:r w:rsidRPr="00C836E1">
          <w:t>Свода правил</w:t>
        </w:r>
      </w:hyperlink>
      <w:r>
        <w:t xml:space="preserve"> СП 52.13330.2011 "СНиП 23-05-95*. Естественное и искусственное освещение" и с учетом обеспечения экономичности и энергоэффективности применяемых установок, рационального распределения и использования электроэнергии, а также эстетики элементов осветительных установок, их дизайна, качества материалов и изделий при их восприятии в дневное и ночное время.</w:t>
      </w:r>
    </w:p>
    <w:p w:rsidR="00B80590" w:rsidRDefault="00F102A6" w:rsidP="00035D50">
      <w:pPr>
        <w:pStyle w:val="ConsPlusNormal"/>
      </w:pPr>
      <w:r>
        <w:t xml:space="preserve">           </w:t>
      </w:r>
      <w:r w:rsidR="00B80590">
        <w:t>6.6.8.6.  При создании и благоустройстве освещения и осветительного оборудования на объектах благоустройства учитываются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B80590" w:rsidRDefault="00F102A6" w:rsidP="00035D50">
      <w:pPr>
        <w:pStyle w:val="ConsPlusNormal"/>
      </w:pPr>
      <w:r>
        <w:t xml:space="preserve">          </w:t>
      </w:r>
      <w:r w:rsidR="00B80590">
        <w:t>6.6.8.7. При проектировании освещения и осветительного оборудования обеспечивается:</w:t>
      </w:r>
    </w:p>
    <w:p w:rsidR="00B80590" w:rsidRDefault="00B80590" w:rsidP="00035D50">
      <w:pPr>
        <w:pStyle w:val="ConsPlusNormal"/>
      </w:pPr>
      <w:r>
        <w:t>- экономичность и энергоэффективность применяемых осветительных установок, рациональное распределение и использование электроэнергии;</w:t>
      </w:r>
    </w:p>
    <w:p w:rsidR="00B80590" w:rsidRDefault="00B80590" w:rsidP="00035D50">
      <w:pPr>
        <w:pStyle w:val="ConsPlusNormal"/>
      </w:pPr>
      <w:r>
        <w:t>- эстетику элементов осветительных установок, их дизайн, качество материалов и изделий с учетом восприятия в дневное и ночное время;</w:t>
      </w:r>
    </w:p>
    <w:p w:rsidR="00E10C86" w:rsidRDefault="00B80590" w:rsidP="00035D50">
      <w:pPr>
        <w:pStyle w:val="ConsPlusNormal"/>
      </w:pPr>
      <w:r>
        <w:t>- удобство обслуживания и управления при разных режимах работы установок.</w:t>
      </w:r>
    </w:p>
    <w:p w:rsidR="00B80590" w:rsidRDefault="00F102A6" w:rsidP="00035D50">
      <w:pPr>
        <w:pStyle w:val="ConsPlusNormal"/>
        <w:jc w:val="both"/>
        <w:outlineLvl w:val="2"/>
      </w:pPr>
      <w:r>
        <w:t xml:space="preserve">         </w:t>
      </w:r>
      <w:r w:rsidR="0028288D">
        <w:t xml:space="preserve">6.6.8.8. </w:t>
      </w:r>
      <w:r w:rsidR="00D11F03" w:rsidRPr="00D11F03">
        <w:t>В установках архитектурного освещения использ</w:t>
      </w:r>
      <w:r w:rsidR="00D11F03">
        <w:t>уются</w:t>
      </w:r>
      <w:r w:rsidR="00D11F03" w:rsidRPr="00D11F03">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28288D" w:rsidRPr="0028288D" w:rsidRDefault="00F102A6" w:rsidP="00035D50">
      <w:pPr>
        <w:pStyle w:val="ConsPlusNormal"/>
        <w:jc w:val="both"/>
        <w:outlineLvl w:val="2"/>
      </w:pPr>
      <w:r>
        <w:t xml:space="preserve">        </w:t>
      </w:r>
      <w:r w:rsidR="0028288D">
        <w:t xml:space="preserve">6.6.8.9. </w:t>
      </w:r>
      <w:r w:rsidR="0028288D" w:rsidRPr="0028288D">
        <w:t>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w:t>
      </w:r>
      <w:r w:rsidR="0028288D">
        <w:t>ются</w:t>
      </w:r>
      <w:r w:rsidR="0028288D" w:rsidRPr="0028288D">
        <w:t xml:space="preserve"> различные режимы работы в вечернее будничное время, ночное время, праздники, а также сезонный режим.</w:t>
      </w:r>
    </w:p>
    <w:p w:rsidR="00D11F03" w:rsidRDefault="00D11F03" w:rsidP="00035D50">
      <w:pPr>
        <w:pStyle w:val="ConsPlusNormal"/>
        <w:jc w:val="center"/>
        <w:outlineLvl w:val="2"/>
      </w:pPr>
    </w:p>
    <w:p w:rsidR="00E10C86" w:rsidRPr="008009D2" w:rsidRDefault="00E10C86" w:rsidP="00035D50">
      <w:pPr>
        <w:pStyle w:val="ConsPlusNormal"/>
        <w:jc w:val="center"/>
        <w:outlineLvl w:val="2"/>
        <w:rPr>
          <w:b/>
        </w:rPr>
      </w:pPr>
      <w:r w:rsidRPr="008009D2">
        <w:rPr>
          <w:b/>
        </w:rPr>
        <w:t>6.7. Оформление и оборудование зданий и сооружений</w:t>
      </w:r>
    </w:p>
    <w:p w:rsidR="00E10C86" w:rsidRPr="008009D2" w:rsidRDefault="00E10C86" w:rsidP="00035D50">
      <w:pPr>
        <w:pStyle w:val="ConsPlusNormal"/>
        <w:rPr>
          <w:b/>
        </w:rPr>
      </w:pPr>
    </w:p>
    <w:p w:rsidR="00DC372C" w:rsidRPr="00F102A6" w:rsidRDefault="00F102A6" w:rsidP="00035D50">
      <w:pPr>
        <w:pStyle w:val="ConsPlusNormal"/>
        <w:jc w:val="both"/>
      </w:pPr>
      <w:r w:rsidRPr="00F102A6">
        <w:t xml:space="preserve">         </w:t>
      </w:r>
      <w:r w:rsidR="00DC372C" w:rsidRPr="00F102A6">
        <w:t>6.7.1. Основным условием по содер</w:t>
      </w:r>
      <w:r w:rsidR="00DC372C" w:rsidRPr="00F102A6">
        <w:rPr>
          <w:rFonts w:eastAsia="MS Gothic"/>
        </w:rPr>
        <w:t>ж</w:t>
      </w:r>
      <w:r w:rsidR="00DC372C" w:rsidRPr="00F102A6">
        <w:t>анию и поддержанию привлекательного</w:t>
      </w:r>
      <w:r w:rsidR="00DC372C" w:rsidRPr="00F102A6">
        <w:br/>
        <w:t>визуа</w:t>
      </w:r>
      <w:r w:rsidR="00DC372C" w:rsidRPr="00F102A6">
        <w:rPr>
          <w:rFonts w:eastAsia="SimSun"/>
        </w:rPr>
        <w:t>л</w:t>
      </w:r>
      <w:r w:rsidR="00DC372C" w:rsidRPr="00F102A6">
        <w:t>ьного облика внешних поверхностей зданий, строений, сооружений, в том числе в отношении элементов объектов капитального строительства: крыш,</w:t>
      </w:r>
      <w:r w:rsidR="00DC372C" w:rsidRPr="00F102A6">
        <w:br/>
        <w:t>оформления фасадов, архитектурно-декоративных деталей элементов фасадов, оконных и</w:t>
      </w:r>
      <w:r w:rsidR="00DC372C" w:rsidRPr="00F102A6">
        <w:br/>
        <w:t>дверных проемов, витражей, витрин, навесов, балконов, входных групп, цоколей, террасс, дымоходов, водосточных труб и других элементов, а также правила размещения на них оборудования антенн, наружных кондиционеров и другого</w:t>
      </w:r>
      <w:r w:rsidR="00DC372C" w:rsidRPr="00F102A6">
        <w:br/>
        <w:t>оборудования и конструкций,  в том числе средств размещения информации, рекламы и вывесок,  является стилевое единство в архитектурно-художественном образе, материалах и цветовом решении.</w:t>
      </w:r>
    </w:p>
    <w:p w:rsidR="00DC372C" w:rsidRDefault="00DC372C" w:rsidP="00035D50">
      <w:pPr>
        <w:pStyle w:val="ConsPlusNormal"/>
        <w:ind w:firstLine="540"/>
        <w:jc w:val="both"/>
      </w:pPr>
      <w:r>
        <w:t>6.7.2. Проект объекта капитального строительства должен включать в себя «Паспорт отделки фасадов», предусматривающий цветовое решение внешних поверхностей стен, крыши, конструктивных элементов здания (входные группы, цоколи и др.). При необходимости в проекте указывается размещение антенн, систем кондиционирования, водосточных труб, отмостки, домовых знаков, защитных сеток и т.п.</w:t>
      </w:r>
    </w:p>
    <w:p w:rsidR="00DC372C" w:rsidRPr="007C0CE5" w:rsidRDefault="00DC372C" w:rsidP="00035D50">
      <w:pPr>
        <w:pStyle w:val="ConsPlusNormal"/>
        <w:ind w:firstLine="540"/>
        <w:jc w:val="both"/>
      </w:pPr>
      <w:r w:rsidRPr="007C0CE5">
        <w:lastRenderedPageBreak/>
        <w:t>Антенны, дымоходы, системы кондиционирования, размещаемые на зданиях, расположенных вдоль магистральных улиц устанавливаются со стороны дворовых фасадов.</w:t>
      </w:r>
    </w:p>
    <w:p w:rsidR="00DC372C" w:rsidRPr="007C0CE5" w:rsidRDefault="00DC372C" w:rsidP="00035D50">
      <w:pPr>
        <w:pStyle w:val="ConsPlusNormal"/>
        <w:ind w:firstLine="540"/>
        <w:jc w:val="both"/>
      </w:pPr>
      <w:r w:rsidRPr="007C0CE5">
        <w:t xml:space="preserve">6.7.3. Колористическое решение фасадов зданий и сооружений рекомендуется проектировать с учётом концепции общего цветового решения застройки улиц и территорий Фурмановского городского поселения </w:t>
      </w:r>
    </w:p>
    <w:p w:rsidR="00DC372C" w:rsidRPr="007C0CE5" w:rsidRDefault="00DC372C" w:rsidP="00035D50">
      <w:pPr>
        <w:pStyle w:val="ConsPlusNormal"/>
        <w:ind w:firstLine="540"/>
        <w:jc w:val="both"/>
      </w:pPr>
      <w:r w:rsidRPr="007C0CE5">
        <w:t>Масштаб цветовой композиции должен охватывать группу зданий или нескольких групп зданий, стоящих рядом. Формирование цветовой композиции группы зданий происходит в единой теме.</w:t>
      </w:r>
    </w:p>
    <w:p w:rsidR="00DC372C" w:rsidRPr="007C0CE5" w:rsidRDefault="00DC372C" w:rsidP="00035D50">
      <w:pPr>
        <w:pStyle w:val="ConsPlusNormal"/>
        <w:ind w:firstLine="540"/>
        <w:jc w:val="both"/>
      </w:pPr>
      <w:r w:rsidRPr="007C0CE5">
        <w:t xml:space="preserve">6.7.4. Отделка части фасада здания, отличная от отделки фасада всего здания, допускается только при комплексном решении фасада всего здания. </w:t>
      </w:r>
    </w:p>
    <w:p w:rsidR="00DC372C" w:rsidRDefault="00DC372C" w:rsidP="00035D50">
      <w:pPr>
        <w:pStyle w:val="ConsPlusNormal"/>
        <w:ind w:firstLine="540"/>
        <w:jc w:val="both"/>
      </w:pPr>
      <w:r>
        <w:t>6.7.5. Работы по реставрации, ремонту и покраске фасадов зданий и их отдельных элементов (балконы, лоджии, водосточные трубы и аналогичные элементы) производятся согласно Паспорту цветового решения фасада, согласованному с уполномоченными лицами отдела архитектуры администрации Фурмановского муниципального района, а в отношении объектов культурного наследия – с Департаментом культуры и туризма Ивановской области.</w:t>
      </w:r>
    </w:p>
    <w:p w:rsidR="00DC372C" w:rsidRDefault="00DC372C" w:rsidP="00035D50">
      <w:pPr>
        <w:pStyle w:val="ConsPlusNormal"/>
        <w:ind w:firstLine="540"/>
        <w:jc w:val="both"/>
      </w:pPr>
      <w:r>
        <w:t>6.7.6.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DC372C" w:rsidRDefault="00DC372C" w:rsidP="00035D50">
      <w:pPr>
        <w:pStyle w:val="ConsPlusNormal"/>
        <w:ind w:firstLine="540"/>
        <w:jc w:val="both"/>
      </w:pPr>
      <w:r>
        <w:t>6.7.7. Изменение существующего архитектурного облика объекта капитального строительства допускается только при наличии Паспорта цветового решения фасада.</w:t>
      </w:r>
    </w:p>
    <w:p w:rsidR="00DC372C" w:rsidRDefault="00DC372C" w:rsidP="00035D50">
      <w:pPr>
        <w:pStyle w:val="ConsPlusNormal"/>
        <w:ind w:firstLine="540"/>
        <w:jc w:val="both"/>
      </w:pPr>
      <w:r>
        <w:t xml:space="preserve">6.7.8. Без выполнения Паспорта изменение колористического решения фасадов допускается в случаях: </w:t>
      </w:r>
    </w:p>
    <w:p w:rsidR="00DC372C" w:rsidRDefault="00DC372C" w:rsidP="00035D50">
      <w:pPr>
        <w:pStyle w:val="ConsPlusNormal"/>
        <w:ind w:firstLine="540"/>
        <w:jc w:val="both"/>
      </w:pPr>
      <w:r>
        <w:t>- 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5 % (кроме объектов культурного наследия);</w:t>
      </w:r>
    </w:p>
    <w:p w:rsidR="00DC372C" w:rsidRDefault="00DC372C" w:rsidP="00035D50">
      <w:pPr>
        <w:pStyle w:val="ConsPlusNormal"/>
        <w:ind w:firstLine="540"/>
        <w:jc w:val="both"/>
      </w:pPr>
      <w:r>
        <w:t>- 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 (кроме объектов культурного наследия).</w:t>
      </w:r>
    </w:p>
    <w:p w:rsidR="00DC372C" w:rsidRDefault="00DC372C" w:rsidP="00035D50">
      <w:pPr>
        <w:pStyle w:val="ConsPlusNormal"/>
        <w:ind w:firstLine="540"/>
        <w:jc w:val="both"/>
      </w:pPr>
      <w:r>
        <w:t>6.7.9. Обязательным условием при устройстве 2-х и более входов (с учетом существующих) является подготовка проектной документации с учетом комплексного решения всего фасада здания.</w:t>
      </w:r>
    </w:p>
    <w:p w:rsidR="00DC372C" w:rsidRDefault="00DC372C" w:rsidP="00035D50">
      <w:pPr>
        <w:pStyle w:val="ConsPlusNormal"/>
        <w:ind w:firstLine="540"/>
        <w:jc w:val="both"/>
      </w:pPr>
      <w:r>
        <w:t>6.7.10.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(крыльца, лестницы, эркеры, балконы, лоджии, приямки и т.д.) за пределами красных линий.</w:t>
      </w:r>
    </w:p>
    <w:p w:rsidR="00DC372C" w:rsidRDefault="00DC372C" w:rsidP="00035D50">
      <w:pPr>
        <w:pStyle w:val="ConsPlusNormal"/>
        <w:ind w:firstLine="540"/>
        <w:jc w:val="both"/>
      </w:pPr>
      <w:r>
        <w:t>6.7.11. При проектировании входных групп, обновлении, изменении фасадов зданий, сооружений не допускается:</w:t>
      </w:r>
    </w:p>
    <w:p w:rsidR="00DC372C" w:rsidRDefault="00DC372C" w:rsidP="00035D50">
      <w:pPr>
        <w:pStyle w:val="ConsPlusNormal"/>
        <w:ind w:firstLine="540"/>
        <w:jc w:val="both"/>
      </w:pPr>
      <w:r>
        <w:t>6.7.11.1. Закрывать существующие декоративные, архитектурные и художественные элементы фасада элементами входной группы, новой отделкой и рекламой.</w:t>
      </w:r>
    </w:p>
    <w:p w:rsidR="00DC372C" w:rsidRDefault="00DC372C" w:rsidP="00035D50">
      <w:pPr>
        <w:pStyle w:val="ConsPlusNormal"/>
        <w:ind w:firstLine="540"/>
        <w:jc w:val="both"/>
      </w:pPr>
      <w:r>
        <w:t>6.7.11.2. Устройство опорных элементов (колонн, стоек и т.д.), препятствующих движению пешеходов.</w:t>
      </w:r>
    </w:p>
    <w:p w:rsidR="00DC372C" w:rsidRDefault="00DC372C" w:rsidP="00035D50">
      <w:pPr>
        <w:pStyle w:val="ConsPlusNormal"/>
        <w:ind w:firstLine="540"/>
        <w:jc w:val="both"/>
      </w:pPr>
      <w:r>
        <w:t xml:space="preserve">6.7.11.3. Прокладка сетей инженерно-технического обеспечения открытым способом </w:t>
      </w:r>
      <w:r>
        <w:lastRenderedPageBreak/>
        <w:t>по фасаду здания, выходящему на улицу.</w:t>
      </w:r>
    </w:p>
    <w:p w:rsidR="00DC372C" w:rsidRDefault="00DC372C" w:rsidP="00035D50">
      <w:pPr>
        <w:pStyle w:val="ConsPlusNormal"/>
        <w:ind w:firstLine="540"/>
        <w:jc w:val="both"/>
      </w:pPr>
      <w:r>
        <w:t>6.7.12. В состав элементов фасадов зданий, подлежащих содержанию, входят:</w:t>
      </w:r>
    </w:p>
    <w:p w:rsidR="00DC372C" w:rsidRDefault="00DC372C" w:rsidP="00035D50">
      <w:pPr>
        <w:pStyle w:val="ConsPlusNormal"/>
        <w:ind w:firstLine="540"/>
        <w:jc w:val="both"/>
      </w:pPr>
      <w:r>
        <w:t>- приямки, входы в подвальные помещения и мусорокамеры;</w:t>
      </w:r>
    </w:p>
    <w:p w:rsidR="00DC372C" w:rsidRDefault="00DC372C" w:rsidP="00035D50">
      <w:pPr>
        <w:pStyle w:val="ConsPlusNormal"/>
        <w:ind w:firstLine="540"/>
        <w:jc w:val="both"/>
      </w:pPr>
      <w:r>
        <w:t>- входные группы;</w:t>
      </w:r>
    </w:p>
    <w:p w:rsidR="00DC372C" w:rsidRDefault="00DC372C" w:rsidP="00035D50">
      <w:pPr>
        <w:pStyle w:val="ConsPlusNormal"/>
        <w:ind w:firstLine="540"/>
        <w:jc w:val="both"/>
      </w:pPr>
      <w:r>
        <w:t>- цоколь и отмостка;</w:t>
      </w:r>
    </w:p>
    <w:p w:rsidR="00DC372C" w:rsidRDefault="00DC372C" w:rsidP="00035D50">
      <w:pPr>
        <w:pStyle w:val="ConsPlusNormal"/>
        <w:ind w:firstLine="540"/>
        <w:jc w:val="both"/>
      </w:pPr>
      <w:r>
        <w:t>- плоскости стен;</w:t>
      </w:r>
    </w:p>
    <w:p w:rsidR="00DC372C" w:rsidRDefault="00DC372C" w:rsidP="00035D50">
      <w:pPr>
        <w:pStyle w:val="ConsPlusNormal"/>
        <w:ind w:firstLine="540"/>
        <w:jc w:val="both"/>
      </w:pPr>
      <w:r>
        <w:t>- выступающие элементы фасадов (балконы, лоджии, эркеры, карнизы и др.);</w:t>
      </w:r>
    </w:p>
    <w:p w:rsidR="00DC372C" w:rsidRDefault="00DC372C" w:rsidP="00035D50">
      <w:pPr>
        <w:pStyle w:val="ConsPlusNormal"/>
        <w:ind w:firstLine="540"/>
        <w:jc w:val="both"/>
      </w:pPr>
      <w:r>
        <w:t>- кровли, включая вентиляционные и дымовые трубы, ограждающие решетки, выходы на кровлю и т.д.;</w:t>
      </w:r>
    </w:p>
    <w:p w:rsidR="00DC372C" w:rsidRDefault="00DC372C" w:rsidP="00035D50">
      <w:pPr>
        <w:pStyle w:val="ConsPlusNormal"/>
        <w:ind w:firstLine="540"/>
        <w:jc w:val="both"/>
      </w:pPr>
      <w:r>
        <w:t>- архитектурные детали и облицовка (колонны, пилястры, розетки, капители, сандрики, фризы, пояски и др.);</w:t>
      </w:r>
    </w:p>
    <w:p w:rsidR="00DC372C" w:rsidRDefault="00DC372C" w:rsidP="00035D50">
      <w:pPr>
        <w:pStyle w:val="ConsPlusNormal"/>
        <w:ind w:firstLine="540"/>
        <w:jc w:val="both"/>
      </w:pPr>
      <w:r>
        <w:t>- водосточные трубы, включая отметы и воронки;</w:t>
      </w:r>
    </w:p>
    <w:p w:rsidR="00DC372C" w:rsidRDefault="00DC372C" w:rsidP="00035D50">
      <w:pPr>
        <w:pStyle w:val="ConsPlusNormal"/>
        <w:ind w:firstLine="540"/>
        <w:jc w:val="both"/>
      </w:pPr>
      <w:r>
        <w:t>- ограждения балконов, лоджий;</w:t>
      </w:r>
    </w:p>
    <w:p w:rsidR="00DC372C" w:rsidRDefault="00DC372C" w:rsidP="00035D50">
      <w:pPr>
        <w:pStyle w:val="ConsPlusNormal"/>
        <w:ind w:firstLine="540"/>
        <w:jc w:val="both"/>
      </w:pPr>
      <w:r>
        <w:t>- парапетные и оконные ограждения, решетки;</w:t>
      </w:r>
    </w:p>
    <w:p w:rsidR="00DC372C" w:rsidRDefault="00DC372C" w:rsidP="00035D50">
      <w:pPr>
        <w:pStyle w:val="ConsPlusNormal"/>
        <w:ind w:firstLine="540"/>
        <w:jc w:val="both"/>
      </w:pPr>
      <w:r>
        <w:t>- металлическая отделка окон, балконов, поясков, выступов цоколя, свесов и т.п.;</w:t>
      </w:r>
    </w:p>
    <w:p w:rsidR="00DC372C" w:rsidRDefault="00DC372C" w:rsidP="00035D50">
      <w:pPr>
        <w:pStyle w:val="ConsPlusNormal"/>
        <w:ind w:firstLine="540"/>
        <w:jc w:val="both"/>
      </w:pPr>
      <w:r>
        <w:t>- навесные металлические конструкции (флагодержатели, анкеры, пожарные лестницы, вентиляционное оборудование и т.п.);</w:t>
      </w:r>
    </w:p>
    <w:p w:rsidR="00DC372C" w:rsidRDefault="00DC372C" w:rsidP="00035D50">
      <w:pPr>
        <w:pStyle w:val="ConsPlusNormal"/>
        <w:ind w:firstLine="540"/>
        <w:jc w:val="both"/>
      </w:pPr>
      <w:r>
        <w:t>- горизонтальные и вертикальные швы между панелями и блоками (фасады крупнопанельных и крупноблочных зданий);</w:t>
      </w:r>
    </w:p>
    <w:p w:rsidR="00DC372C" w:rsidRDefault="00DC372C" w:rsidP="00035D50">
      <w:pPr>
        <w:pStyle w:val="ConsPlusNormal"/>
        <w:ind w:firstLine="540"/>
        <w:jc w:val="both"/>
      </w:pPr>
      <w:r>
        <w:t>- стекла, рамы, балконные двери;</w:t>
      </w:r>
    </w:p>
    <w:p w:rsidR="00DC372C" w:rsidRDefault="00DC372C" w:rsidP="00035D50">
      <w:pPr>
        <w:pStyle w:val="ConsPlusNormal"/>
        <w:ind w:firstLine="540"/>
        <w:jc w:val="both"/>
      </w:pPr>
      <w:r>
        <w:t>- информационные конструкции (вывески);</w:t>
      </w:r>
    </w:p>
    <w:p w:rsidR="00DC372C" w:rsidRDefault="00DC372C" w:rsidP="00035D50">
      <w:pPr>
        <w:pStyle w:val="ConsPlusNormal"/>
        <w:ind w:firstLine="540"/>
        <w:jc w:val="both"/>
      </w:pPr>
      <w:r>
        <w:t>- стационарные ограждения, прилегающие к зданиям.</w:t>
      </w:r>
    </w:p>
    <w:p w:rsidR="00DC372C" w:rsidRDefault="00DC372C" w:rsidP="00035D50">
      <w:pPr>
        <w:pStyle w:val="ConsPlusNormal"/>
        <w:ind w:firstLine="540"/>
        <w:jc w:val="both"/>
      </w:pPr>
      <w: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(флагодержателей, анкеров, пожарных лестниц и др.).</w:t>
      </w:r>
    </w:p>
    <w:p w:rsidR="00DC372C" w:rsidRDefault="00DC372C" w:rsidP="00035D50">
      <w:pPr>
        <w:pStyle w:val="ConsPlusNormal"/>
        <w:ind w:firstLine="540"/>
        <w:jc w:val="both"/>
      </w:pPr>
      <w:r>
        <w:t>6.7.13. При содержании фасадов и крыш зданий и сооружений не допускается:</w:t>
      </w:r>
    </w:p>
    <w:p w:rsidR="00DC372C" w:rsidRDefault="00DC372C" w:rsidP="00035D50">
      <w:pPr>
        <w:pStyle w:val="ConsPlusNormal"/>
        <w:ind w:firstLine="540"/>
        <w:jc w:val="both"/>
      </w:pPr>
      <w:r>
        <w:t>6.7.13.1.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DC372C" w:rsidRDefault="00DC372C" w:rsidP="00035D50">
      <w:pPr>
        <w:pStyle w:val="ConsPlusNormal"/>
        <w:ind w:firstLine="540"/>
        <w:jc w:val="both"/>
      </w:pPr>
      <w:r>
        <w:t>6.7.13.2.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DC372C" w:rsidRDefault="00DC372C" w:rsidP="00035D50">
      <w:pPr>
        <w:pStyle w:val="ConsPlusNormal"/>
        <w:ind w:firstLine="540"/>
        <w:jc w:val="both"/>
      </w:pPr>
      <w:r>
        <w:t>6.7.13.3. Нарушение герметизации межпанельных стыков.</w:t>
      </w:r>
    </w:p>
    <w:p w:rsidR="00DC372C" w:rsidRDefault="00DC372C" w:rsidP="00035D50">
      <w:pPr>
        <w:pStyle w:val="ConsPlusNormal"/>
        <w:ind w:firstLine="540"/>
        <w:jc w:val="both"/>
      </w:pPr>
      <w:r>
        <w:t>6.7.13.4.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DC372C" w:rsidRDefault="00DC372C" w:rsidP="00035D50">
      <w:pPr>
        <w:pStyle w:val="ConsPlusNormal"/>
        <w:ind w:firstLine="540"/>
        <w:jc w:val="both"/>
      </w:pPr>
      <w:r>
        <w:t>6.7.13.5. Повреждение и (или) загрязнение выступающих элементов фасадов зданий и сооружений: балконов, лоджий, эркеров, тамбуров, карнизов, козырьков и т.п.</w:t>
      </w:r>
    </w:p>
    <w:p w:rsidR="00DC372C" w:rsidRDefault="00DC372C" w:rsidP="00035D50">
      <w:pPr>
        <w:pStyle w:val="ConsPlusNormal"/>
        <w:ind w:firstLine="540"/>
        <w:jc w:val="both"/>
      </w:pPr>
      <w:r>
        <w:t>6.7.13.6. Разрушение (отсутствие, загрязнение) ограждений балконов, лоджий, парапетов и т.п.</w:t>
      </w:r>
    </w:p>
    <w:p w:rsidR="00DC372C" w:rsidRDefault="00DC372C" w:rsidP="00035D50">
      <w:pPr>
        <w:pStyle w:val="ConsPlusNormal"/>
        <w:ind w:firstLine="540"/>
        <w:jc w:val="both"/>
      </w:pPr>
      <w:r>
        <w:t>6.7.13.7. Самовольное переоборудование фасадов зданий и их конструктивных элементов.</w:t>
      </w:r>
    </w:p>
    <w:p w:rsidR="00DC372C" w:rsidRDefault="00DC372C" w:rsidP="00035D50">
      <w:pPr>
        <w:pStyle w:val="ConsPlusNormal"/>
        <w:ind w:firstLine="540"/>
        <w:jc w:val="both"/>
      </w:pPr>
      <w:r>
        <w:t>6.7.13.8. Складирование тары, строительного и бытового мусора.</w:t>
      </w:r>
    </w:p>
    <w:p w:rsidR="00DC372C" w:rsidRDefault="00DC372C" w:rsidP="00035D50">
      <w:pPr>
        <w:pStyle w:val="ConsPlusNormal"/>
        <w:ind w:firstLine="540"/>
        <w:jc w:val="both"/>
      </w:pPr>
      <w:r>
        <w:t>6.7.14. Выявленные при эксплуатации нарушения должны быть устранены в соответствии с нормами и правилами технической эксплуатации.</w:t>
      </w:r>
    </w:p>
    <w:p w:rsidR="00DC372C" w:rsidRDefault="00DC372C" w:rsidP="00035D50">
      <w:pPr>
        <w:pStyle w:val="ConsPlusNormal"/>
        <w:ind w:firstLine="540"/>
        <w:jc w:val="both"/>
      </w:pPr>
      <w:r>
        <w:t>6.7.15.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DC372C" w:rsidRDefault="00DC372C" w:rsidP="00035D50">
      <w:pPr>
        <w:pStyle w:val="ConsPlusNormal"/>
        <w:ind w:firstLine="540"/>
        <w:jc w:val="both"/>
      </w:pPr>
      <w:r>
        <w:lastRenderedPageBreak/>
        <w:t>Ремонт аварийного состояния фасадов должен выполняться незамедлительно по выявлении этого состояния.</w:t>
      </w:r>
    </w:p>
    <w:p w:rsidR="00DC372C" w:rsidRDefault="00DC372C" w:rsidP="00035D50">
      <w:pPr>
        <w:pStyle w:val="ConsPlusNormal"/>
        <w:ind w:firstLine="540"/>
        <w:jc w:val="both"/>
      </w:pPr>
      <w:r>
        <w:t>6.7.16.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DC372C" w:rsidRDefault="00DC372C" w:rsidP="00035D50">
      <w:pPr>
        <w:pStyle w:val="ConsPlusNormal"/>
        <w:ind w:firstLine="540"/>
        <w:jc w:val="both"/>
      </w:pPr>
      <w:r>
        <w:t>6.7.17</w:t>
      </w:r>
      <w:r w:rsidRPr="00D4684F">
        <w:t>.На всех жилых, административных, производственных и общественных зданиях, нежилых  сооружениях в соответствии с установленным порядком нумерации домов в Фурмановском городском поселении должны быть вывешены номерные знаки, таблички и вывески с названиями улиц, они должны содержаться в чистоте и исправном состоянии, позволяющем их прочитать и идентифицировать. Ответственность за выполнение данных требований возлагается на собственников, владельцев зданий и сооружений</w:t>
      </w:r>
      <w:r>
        <w:t>.</w:t>
      </w:r>
    </w:p>
    <w:p w:rsidR="00DC372C" w:rsidRPr="007C0CE5" w:rsidRDefault="00DC372C" w:rsidP="00035D50">
      <w:pPr>
        <w:pStyle w:val="ConsPlusNormal"/>
        <w:ind w:firstLine="540"/>
        <w:jc w:val="both"/>
      </w:pPr>
      <w:r w:rsidRPr="007C0CE5">
        <w:t>6.7.18. Средства размещения информации, в том числе информационные</w:t>
      </w:r>
      <w:r w:rsidRPr="007C0CE5">
        <w:br/>
        <w:t>ука</w:t>
      </w:r>
      <w:r w:rsidRPr="007C0CE5">
        <w:rPr>
          <w:rFonts w:eastAsia="SimSun"/>
        </w:rPr>
        <w:t>з</w:t>
      </w:r>
      <w:r w:rsidRPr="007C0CE5">
        <w:t>атели, рек</w:t>
      </w:r>
      <w:r w:rsidRPr="007C0CE5">
        <w:rPr>
          <w:rFonts w:eastAsia="SimSun"/>
        </w:rPr>
        <w:t>л</w:t>
      </w:r>
      <w:r w:rsidRPr="007C0CE5">
        <w:t>ама и вывески, размещаемые на одной улице, на одном здании,</w:t>
      </w:r>
      <w:r w:rsidRPr="007C0CE5">
        <w:br/>
        <w:t>сооружении рекомендуется оформлять в едином концептуальном и стилевом</w:t>
      </w:r>
      <w:r w:rsidRPr="007C0CE5">
        <w:br/>
        <w:t>решении и декоративном художественном дизайнерском стиле для данной улицы,</w:t>
      </w:r>
      <w:r w:rsidRPr="007C0CE5">
        <w:br/>
        <w:t>здания,  соор</w:t>
      </w:r>
      <w:r w:rsidRPr="007C0CE5">
        <w:rPr>
          <w:rFonts w:eastAsia="MS Gothic"/>
        </w:rPr>
        <w:t>у</w:t>
      </w:r>
      <w:r w:rsidRPr="007C0CE5">
        <w:t xml:space="preserve">жения,  в соответствии с положениями дизайн-кода  города </w:t>
      </w:r>
      <w:r w:rsidRPr="007C0CE5">
        <w:rPr>
          <w:rFonts w:ascii="Calibri" w:hAnsi="Calibri" w:cs="Segoe UI Symbol"/>
        </w:rPr>
        <w:t>(</w:t>
      </w:r>
      <w:r w:rsidRPr="007C0CE5">
        <w:t>при его наличии).</w:t>
      </w:r>
    </w:p>
    <w:p w:rsidR="00DC372C" w:rsidRPr="007C0CE5" w:rsidRDefault="00DC372C" w:rsidP="00035D50">
      <w:pPr>
        <w:pStyle w:val="ConsPlusNormal"/>
        <w:ind w:firstLine="540"/>
        <w:jc w:val="both"/>
      </w:pPr>
      <w:r w:rsidRPr="007C0CE5">
        <w:t>При размещении конструкций и элементов</w:t>
      </w:r>
      <w:r w:rsidRPr="007C0CE5">
        <w:br/>
        <w:t>конструкций средств размещения информации и оборудования</w:t>
      </w:r>
      <w:r w:rsidRPr="007C0CE5">
        <w:rPr>
          <w:rFonts w:ascii="Cambria Math" w:hAnsi="Cambria Math" w:cs="Cambria Math"/>
        </w:rPr>
        <w:t xml:space="preserve"> </w:t>
      </w:r>
      <w:r w:rsidRPr="007C0CE5">
        <w:t>на внешних</w:t>
      </w:r>
      <w:r w:rsidRPr="007C0CE5">
        <w:br/>
        <w:t>поверхностях зданий, строений, сооружений рекомендуется избегать образования</w:t>
      </w:r>
      <w:r w:rsidRPr="007C0CE5">
        <w:rPr>
          <w:rFonts w:ascii="Calibri" w:hAnsi="Calibri" w:cs="Segoe UI Symbol"/>
        </w:rPr>
        <w:t xml:space="preserve"> </w:t>
      </w:r>
      <w:r w:rsidRPr="007C0CE5">
        <w:t>визуального мусора. 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r>
    </w:p>
    <w:p w:rsidR="00DC372C" w:rsidRPr="007C0CE5" w:rsidRDefault="00DC372C" w:rsidP="00035D50">
      <w:pPr>
        <w:pStyle w:val="ConsPlusNormal"/>
        <w:ind w:firstLine="540"/>
        <w:jc w:val="both"/>
      </w:pPr>
      <w:r w:rsidRPr="007C0CE5">
        <w:t>Информационные конструкции (вывески) должны содержаться в чистоте, без дефектов и технических неполадок.</w:t>
      </w:r>
    </w:p>
    <w:p w:rsidR="00DC372C" w:rsidRPr="007C0CE5" w:rsidRDefault="00DC372C" w:rsidP="00035D50">
      <w:pPr>
        <w:pStyle w:val="ConsPlusNormal"/>
        <w:ind w:firstLine="540"/>
        <w:jc w:val="both"/>
      </w:pPr>
      <w:r w:rsidRPr="007C0CE5">
        <w:t>Вывески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w:t>
      </w:r>
    </w:p>
    <w:p w:rsidR="00DC372C" w:rsidRPr="007C0CE5" w:rsidRDefault="00DC372C" w:rsidP="00035D50">
      <w:pPr>
        <w:pStyle w:val="ConsPlusNormal"/>
        <w:ind w:firstLine="540"/>
        <w:jc w:val="both"/>
      </w:pPr>
      <w:r w:rsidRPr="007C0CE5">
        <w:t>Владельцы информационных конструкций (вывесок) обязаны по требованию контролирующего органа за свой счет производить замену, ремонт элементов средств информации, содержащихся в ненадлежащем виде.</w:t>
      </w:r>
    </w:p>
    <w:p w:rsidR="00DC372C" w:rsidRPr="007C0CE5" w:rsidRDefault="00DC372C" w:rsidP="00035D50">
      <w:pPr>
        <w:pStyle w:val="ConsPlusNormal"/>
        <w:ind w:firstLine="540"/>
        <w:jc w:val="both"/>
      </w:pPr>
      <w:r w:rsidRPr="007C0CE5">
        <w:t>После демонтажа информационной конструкции ее собственник обязан привести объект размещения в благоустроенный вид.</w:t>
      </w:r>
    </w:p>
    <w:p w:rsidR="00DC372C" w:rsidRDefault="00DC372C" w:rsidP="00035D50">
      <w:pPr>
        <w:pStyle w:val="ConsPlusNormal"/>
        <w:ind w:firstLine="540"/>
        <w:jc w:val="both"/>
      </w:pPr>
      <w:r>
        <w:t>6.7.19.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DC372C" w:rsidRDefault="00DC372C" w:rsidP="00035D50">
      <w:pPr>
        <w:pStyle w:val="ConsPlusNormal"/>
        <w:ind w:firstLine="540"/>
        <w:jc w:val="both"/>
      </w:pPr>
      <w:r>
        <w:t>6.7.20. Ветхие (частично разрушенные) здания, строения, в т.ч. жилые дома, должны быть снесены собственниками этих объектов недвижимости, а в случае их дальнейшей реконструкции должно быть обеспечено ограниче</w:t>
      </w:r>
      <w:r w:rsidR="000247C2">
        <w:t>ние свободного доступа в здание</w:t>
      </w:r>
      <w:r>
        <w:t>.</w:t>
      </w:r>
    </w:p>
    <w:p w:rsidR="00DC372C" w:rsidRDefault="00DC372C" w:rsidP="00035D50">
      <w:pPr>
        <w:pStyle w:val="ConsPlusNormal"/>
        <w:ind w:firstLine="540"/>
        <w:jc w:val="both"/>
      </w:pPr>
    </w:p>
    <w:p w:rsidR="00DC372C" w:rsidRDefault="00DC372C" w:rsidP="00035D50"/>
    <w:p w:rsidR="00F46AF9" w:rsidRPr="00F46AF9" w:rsidRDefault="00F46AF9" w:rsidP="00035D50">
      <w:pPr>
        <w:pStyle w:val="ConsPlusNormal"/>
        <w:jc w:val="center"/>
        <w:outlineLvl w:val="2"/>
        <w:rPr>
          <w:b/>
        </w:rPr>
      </w:pPr>
      <w:r w:rsidRPr="00F46AF9">
        <w:rPr>
          <w:b/>
        </w:rPr>
        <w:t>6.8. Праздничное оформление территории города</w:t>
      </w:r>
    </w:p>
    <w:p w:rsidR="00F46AF9" w:rsidRDefault="00F46AF9" w:rsidP="00035D50">
      <w:pPr>
        <w:pStyle w:val="ConsPlusNormal"/>
      </w:pPr>
    </w:p>
    <w:p w:rsidR="00F46AF9" w:rsidRPr="00F46AF9" w:rsidRDefault="0066591E" w:rsidP="00035D50">
      <w:pPr>
        <w:pStyle w:val="a6"/>
        <w:spacing w:before="0" w:beforeAutospacing="0" w:after="0" w:afterAutospacing="0"/>
        <w:jc w:val="both"/>
        <w:textAlignment w:val="baseline"/>
        <w:rPr>
          <w:rFonts w:cs="Arial"/>
          <w:color w:val="222222"/>
        </w:rPr>
      </w:pPr>
      <w:r>
        <w:rPr>
          <w:rFonts w:cs="Arial"/>
          <w:color w:val="222222"/>
        </w:rPr>
        <w:t xml:space="preserve">        </w:t>
      </w:r>
      <w:r w:rsidR="0036250A">
        <w:rPr>
          <w:rFonts w:cs="Arial"/>
          <w:color w:val="222222"/>
        </w:rPr>
        <w:t>6.8.1. П</w:t>
      </w:r>
      <w:r w:rsidR="00F46AF9" w:rsidRPr="00F46AF9">
        <w:rPr>
          <w:rFonts w:cs="Arial"/>
          <w:color w:val="222222"/>
        </w:rPr>
        <w:t>разднично</w:t>
      </w:r>
      <w:r w:rsidR="0036250A">
        <w:rPr>
          <w:rFonts w:cs="Arial"/>
          <w:color w:val="222222"/>
        </w:rPr>
        <w:t>е</w:t>
      </w:r>
      <w:r w:rsidR="00F46AF9" w:rsidRPr="00F46AF9">
        <w:rPr>
          <w:rFonts w:cs="Arial"/>
          <w:color w:val="222222"/>
        </w:rPr>
        <w:t xml:space="preserve"> и (или) тематическо</w:t>
      </w:r>
      <w:r w:rsidR="0036250A">
        <w:rPr>
          <w:rFonts w:cs="Arial"/>
          <w:color w:val="222222"/>
        </w:rPr>
        <w:t>е</w:t>
      </w:r>
      <w:r w:rsidR="00F46AF9" w:rsidRPr="00F46AF9">
        <w:rPr>
          <w:rFonts w:cs="Arial"/>
          <w:color w:val="222222"/>
        </w:rPr>
        <w:t xml:space="preserve"> оформлени</w:t>
      </w:r>
      <w:r w:rsidR="0036250A">
        <w:rPr>
          <w:rFonts w:cs="Arial"/>
          <w:color w:val="222222"/>
        </w:rPr>
        <w:t>е</w:t>
      </w:r>
      <w:r w:rsidR="00F46AF9" w:rsidRPr="00F46AF9">
        <w:rPr>
          <w:rFonts w:cs="Arial"/>
          <w:color w:val="222222"/>
        </w:rPr>
        <w:t xml:space="preserve"> муни</w:t>
      </w:r>
      <w:r w:rsidR="0036250A">
        <w:rPr>
          <w:rFonts w:cs="Arial"/>
          <w:color w:val="222222"/>
        </w:rPr>
        <w:t xml:space="preserve">ципального образования </w:t>
      </w:r>
      <w:r w:rsidR="00F46AF9" w:rsidRPr="00F46AF9">
        <w:rPr>
          <w:rFonts w:cs="Arial"/>
          <w:color w:val="222222"/>
        </w:rPr>
        <w:t>осуществля</w:t>
      </w:r>
      <w:r w:rsidR="0036250A">
        <w:rPr>
          <w:rFonts w:cs="Arial"/>
          <w:color w:val="222222"/>
        </w:rPr>
        <w:t>ется</w:t>
      </w:r>
      <w:r w:rsidR="00F46AF9" w:rsidRPr="00F46AF9">
        <w:rPr>
          <w:rFonts w:cs="Arial"/>
          <w:color w:val="222222"/>
        </w:rPr>
        <w:t xml:space="preserve">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F46AF9" w:rsidRPr="00F46AF9" w:rsidRDefault="0066591E" w:rsidP="00035D50">
      <w:pPr>
        <w:pStyle w:val="a6"/>
        <w:spacing w:before="0" w:beforeAutospacing="0" w:after="0" w:afterAutospacing="0"/>
        <w:jc w:val="both"/>
        <w:textAlignment w:val="baseline"/>
        <w:rPr>
          <w:rFonts w:cs="Arial"/>
          <w:color w:val="222222"/>
        </w:rPr>
      </w:pPr>
      <w:r>
        <w:rPr>
          <w:rFonts w:cs="Arial"/>
          <w:color w:val="222222"/>
        </w:rPr>
        <w:lastRenderedPageBreak/>
        <w:t xml:space="preserve">       </w:t>
      </w:r>
      <w:r w:rsidR="0036250A">
        <w:rPr>
          <w:rFonts w:cs="Arial"/>
          <w:color w:val="222222"/>
        </w:rPr>
        <w:t>6.8.2.</w:t>
      </w:r>
      <w:r w:rsidR="00F46AF9" w:rsidRPr="00F46AF9">
        <w:rPr>
          <w:rFonts w:cs="Arial"/>
          <w:color w:val="222222"/>
        </w:rPr>
        <w:t xml:space="preserve"> В перечень объектов праздничного оформления включа</w:t>
      </w:r>
      <w:r w:rsidR="0036250A">
        <w:rPr>
          <w:rFonts w:cs="Arial"/>
          <w:color w:val="222222"/>
        </w:rPr>
        <w:t>ются</w:t>
      </w:r>
      <w:r w:rsidR="00F46AF9" w:rsidRPr="00F46AF9">
        <w:rPr>
          <w:rFonts w:cs="Arial"/>
          <w:color w:val="222222"/>
        </w:rPr>
        <w:t>:</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а) площади, улицы, бульвары, мостовые сооружения, магистрали;</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б) места массовых гуляний, парки, скверы, набережные;</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в) фасады зданий;</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д) наземный общественный пассажирский транспорт, территории и фасады зданий, строений и сооружений транспортной инфраструктуры.</w:t>
      </w:r>
    </w:p>
    <w:p w:rsidR="00F46AF9" w:rsidRPr="00F46AF9" w:rsidRDefault="0066591E" w:rsidP="00035D50">
      <w:pPr>
        <w:pStyle w:val="a6"/>
        <w:spacing w:before="0" w:beforeAutospacing="0" w:after="0" w:afterAutospacing="0"/>
        <w:jc w:val="both"/>
        <w:textAlignment w:val="baseline"/>
        <w:rPr>
          <w:rFonts w:cs="Arial"/>
          <w:color w:val="222222"/>
        </w:rPr>
      </w:pPr>
      <w:r>
        <w:rPr>
          <w:rFonts w:cs="Arial"/>
          <w:color w:val="222222"/>
        </w:rPr>
        <w:t xml:space="preserve">      </w:t>
      </w:r>
      <w:r w:rsidR="0036250A">
        <w:rPr>
          <w:rFonts w:cs="Arial"/>
          <w:color w:val="222222"/>
        </w:rPr>
        <w:t>6.8.</w:t>
      </w:r>
      <w:r w:rsidR="00F46AF9" w:rsidRPr="00F46AF9">
        <w:rPr>
          <w:rFonts w:cs="Arial"/>
          <w:color w:val="222222"/>
        </w:rPr>
        <w:t>3. К элементам праздничного оформления  относ</w:t>
      </w:r>
      <w:r w:rsidR="0036250A">
        <w:rPr>
          <w:rFonts w:cs="Arial"/>
          <w:color w:val="222222"/>
        </w:rPr>
        <w:t>ятся</w:t>
      </w:r>
      <w:r w:rsidR="00F46AF9" w:rsidRPr="00F46AF9">
        <w:rPr>
          <w:rFonts w:cs="Arial"/>
          <w:color w:val="222222"/>
        </w:rPr>
        <w:t>:</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а) текстильные или нетканые изделия, в том числе с нанесенными на их поверхности графическими изображениями;</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б) объемно-декоративные сооружения, имеющие несущую конструкцию и внешнее оформление, соответствующее тематике мероприятия;</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в) мультимедийное и проекционное оборудование, предназначенное для трансляции текстовой, звуковой, графической и видеоинформации;</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г) праздничное освещение (иллюминация) улиц, площадей, фасадов зданий и сооружений, в том числе:</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праздничная подсветка фасадов зданий;</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иллюминационные гирлянды и кронштейны;</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подсветка зеленых насаждений;</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праздничное и тематическое оформление пассажирского транспорта;</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государственные и муниципальные флаги, государственная и муниципальная символика;</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декоративные флаги, флажки, стяги;</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информационные и тематические материалы на рекламных конструкциях;</w:t>
      </w:r>
    </w:p>
    <w:p w:rsidR="00F46AF9" w:rsidRPr="00F46AF9" w:rsidRDefault="00F46AF9" w:rsidP="00035D50">
      <w:pPr>
        <w:pStyle w:val="a6"/>
        <w:spacing w:before="0" w:beforeAutospacing="0" w:after="0" w:afterAutospacing="0"/>
        <w:jc w:val="both"/>
        <w:textAlignment w:val="baseline"/>
        <w:rPr>
          <w:rFonts w:cs="Arial"/>
          <w:color w:val="222222"/>
        </w:rPr>
      </w:pPr>
      <w:r w:rsidRPr="00F46AF9">
        <w:rPr>
          <w:rFonts w:cs="Arial"/>
          <w:color w:val="222222"/>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F46AF9" w:rsidRPr="00F46AF9" w:rsidRDefault="0066591E" w:rsidP="00035D50">
      <w:pPr>
        <w:pStyle w:val="a6"/>
        <w:spacing w:before="0" w:beforeAutospacing="0" w:after="0" w:afterAutospacing="0"/>
        <w:jc w:val="both"/>
        <w:textAlignment w:val="baseline"/>
        <w:rPr>
          <w:rFonts w:cs="Arial"/>
          <w:color w:val="222222"/>
        </w:rPr>
      </w:pPr>
      <w:r>
        <w:rPr>
          <w:rFonts w:cs="Arial"/>
          <w:color w:val="222222"/>
        </w:rPr>
        <w:t xml:space="preserve">       </w:t>
      </w:r>
      <w:r w:rsidR="00023905">
        <w:rPr>
          <w:rFonts w:cs="Arial"/>
          <w:color w:val="222222"/>
        </w:rPr>
        <w:t>6.8</w:t>
      </w:r>
      <w:r w:rsidR="00F46AF9" w:rsidRPr="00F46AF9">
        <w:rPr>
          <w:rFonts w:cs="Arial"/>
          <w:color w:val="222222"/>
        </w:rPr>
        <w:t>.4. 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F46AF9" w:rsidRPr="00F46AF9" w:rsidRDefault="0066591E" w:rsidP="00035D50">
      <w:pPr>
        <w:pStyle w:val="a6"/>
        <w:spacing w:before="0" w:beforeAutospacing="0" w:after="0" w:afterAutospacing="0"/>
        <w:jc w:val="both"/>
        <w:textAlignment w:val="baseline"/>
        <w:rPr>
          <w:rFonts w:cs="Arial"/>
          <w:color w:val="222222"/>
        </w:rPr>
      </w:pPr>
      <w:r>
        <w:rPr>
          <w:rFonts w:cs="Arial"/>
          <w:color w:val="222222"/>
        </w:rPr>
        <w:t xml:space="preserve">       </w:t>
      </w:r>
      <w:r w:rsidR="00023905">
        <w:rPr>
          <w:rFonts w:cs="Arial"/>
          <w:color w:val="222222"/>
        </w:rPr>
        <w:t>6.8.</w:t>
      </w:r>
      <w:r>
        <w:rPr>
          <w:rFonts w:cs="Arial"/>
          <w:color w:val="222222"/>
        </w:rPr>
        <w:t>5</w:t>
      </w:r>
      <w:r w:rsidR="00F46AF9" w:rsidRPr="00F46AF9">
        <w:rPr>
          <w:rFonts w:cs="Arial"/>
          <w:color w:val="222222"/>
        </w:rPr>
        <w:t>. 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F46AF9" w:rsidRPr="00F46AF9" w:rsidRDefault="0066591E" w:rsidP="00035D50">
      <w:pPr>
        <w:pStyle w:val="a6"/>
        <w:spacing w:before="0" w:beforeAutospacing="0" w:after="0" w:afterAutospacing="0"/>
        <w:jc w:val="both"/>
        <w:textAlignment w:val="baseline"/>
        <w:rPr>
          <w:rFonts w:cs="Arial"/>
          <w:color w:val="222222"/>
        </w:rPr>
      </w:pPr>
      <w:r>
        <w:rPr>
          <w:rFonts w:cs="Arial"/>
          <w:color w:val="222222"/>
        </w:rPr>
        <w:t xml:space="preserve">       </w:t>
      </w:r>
      <w:r w:rsidR="00023905">
        <w:rPr>
          <w:rFonts w:cs="Arial"/>
          <w:color w:val="222222"/>
        </w:rPr>
        <w:t>6.8.</w:t>
      </w:r>
      <w:r>
        <w:rPr>
          <w:rFonts w:cs="Arial"/>
          <w:color w:val="222222"/>
        </w:rPr>
        <w:t>6</w:t>
      </w:r>
      <w:r w:rsidR="00F46AF9" w:rsidRPr="00F46AF9">
        <w:rPr>
          <w:rFonts w:cs="Arial"/>
          <w:color w:val="222222"/>
        </w:rPr>
        <w:t>. 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F46AF9" w:rsidRPr="00F46AF9" w:rsidRDefault="0066591E" w:rsidP="00035D50">
      <w:pPr>
        <w:pStyle w:val="a6"/>
        <w:spacing w:before="0" w:beforeAutospacing="0" w:after="0" w:afterAutospacing="0"/>
        <w:jc w:val="both"/>
        <w:textAlignment w:val="baseline"/>
        <w:rPr>
          <w:rFonts w:cs="Arial"/>
          <w:color w:val="222222"/>
        </w:rPr>
      </w:pPr>
      <w:r>
        <w:rPr>
          <w:rFonts w:cs="Arial"/>
          <w:color w:val="222222"/>
        </w:rPr>
        <w:t xml:space="preserve">       </w:t>
      </w:r>
      <w:r w:rsidR="00023905">
        <w:rPr>
          <w:rFonts w:cs="Arial"/>
          <w:color w:val="222222"/>
        </w:rPr>
        <w:t>6.8.</w:t>
      </w:r>
      <w:r>
        <w:rPr>
          <w:rFonts w:cs="Arial"/>
          <w:color w:val="222222"/>
        </w:rPr>
        <w:t>7</w:t>
      </w:r>
      <w:r w:rsidR="00F46AF9" w:rsidRPr="00F46AF9">
        <w:rPr>
          <w:rFonts w:cs="Arial"/>
          <w:color w:val="222222"/>
        </w:rPr>
        <w:t>. При проведении праздничных и иных массовых мероприятий организатор</w:t>
      </w:r>
      <w:r w:rsidR="00023905">
        <w:rPr>
          <w:rFonts w:cs="Arial"/>
          <w:color w:val="222222"/>
        </w:rPr>
        <w:t>ам</w:t>
      </w:r>
      <w:r w:rsidR="00F46AF9" w:rsidRPr="00F46AF9">
        <w:rPr>
          <w:rFonts w:cs="Arial"/>
          <w:color w:val="222222"/>
        </w:rPr>
        <w:t xml:space="preserve">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10C86" w:rsidRDefault="00E10C86" w:rsidP="00035D50"/>
    <w:p w:rsidR="00E10C86" w:rsidRPr="008009D2" w:rsidRDefault="00E32E57" w:rsidP="00035D50">
      <w:pPr>
        <w:spacing w:line="240" w:lineRule="auto"/>
        <w:ind w:left="540"/>
        <w:jc w:val="center"/>
        <w:rPr>
          <w:rFonts w:ascii="Times New Roman" w:hAnsi="Times New Roman" w:cs="Times New Roman"/>
          <w:b/>
          <w:sz w:val="24"/>
          <w:szCs w:val="24"/>
        </w:rPr>
      </w:pPr>
      <w:r w:rsidRPr="008009D2">
        <w:rPr>
          <w:rFonts w:ascii="Times New Roman" w:hAnsi="Times New Roman" w:cs="Times New Roman"/>
          <w:b/>
          <w:sz w:val="24"/>
          <w:szCs w:val="24"/>
        </w:rPr>
        <w:t xml:space="preserve">6.9. </w:t>
      </w:r>
      <w:r w:rsidR="00E10C86" w:rsidRPr="008009D2">
        <w:rPr>
          <w:rFonts w:ascii="Times New Roman" w:hAnsi="Times New Roman" w:cs="Times New Roman"/>
          <w:b/>
          <w:sz w:val="24"/>
          <w:szCs w:val="24"/>
        </w:rPr>
        <w:t>Особые требования к доступности городской среды</w:t>
      </w:r>
    </w:p>
    <w:p w:rsidR="00E10C86" w:rsidRPr="00293946" w:rsidRDefault="00E10C86" w:rsidP="00035D50">
      <w:pPr>
        <w:rPr>
          <w:sz w:val="24"/>
          <w:szCs w:val="24"/>
        </w:rPr>
      </w:pPr>
    </w:p>
    <w:p w:rsidR="00E10C86" w:rsidRPr="00293946" w:rsidRDefault="0066591E" w:rsidP="00035D50">
      <w:pPr>
        <w:tabs>
          <w:tab w:val="num"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18C6">
        <w:rPr>
          <w:rFonts w:ascii="Times New Roman" w:hAnsi="Times New Roman" w:cs="Times New Roman"/>
          <w:sz w:val="24"/>
          <w:szCs w:val="24"/>
        </w:rPr>
        <w:t xml:space="preserve">6.9.1. </w:t>
      </w:r>
      <w:r w:rsidR="00E10C86" w:rsidRPr="00293946">
        <w:rPr>
          <w:rFonts w:ascii="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w:t>
      </w:r>
      <w:r w:rsidR="00E10C86" w:rsidRPr="00293946">
        <w:rPr>
          <w:rFonts w:ascii="Times New Roman" w:hAnsi="Times New Roman" w:cs="Times New Roman"/>
          <w:sz w:val="24"/>
          <w:szCs w:val="24"/>
        </w:rPr>
        <w:lastRenderedPageBreak/>
        <w:t>элементами и техническими средствами, способствующими передвижению престарелых и инвалидов.</w:t>
      </w:r>
    </w:p>
    <w:p w:rsidR="00E10C86" w:rsidRDefault="0066591E" w:rsidP="00035D50">
      <w:pPr>
        <w:tabs>
          <w:tab w:val="num" w:pos="19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18C6">
        <w:rPr>
          <w:rFonts w:ascii="Times New Roman" w:hAnsi="Times New Roman" w:cs="Times New Roman"/>
          <w:sz w:val="24"/>
          <w:szCs w:val="24"/>
        </w:rPr>
        <w:t>6.9.2.</w:t>
      </w:r>
      <w:r w:rsidR="007C0CE5">
        <w:rPr>
          <w:rFonts w:ascii="Times New Roman" w:hAnsi="Times New Roman" w:cs="Times New Roman"/>
          <w:sz w:val="24"/>
          <w:szCs w:val="24"/>
        </w:rPr>
        <w:t xml:space="preserve"> </w:t>
      </w:r>
      <w:r w:rsidR="00E10C86" w:rsidRPr="00293946">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16009" w:rsidRPr="00916009" w:rsidRDefault="0066591E" w:rsidP="00035D50">
      <w:pPr>
        <w:spacing w:line="240" w:lineRule="auto"/>
        <w:jc w:val="both"/>
        <w:textAlignment w:val="baseline"/>
        <w:rPr>
          <w:rFonts w:ascii="Times New Roman" w:hAnsi="Times New Roman"/>
          <w:color w:val="222222"/>
          <w:sz w:val="24"/>
          <w:szCs w:val="24"/>
        </w:rPr>
      </w:pPr>
      <w:r>
        <w:rPr>
          <w:rFonts w:ascii="Times New Roman" w:hAnsi="Times New Roman"/>
          <w:color w:val="222222"/>
          <w:sz w:val="24"/>
          <w:szCs w:val="24"/>
        </w:rPr>
        <w:t xml:space="preserve">     </w:t>
      </w:r>
      <w:r w:rsidR="00916009">
        <w:rPr>
          <w:rFonts w:ascii="Times New Roman" w:hAnsi="Times New Roman"/>
          <w:color w:val="222222"/>
          <w:sz w:val="24"/>
          <w:szCs w:val="24"/>
        </w:rPr>
        <w:t>6.9.3</w:t>
      </w:r>
      <w:r>
        <w:rPr>
          <w:rFonts w:ascii="Times New Roman" w:hAnsi="Times New Roman"/>
          <w:color w:val="222222"/>
          <w:sz w:val="24"/>
          <w:szCs w:val="24"/>
        </w:rPr>
        <w:t>.</w:t>
      </w:r>
      <w:r w:rsidR="007C0CE5">
        <w:rPr>
          <w:rFonts w:ascii="Times New Roman" w:hAnsi="Times New Roman"/>
          <w:color w:val="222222"/>
          <w:sz w:val="24"/>
          <w:szCs w:val="24"/>
        </w:rPr>
        <w:t xml:space="preserve"> </w:t>
      </w:r>
      <w:r w:rsidR="00916009" w:rsidRPr="00916009">
        <w:rPr>
          <w:rFonts w:ascii="Times New Roman" w:hAnsi="Times New Roman"/>
          <w:color w:val="222222"/>
          <w:sz w:val="24"/>
          <w:szCs w:val="24"/>
        </w:rPr>
        <w:t>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916009" w:rsidRPr="00916009" w:rsidRDefault="0066591E" w:rsidP="00035D50">
      <w:pPr>
        <w:spacing w:line="240" w:lineRule="auto"/>
        <w:jc w:val="both"/>
        <w:textAlignment w:val="baseline"/>
        <w:rPr>
          <w:rFonts w:ascii="Times New Roman" w:hAnsi="Times New Roman"/>
          <w:color w:val="222222"/>
          <w:sz w:val="24"/>
          <w:szCs w:val="24"/>
        </w:rPr>
      </w:pPr>
      <w:r>
        <w:rPr>
          <w:rFonts w:ascii="Times New Roman" w:hAnsi="Times New Roman"/>
          <w:color w:val="222222"/>
          <w:sz w:val="24"/>
          <w:szCs w:val="24"/>
        </w:rPr>
        <w:t xml:space="preserve">     </w:t>
      </w:r>
      <w:r w:rsidR="00916009">
        <w:rPr>
          <w:rFonts w:ascii="Times New Roman" w:hAnsi="Times New Roman"/>
          <w:color w:val="222222"/>
          <w:sz w:val="24"/>
          <w:szCs w:val="24"/>
        </w:rPr>
        <w:t>6.9.</w:t>
      </w:r>
      <w:r w:rsidR="00916009" w:rsidRPr="00916009">
        <w:rPr>
          <w:rFonts w:ascii="Times New Roman" w:hAnsi="Times New Roman"/>
          <w:color w:val="222222"/>
          <w:sz w:val="24"/>
          <w:szCs w:val="24"/>
        </w:rPr>
        <w:t>4. Проекты благоустройства общественных территорий рекомендуется разрабатывать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916009" w:rsidRPr="00916009" w:rsidRDefault="0066591E" w:rsidP="00035D50">
      <w:pPr>
        <w:spacing w:line="240" w:lineRule="auto"/>
        <w:jc w:val="both"/>
        <w:textAlignment w:val="baseline"/>
        <w:rPr>
          <w:rFonts w:ascii="Times New Roman" w:hAnsi="Times New Roman"/>
          <w:color w:val="222222"/>
          <w:sz w:val="24"/>
          <w:szCs w:val="24"/>
        </w:rPr>
      </w:pPr>
      <w:r>
        <w:rPr>
          <w:rFonts w:ascii="Times New Roman" w:hAnsi="Times New Roman"/>
          <w:color w:val="222222"/>
          <w:sz w:val="24"/>
          <w:szCs w:val="24"/>
        </w:rPr>
        <w:t xml:space="preserve">     </w:t>
      </w:r>
      <w:r w:rsidR="00916009">
        <w:rPr>
          <w:rFonts w:ascii="Times New Roman" w:hAnsi="Times New Roman"/>
          <w:color w:val="222222"/>
          <w:sz w:val="24"/>
          <w:szCs w:val="24"/>
        </w:rPr>
        <w:t>6.9.</w:t>
      </w:r>
      <w:r>
        <w:rPr>
          <w:rFonts w:ascii="Times New Roman" w:hAnsi="Times New Roman"/>
          <w:color w:val="222222"/>
          <w:sz w:val="24"/>
          <w:szCs w:val="24"/>
        </w:rPr>
        <w:t>5.</w:t>
      </w:r>
      <w:r w:rsidR="007C0CE5">
        <w:rPr>
          <w:rFonts w:ascii="Times New Roman" w:hAnsi="Times New Roman"/>
          <w:color w:val="222222"/>
          <w:sz w:val="24"/>
          <w:szCs w:val="24"/>
        </w:rPr>
        <w:t xml:space="preserve"> </w:t>
      </w:r>
      <w:r w:rsidR="00916009" w:rsidRPr="00916009">
        <w:rPr>
          <w:rFonts w:ascii="Times New Roman" w:hAnsi="Times New Roman"/>
          <w:color w:val="222222"/>
          <w:sz w:val="24"/>
          <w:szCs w:val="24"/>
        </w:rPr>
        <w:t>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создание мест для общения, а также обеспечивающие возможности для развития предпринимательства.</w:t>
      </w:r>
    </w:p>
    <w:p w:rsidR="00916009" w:rsidRPr="00916009" w:rsidRDefault="00916009" w:rsidP="00035D50">
      <w:pPr>
        <w:spacing w:line="240" w:lineRule="auto"/>
        <w:jc w:val="both"/>
        <w:textAlignment w:val="baseline"/>
        <w:rPr>
          <w:rFonts w:ascii="Times New Roman" w:hAnsi="Times New Roman"/>
          <w:color w:val="222222"/>
          <w:sz w:val="24"/>
          <w:szCs w:val="24"/>
        </w:rPr>
      </w:pPr>
      <w:r w:rsidRPr="00916009">
        <w:rPr>
          <w:rFonts w:ascii="Times New Roman" w:hAnsi="Times New Roman"/>
          <w:color w:val="222222"/>
          <w:sz w:val="24"/>
          <w:szCs w:val="24"/>
        </w:rPr>
        <w:t>При этом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916009" w:rsidRPr="00916009" w:rsidRDefault="0066591E" w:rsidP="00035D50">
      <w:pPr>
        <w:spacing w:line="240" w:lineRule="auto"/>
        <w:jc w:val="both"/>
        <w:textAlignment w:val="baseline"/>
        <w:rPr>
          <w:rFonts w:ascii="Times New Roman" w:hAnsi="Times New Roman"/>
          <w:color w:val="222222"/>
          <w:sz w:val="24"/>
          <w:szCs w:val="24"/>
        </w:rPr>
      </w:pPr>
      <w:r>
        <w:rPr>
          <w:rFonts w:ascii="Times New Roman" w:hAnsi="Times New Roman"/>
          <w:color w:val="222222"/>
          <w:sz w:val="24"/>
          <w:szCs w:val="24"/>
        </w:rPr>
        <w:t xml:space="preserve">     </w:t>
      </w:r>
      <w:r w:rsidR="00916009">
        <w:rPr>
          <w:rFonts w:ascii="Times New Roman" w:hAnsi="Times New Roman"/>
          <w:color w:val="222222"/>
          <w:sz w:val="24"/>
          <w:szCs w:val="24"/>
        </w:rPr>
        <w:t>6.9.</w:t>
      </w:r>
      <w:r w:rsidR="00916009" w:rsidRPr="00916009">
        <w:rPr>
          <w:rFonts w:ascii="Times New Roman" w:hAnsi="Times New Roman"/>
          <w:color w:val="222222"/>
          <w:sz w:val="24"/>
          <w:szCs w:val="24"/>
        </w:rPr>
        <w:t>6. 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916009" w:rsidRPr="00916009" w:rsidRDefault="0066591E" w:rsidP="00035D50">
      <w:pPr>
        <w:spacing w:line="240" w:lineRule="auto"/>
        <w:jc w:val="both"/>
        <w:textAlignment w:val="baseline"/>
        <w:rPr>
          <w:rFonts w:ascii="Times New Roman" w:hAnsi="Times New Roman"/>
          <w:color w:val="222222"/>
          <w:sz w:val="24"/>
          <w:szCs w:val="24"/>
        </w:rPr>
      </w:pPr>
      <w:r>
        <w:rPr>
          <w:rFonts w:ascii="Times New Roman" w:hAnsi="Times New Roman"/>
          <w:color w:val="222222"/>
          <w:sz w:val="24"/>
          <w:szCs w:val="24"/>
        </w:rPr>
        <w:t xml:space="preserve">     </w:t>
      </w:r>
      <w:r w:rsidR="00916009">
        <w:rPr>
          <w:rFonts w:ascii="Times New Roman" w:hAnsi="Times New Roman"/>
          <w:color w:val="222222"/>
          <w:sz w:val="24"/>
          <w:szCs w:val="24"/>
        </w:rPr>
        <w:t>6.9.</w:t>
      </w:r>
      <w:r w:rsidR="00916009" w:rsidRPr="00916009">
        <w:rPr>
          <w:rFonts w:ascii="Times New Roman" w:hAnsi="Times New Roman"/>
          <w:color w:val="222222"/>
          <w:sz w:val="24"/>
          <w:szCs w:val="24"/>
        </w:rPr>
        <w:t>7. В перечень конструктивных элементов внешнего благоустройства общественных территорий муниципального образования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916009" w:rsidRPr="00916009" w:rsidRDefault="00916009" w:rsidP="00035D50">
      <w:pPr>
        <w:spacing w:line="240" w:lineRule="auto"/>
        <w:jc w:val="both"/>
        <w:textAlignment w:val="baseline"/>
        <w:rPr>
          <w:rFonts w:ascii="Times New Roman" w:hAnsi="Times New Roman"/>
          <w:color w:val="222222"/>
          <w:sz w:val="24"/>
          <w:szCs w:val="24"/>
        </w:rPr>
      </w:pPr>
      <w:r w:rsidRPr="00916009">
        <w:rPr>
          <w:rFonts w:ascii="Times New Roman" w:hAnsi="Times New Roman"/>
          <w:color w:val="222222"/>
          <w:sz w:val="24"/>
          <w:szCs w:val="24"/>
        </w:rPr>
        <w:t>На общественных территориях населенного пункта рекомендуется</w:t>
      </w:r>
      <w:r w:rsidR="000247C2">
        <w:rPr>
          <w:rFonts w:ascii="Times New Roman" w:hAnsi="Times New Roman"/>
          <w:color w:val="222222"/>
          <w:sz w:val="24"/>
          <w:szCs w:val="24"/>
        </w:rPr>
        <w:t>,</w:t>
      </w:r>
      <w:r w:rsidRPr="00916009">
        <w:rPr>
          <w:rFonts w:ascii="Times New Roman" w:hAnsi="Times New Roman"/>
          <w:color w:val="222222"/>
          <w:sz w:val="24"/>
          <w:szCs w:val="24"/>
        </w:rPr>
        <w:t xml:space="preserve"> в том числе размещение памятников, произведений декоративно-прикладного искусства, декоративных водных устройств.</w:t>
      </w:r>
    </w:p>
    <w:p w:rsidR="00916009" w:rsidRDefault="00916009" w:rsidP="00035D50">
      <w:pPr>
        <w:tabs>
          <w:tab w:val="num" w:pos="1980"/>
        </w:tabs>
        <w:spacing w:line="240" w:lineRule="auto"/>
        <w:jc w:val="both"/>
        <w:rPr>
          <w:rFonts w:ascii="Times New Roman" w:hAnsi="Times New Roman" w:cs="Times New Roman"/>
          <w:sz w:val="24"/>
          <w:szCs w:val="24"/>
        </w:rPr>
      </w:pPr>
    </w:p>
    <w:p w:rsidR="00D73812" w:rsidRPr="00D73812" w:rsidRDefault="00D73812" w:rsidP="00035D50">
      <w:pPr>
        <w:pStyle w:val="pc"/>
        <w:spacing w:before="0" w:beforeAutospacing="0" w:after="0" w:afterAutospacing="0"/>
        <w:jc w:val="center"/>
        <w:textAlignment w:val="baseline"/>
        <w:rPr>
          <w:rFonts w:cs="Arial"/>
          <w:b/>
          <w:bCs/>
          <w:color w:val="222222"/>
        </w:rPr>
      </w:pPr>
      <w:r w:rsidRPr="00D73812">
        <w:rPr>
          <w:b/>
        </w:rPr>
        <w:t xml:space="preserve">6.10. </w:t>
      </w:r>
      <w:r w:rsidRPr="00D73812">
        <w:rPr>
          <w:rFonts w:cs="Arial"/>
          <w:b/>
          <w:bCs/>
          <w:color w:val="222222"/>
        </w:rPr>
        <w:t>Благоустройство территорий жилой застройки</w:t>
      </w:r>
    </w:p>
    <w:p w:rsidR="00824F3C" w:rsidRPr="00D73812" w:rsidRDefault="00824F3C" w:rsidP="00035D50">
      <w:pPr>
        <w:pStyle w:val="pc"/>
        <w:spacing w:before="0" w:beforeAutospacing="0" w:after="0" w:afterAutospacing="0"/>
        <w:jc w:val="both"/>
        <w:textAlignment w:val="baseline"/>
        <w:rPr>
          <w:rFonts w:cs="Arial"/>
          <w:bCs/>
          <w:color w:val="222222"/>
        </w:rPr>
      </w:pPr>
    </w:p>
    <w:p w:rsidR="00D73812" w:rsidRPr="00D73812" w:rsidRDefault="0066591E" w:rsidP="00035D50">
      <w:pPr>
        <w:pStyle w:val="a6"/>
        <w:spacing w:before="0" w:beforeAutospacing="0" w:after="0" w:afterAutospacing="0"/>
        <w:jc w:val="both"/>
        <w:textAlignment w:val="baseline"/>
        <w:rPr>
          <w:rFonts w:cs="Arial"/>
          <w:color w:val="222222"/>
        </w:rPr>
      </w:pPr>
      <w:r>
        <w:rPr>
          <w:rFonts w:cs="Arial"/>
          <w:color w:val="222222"/>
        </w:rPr>
        <w:t xml:space="preserve">       </w:t>
      </w:r>
      <w:r w:rsidR="00824F3C">
        <w:rPr>
          <w:rFonts w:cs="Arial"/>
          <w:color w:val="222222"/>
        </w:rPr>
        <w:t>6.10.</w:t>
      </w:r>
      <w:r w:rsidR="00D73812" w:rsidRPr="00D73812">
        <w:rPr>
          <w:rFonts w:cs="Arial"/>
          <w:color w:val="222222"/>
        </w:rPr>
        <w:t>1. К объектам благоустройства на территориях жилой застройки относ</w:t>
      </w:r>
      <w:r w:rsidR="00824F3C">
        <w:rPr>
          <w:rFonts w:cs="Arial"/>
          <w:color w:val="222222"/>
        </w:rPr>
        <w:t>ятся</w:t>
      </w:r>
      <w:r w:rsidR="00D73812" w:rsidRPr="00D73812">
        <w:rPr>
          <w:rFonts w:cs="Arial"/>
          <w:color w:val="222222"/>
        </w:rPr>
        <w:t xml:space="preserve">: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w:t>
      </w:r>
      <w:r w:rsidR="00D73812" w:rsidRPr="00D73812">
        <w:rPr>
          <w:rFonts w:cs="Arial"/>
          <w:color w:val="222222"/>
        </w:rPr>
        <w:lastRenderedPageBreak/>
        <w:t>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D73812" w:rsidRPr="00D73812" w:rsidRDefault="00825653" w:rsidP="00035D50">
      <w:pPr>
        <w:pStyle w:val="a6"/>
        <w:spacing w:before="0" w:beforeAutospacing="0" w:after="0" w:afterAutospacing="0"/>
        <w:jc w:val="both"/>
        <w:textAlignment w:val="baseline"/>
        <w:rPr>
          <w:rFonts w:cs="Arial"/>
          <w:color w:val="222222"/>
        </w:rPr>
      </w:pPr>
      <w:r>
        <w:rPr>
          <w:rFonts w:cs="Arial"/>
          <w:color w:val="222222"/>
        </w:rPr>
        <w:t xml:space="preserve">       </w:t>
      </w:r>
      <w:r w:rsidR="0066591E">
        <w:rPr>
          <w:rFonts w:cs="Arial"/>
          <w:color w:val="222222"/>
        </w:rPr>
        <w:t>6.10.2</w:t>
      </w:r>
      <w:r w:rsidR="00D73812" w:rsidRPr="00D73812">
        <w:rPr>
          <w:rFonts w:cs="Arial"/>
          <w:color w:val="222222"/>
        </w:rPr>
        <w:t>. Проектирование и размещение объектов благоустройства на территории жилой застройки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D73812" w:rsidRPr="00D73812" w:rsidRDefault="00D73812" w:rsidP="00035D50">
      <w:pPr>
        <w:pStyle w:val="a6"/>
        <w:spacing w:before="0" w:beforeAutospacing="0" w:after="0" w:afterAutospacing="0"/>
        <w:jc w:val="both"/>
        <w:textAlignment w:val="baseline"/>
        <w:rPr>
          <w:rFonts w:cs="Arial"/>
          <w:color w:val="222222"/>
        </w:rPr>
      </w:pPr>
      <w:r w:rsidRPr="00D73812">
        <w:rPr>
          <w:rFonts w:cs="Arial"/>
          <w:color w:val="222222"/>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D73812" w:rsidRPr="00D73812" w:rsidRDefault="00825653" w:rsidP="00035D50">
      <w:pPr>
        <w:pStyle w:val="a6"/>
        <w:spacing w:before="0" w:beforeAutospacing="0" w:after="0" w:afterAutospacing="0"/>
        <w:jc w:val="both"/>
        <w:textAlignment w:val="baseline"/>
        <w:rPr>
          <w:rFonts w:cs="Arial"/>
          <w:color w:val="222222"/>
        </w:rPr>
      </w:pPr>
      <w:r>
        <w:rPr>
          <w:rFonts w:cs="Arial"/>
          <w:color w:val="222222"/>
        </w:rPr>
        <w:t xml:space="preserve">        6.10.3.</w:t>
      </w:r>
      <w:r w:rsidR="00D73812" w:rsidRPr="00D73812">
        <w:rPr>
          <w:rFonts w:cs="Arial"/>
          <w:color w:val="222222"/>
        </w:rPr>
        <w:t xml:space="preserve"> Безопасность объектов благоустройства на территории жилой застройки рекомендуется 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D73812" w:rsidRPr="00D73812" w:rsidRDefault="00825653" w:rsidP="00035D50">
      <w:pPr>
        <w:pStyle w:val="a6"/>
        <w:spacing w:before="0" w:beforeAutospacing="0" w:after="0" w:afterAutospacing="0"/>
        <w:jc w:val="both"/>
        <w:textAlignment w:val="baseline"/>
        <w:rPr>
          <w:rFonts w:cs="Arial"/>
          <w:color w:val="222222"/>
        </w:rPr>
      </w:pPr>
      <w:r>
        <w:rPr>
          <w:rFonts w:cs="Arial"/>
          <w:color w:val="222222"/>
        </w:rPr>
        <w:t xml:space="preserve">        6.10.4.</w:t>
      </w:r>
      <w:r w:rsidR="00D73812" w:rsidRPr="00D73812">
        <w:rPr>
          <w:rFonts w:cs="Arial"/>
          <w:color w:val="222222"/>
        </w:rPr>
        <w:t xml:space="preserve">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D73812" w:rsidRPr="00D73812" w:rsidRDefault="00D73812" w:rsidP="00035D50">
      <w:pPr>
        <w:pStyle w:val="a6"/>
        <w:spacing w:before="0" w:beforeAutospacing="0" w:after="0" w:afterAutospacing="0"/>
        <w:jc w:val="both"/>
        <w:textAlignment w:val="baseline"/>
        <w:rPr>
          <w:rFonts w:cs="Arial"/>
          <w:color w:val="222222"/>
        </w:rPr>
      </w:pPr>
      <w:r w:rsidRPr="00D73812">
        <w:rPr>
          <w:rFonts w:cs="Arial"/>
          <w:color w:val="222222"/>
        </w:rPr>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D73812" w:rsidRPr="00D73812" w:rsidRDefault="00595D13" w:rsidP="00035D50">
      <w:pPr>
        <w:pStyle w:val="a6"/>
        <w:spacing w:before="0" w:beforeAutospacing="0" w:after="0" w:afterAutospacing="0"/>
        <w:jc w:val="both"/>
        <w:textAlignment w:val="baseline"/>
        <w:rPr>
          <w:rFonts w:cs="Arial"/>
          <w:color w:val="222222"/>
        </w:rPr>
      </w:pPr>
      <w:r>
        <w:rPr>
          <w:rFonts w:cs="Arial"/>
          <w:color w:val="222222"/>
        </w:rPr>
        <w:t xml:space="preserve">       6.10.5.</w:t>
      </w:r>
      <w:r w:rsidR="00D73812" w:rsidRPr="00D73812">
        <w:rPr>
          <w:rFonts w:cs="Arial"/>
          <w:color w:val="222222"/>
        </w:rPr>
        <w:t xml:space="preserve"> На земельных участках жилой застройки с расположенными на них многоквартирными домами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D73812" w:rsidRPr="00D73812" w:rsidRDefault="00D73812" w:rsidP="00035D50">
      <w:pPr>
        <w:pStyle w:val="a6"/>
        <w:spacing w:before="0" w:beforeAutospacing="0" w:after="0" w:afterAutospacing="0"/>
        <w:jc w:val="both"/>
        <w:textAlignment w:val="baseline"/>
        <w:rPr>
          <w:rFonts w:cs="Arial"/>
          <w:color w:val="222222"/>
        </w:rPr>
      </w:pPr>
      <w:r w:rsidRPr="00D73812">
        <w:rPr>
          <w:rFonts w:cs="Arial"/>
          <w:color w:val="222222"/>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D73812" w:rsidRPr="00D73812" w:rsidRDefault="00595D13" w:rsidP="00035D50">
      <w:pPr>
        <w:pStyle w:val="a6"/>
        <w:spacing w:before="0" w:beforeAutospacing="0" w:after="0" w:afterAutospacing="0"/>
        <w:jc w:val="both"/>
        <w:textAlignment w:val="baseline"/>
        <w:rPr>
          <w:rFonts w:cs="Arial"/>
          <w:color w:val="222222"/>
        </w:rPr>
      </w:pPr>
      <w:r>
        <w:rPr>
          <w:rFonts w:cs="Arial"/>
          <w:color w:val="222222"/>
        </w:rPr>
        <w:t xml:space="preserve">       6.10.6.</w:t>
      </w:r>
      <w:r w:rsidR="00D73812" w:rsidRPr="00D73812">
        <w:rPr>
          <w:rFonts w:cs="Arial"/>
          <w:color w:val="222222"/>
        </w:rPr>
        <w:t xml:space="preserve">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D73812" w:rsidRPr="00D73812" w:rsidRDefault="00595D13" w:rsidP="00035D50">
      <w:pPr>
        <w:pStyle w:val="a6"/>
        <w:spacing w:before="0" w:beforeAutospacing="0" w:after="0" w:afterAutospacing="0"/>
        <w:jc w:val="both"/>
        <w:textAlignment w:val="baseline"/>
        <w:rPr>
          <w:rFonts w:cs="Arial"/>
          <w:color w:val="222222"/>
        </w:rPr>
      </w:pPr>
      <w:r>
        <w:rPr>
          <w:rFonts w:cs="Arial"/>
          <w:color w:val="222222"/>
        </w:rPr>
        <w:t xml:space="preserve">      6.10.7.</w:t>
      </w:r>
      <w:r w:rsidR="00D73812" w:rsidRPr="00D73812">
        <w:rPr>
          <w:rFonts w:cs="Arial"/>
          <w:color w:val="222222"/>
        </w:rPr>
        <w:t xml:space="preserve"> При размещении объектов жилой застройки вдоль магистральных улиц </w:t>
      </w:r>
      <w:r w:rsidR="00EB3AC1">
        <w:rPr>
          <w:rFonts w:cs="Arial"/>
          <w:color w:val="222222"/>
        </w:rPr>
        <w:t xml:space="preserve">                  </w:t>
      </w:r>
      <w:r w:rsidR="00D73812" w:rsidRPr="00D73812">
        <w:rPr>
          <w:rFonts w:cs="Arial"/>
          <w:color w:val="222222"/>
        </w:rPr>
        <w:t>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D73812" w:rsidRPr="00D73812" w:rsidRDefault="00595D13" w:rsidP="00035D50">
      <w:pPr>
        <w:pStyle w:val="a6"/>
        <w:spacing w:before="0" w:beforeAutospacing="0" w:after="0" w:afterAutospacing="0"/>
        <w:jc w:val="both"/>
        <w:textAlignment w:val="baseline"/>
        <w:rPr>
          <w:rFonts w:cs="Arial"/>
          <w:color w:val="222222"/>
        </w:rPr>
      </w:pPr>
      <w:r>
        <w:rPr>
          <w:rFonts w:cs="Arial"/>
          <w:color w:val="222222"/>
        </w:rPr>
        <w:t xml:space="preserve">     6.10.8.</w:t>
      </w:r>
      <w:r w:rsidR="00D73812" w:rsidRPr="00D73812">
        <w:rPr>
          <w:rFonts w:cs="Arial"/>
          <w:color w:val="222222"/>
        </w:rPr>
        <w:t xml:space="preserve">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проектировать с учетом возможности использования спортивной зоны населением прилегающей жилой застройки.</w:t>
      </w:r>
    </w:p>
    <w:p w:rsidR="00D73812" w:rsidRPr="00D73812" w:rsidRDefault="00595D13" w:rsidP="00035D50">
      <w:pPr>
        <w:pStyle w:val="a6"/>
        <w:spacing w:before="0" w:beforeAutospacing="0" w:after="0" w:afterAutospacing="0"/>
        <w:jc w:val="both"/>
        <w:textAlignment w:val="baseline"/>
        <w:rPr>
          <w:rFonts w:cs="Arial"/>
          <w:color w:val="222222"/>
        </w:rPr>
      </w:pPr>
      <w:r>
        <w:rPr>
          <w:rFonts w:cs="Arial"/>
          <w:color w:val="222222"/>
        </w:rPr>
        <w:t xml:space="preserve">      6.10.9.</w:t>
      </w:r>
      <w:r w:rsidR="00D73812" w:rsidRPr="00D73812">
        <w:rPr>
          <w:rFonts w:cs="Arial"/>
          <w:color w:val="222222"/>
        </w:rPr>
        <w:t xml:space="preserve">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E10C86" w:rsidRPr="008009D2" w:rsidRDefault="00E618C6" w:rsidP="00035D50">
      <w:pPr>
        <w:pStyle w:val="1"/>
        <w:numPr>
          <w:ilvl w:val="0"/>
          <w:numId w:val="0"/>
        </w:numPr>
        <w:jc w:val="center"/>
        <w:rPr>
          <w:rFonts w:ascii="Times New Roman" w:hAnsi="Times New Roman" w:cs="Times New Roman"/>
          <w:b/>
          <w:sz w:val="24"/>
          <w:szCs w:val="24"/>
        </w:rPr>
      </w:pPr>
      <w:bookmarkStart w:id="63" w:name="_Toc472352465"/>
      <w:r w:rsidRPr="008009D2">
        <w:rPr>
          <w:rFonts w:ascii="Times New Roman" w:hAnsi="Times New Roman" w:cs="Times New Roman"/>
          <w:b/>
          <w:sz w:val="24"/>
          <w:szCs w:val="24"/>
        </w:rPr>
        <w:lastRenderedPageBreak/>
        <w:t>7.</w:t>
      </w:r>
      <w:r w:rsidR="00E10C86" w:rsidRPr="008009D2">
        <w:rPr>
          <w:rFonts w:ascii="Times New Roman" w:hAnsi="Times New Roman" w:cs="Times New Roman"/>
          <w:b/>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 среды. </w:t>
      </w:r>
      <w:bookmarkEnd w:id="63"/>
    </w:p>
    <w:p w:rsidR="00E10C86" w:rsidRPr="0075605B" w:rsidRDefault="00E10C86" w:rsidP="00035D50">
      <w:pPr>
        <w:tabs>
          <w:tab w:val="num" w:pos="1440"/>
        </w:tabs>
        <w:spacing w:line="240" w:lineRule="auto"/>
        <w:jc w:val="center"/>
        <w:rPr>
          <w:rFonts w:ascii="Times New Roman" w:hAnsi="Times New Roman" w:cs="Times New Roman"/>
          <w:b/>
          <w:sz w:val="24"/>
          <w:szCs w:val="24"/>
        </w:rPr>
      </w:pPr>
      <w:r w:rsidRPr="0075605B">
        <w:rPr>
          <w:rFonts w:ascii="Times New Roman" w:hAnsi="Times New Roman" w:cs="Times New Roman"/>
          <w:b/>
          <w:sz w:val="24"/>
          <w:szCs w:val="24"/>
        </w:rPr>
        <w:t>7.1.Формы общественного соучастия</w:t>
      </w:r>
    </w:p>
    <w:p w:rsidR="00F46BB8" w:rsidRPr="00293946" w:rsidRDefault="00F46BB8" w:rsidP="00035D50">
      <w:pPr>
        <w:tabs>
          <w:tab w:val="num" w:pos="1440"/>
        </w:tabs>
        <w:spacing w:line="240" w:lineRule="auto"/>
        <w:ind w:left="360"/>
        <w:jc w:val="both"/>
        <w:rPr>
          <w:rFonts w:ascii="Times New Roman" w:hAnsi="Times New Roman" w:cs="Times New Roman"/>
          <w:sz w:val="24"/>
          <w:szCs w:val="24"/>
        </w:rPr>
      </w:pPr>
    </w:p>
    <w:p w:rsidR="00E10C86" w:rsidRPr="00293946" w:rsidRDefault="00E10C86" w:rsidP="00035D50">
      <w:pPr>
        <w:tabs>
          <w:tab w:val="num" w:pos="1980"/>
        </w:tabs>
        <w:spacing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7.1.1.</w:t>
      </w:r>
      <w:r w:rsidR="007C0CE5">
        <w:rPr>
          <w:rFonts w:ascii="Times New Roman" w:hAnsi="Times New Roman" w:cs="Times New Roman"/>
          <w:sz w:val="24"/>
          <w:szCs w:val="24"/>
          <w:highlight w:val="white"/>
        </w:rPr>
        <w:t xml:space="preserve"> </w:t>
      </w:r>
      <w:r w:rsidRPr="00293946">
        <w:rPr>
          <w:rFonts w:ascii="Times New Roman" w:hAnsi="Times New Roman" w:cs="Times New Roman"/>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Pr>
          <w:rFonts w:ascii="Times New Roman" w:hAnsi="Times New Roman" w:cs="Times New Roman"/>
          <w:sz w:val="24"/>
          <w:szCs w:val="24"/>
          <w:highlight w:val="white"/>
        </w:rPr>
        <w:t>используются следующие форматы</w:t>
      </w:r>
      <w:r w:rsidRPr="00293946">
        <w:rPr>
          <w:rFonts w:ascii="Times New Roman" w:hAnsi="Times New Roman" w:cs="Times New Roman"/>
          <w:sz w:val="24"/>
          <w:szCs w:val="24"/>
          <w:highlight w:val="white"/>
        </w:rPr>
        <w:t>:</w:t>
      </w:r>
    </w:p>
    <w:p w:rsidR="00E10C86" w:rsidRPr="00293946" w:rsidRDefault="00E10C86" w:rsidP="00035D5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7.1.2.</w:t>
      </w:r>
      <w:r w:rsidR="007C0CE5">
        <w:rPr>
          <w:rFonts w:ascii="Times New Roman" w:hAnsi="Times New Roman" w:cs="Times New Roman"/>
          <w:sz w:val="24"/>
          <w:szCs w:val="24"/>
        </w:rPr>
        <w:t xml:space="preserve"> </w:t>
      </w:r>
      <w:r w:rsidRPr="00293946">
        <w:rPr>
          <w:rFonts w:ascii="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E10C86" w:rsidRPr="00293946" w:rsidRDefault="00E10C86" w:rsidP="00035D5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7.1.3.</w:t>
      </w:r>
      <w:r w:rsidR="007C0CE5">
        <w:rPr>
          <w:rFonts w:ascii="Times New Roman" w:hAnsi="Times New Roman" w:cs="Times New Roman"/>
          <w:sz w:val="24"/>
          <w:szCs w:val="24"/>
        </w:rPr>
        <w:t xml:space="preserve"> </w:t>
      </w:r>
      <w:r w:rsidRPr="00293946">
        <w:rPr>
          <w:rFonts w:ascii="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E10C86" w:rsidRPr="00293946" w:rsidRDefault="00E10C86" w:rsidP="00035D5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7.1.4.</w:t>
      </w:r>
      <w:r w:rsidR="007C0CE5">
        <w:rPr>
          <w:rFonts w:ascii="Times New Roman" w:hAnsi="Times New Roman" w:cs="Times New Roman"/>
          <w:sz w:val="24"/>
          <w:szCs w:val="24"/>
        </w:rPr>
        <w:t xml:space="preserve"> </w:t>
      </w:r>
      <w:r w:rsidRPr="00293946">
        <w:rPr>
          <w:rFonts w:ascii="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10C86" w:rsidRPr="00293946" w:rsidRDefault="00E10C86" w:rsidP="00035D5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7.1.5.</w:t>
      </w:r>
      <w:r w:rsidR="007C0CE5">
        <w:rPr>
          <w:rFonts w:ascii="Times New Roman" w:hAnsi="Times New Roman" w:cs="Times New Roman"/>
          <w:sz w:val="24"/>
          <w:szCs w:val="24"/>
        </w:rPr>
        <w:t xml:space="preserve"> </w:t>
      </w:r>
      <w:r w:rsidRPr="00293946">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E10C86" w:rsidRPr="00293946" w:rsidRDefault="00E10C86" w:rsidP="00035D5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7.1.6.</w:t>
      </w:r>
      <w:r w:rsidR="007C0CE5">
        <w:rPr>
          <w:rFonts w:ascii="Times New Roman" w:hAnsi="Times New Roman" w:cs="Times New Roman"/>
          <w:sz w:val="24"/>
          <w:szCs w:val="24"/>
        </w:rPr>
        <w:t xml:space="preserve"> </w:t>
      </w:r>
      <w:r w:rsidRPr="00293946">
        <w:rPr>
          <w:rFonts w:ascii="Times New Roman" w:hAnsi="Times New Roman" w:cs="Times New Roman"/>
          <w:sz w:val="24"/>
          <w:szCs w:val="24"/>
        </w:rPr>
        <w:t>Консультации по предполагаемым типам озеленения;</w:t>
      </w:r>
    </w:p>
    <w:p w:rsidR="00E10C86" w:rsidRPr="00293946" w:rsidRDefault="00E10C86" w:rsidP="00035D5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7.1.7.</w:t>
      </w:r>
      <w:r w:rsidR="007C0CE5">
        <w:rPr>
          <w:rFonts w:ascii="Times New Roman" w:hAnsi="Times New Roman" w:cs="Times New Roman"/>
          <w:sz w:val="24"/>
          <w:szCs w:val="24"/>
        </w:rPr>
        <w:t xml:space="preserve"> </w:t>
      </w:r>
      <w:r w:rsidRPr="00293946">
        <w:rPr>
          <w:rFonts w:ascii="Times New Roman" w:hAnsi="Times New Roman" w:cs="Times New Roman"/>
          <w:sz w:val="24"/>
          <w:szCs w:val="24"/>
        </w:rPr>
        <w:t>Консультации по предполагаемым типам освещения и осветительного оборудования;</w:t>
      </w:r>
    </w:p>
    <w:p w:rsidR="00E10C86" w:rsidRPr="00293946" w:rsidRDefault="00E10C86" w:rsidP="00035D5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7.1.8.</w:t>
      </w:r>
      <w:r w:rsidR="007C0CE5">
        <w:rPr>
          <w:rFonts w:ascii="Times New Roman" w:hAnsi="Times New Roman" w:cs="Times New Roman"/>
          <w:sz w:val="24"/>
          <w:szCs w:val="24"/>
        </w:rPr>
        <w:t xml:space="preserve"> </w:t>
      </w:r>
      <w:r w:rsidRPr="00293946">
        <w:rPr>
          <w:rFonts w:ascii="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E10C86" w:rsidRPr="00293946" w:rsidRDefault="00E10C86" w:rsidP="00035D5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7.1.9.</w:t>
      </w:r>
      <w:r w:rsidR="007C0CE5">
        <w:rPr>
          <w:rFonts w:ascii="Times New Roman" w:hAnsi="Times New Roman" w:cs="Times New Roman"/>
          <w:sz w:val="24"/>
          <w:szCs w:val="24"/>
        </w:rPr>
        <w:t xml:space="preserve"> </w:t>
      </w:r>
      <w:r w:rsidRPr="00293946">
        <w:rPr>
          <w:rFonts w:ascii="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10C86" w:rsidRPr="00293946" w:rsidRDefault="00E10C86" w:rsidP="00035D5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7.1.10.</w:t>
      </w:r>
      <w:r w:rsidR="007C0CE5">
        <w:rPr>
          <w:rFonts w:ascii="Times New Roman" w:hAnsi="Times New Roman" w:cs="Times New Roman"/>
          <w:sz w:val="24"/>
          <w:szCs w:val="24"/>
        </w:rPr>
        <w:t xml:space="preserve"> </w:t>
      </w:r>
      <w:r w:rsidRPr="00293946">
        <w:rPr>
          <w:rFonts w:ascii="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10C86" w:rsidRPr="00293946" w:rsidRDefault="00E10C86" w:rsidP="00035D50">
      <w:pPr>
        <w:tabs>
          <w:tab w:val="left" w:pos="162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7.1.11.</w:t>
      </w:r>
      <w:r w:rsidR="007C0CE5">
        <w:rPr>
          <w:rFonts w:ascii="Times New Roman" w:hAnsi="Times New Roman" w:cs="Times New Roman"/>
          <w:sz w:val="24"/>
          <w:szCs w:val="24"/>
        </w:rPr>
        <w:t xml:space="preserve"> </w:t>
      </w:r>
      <w:r w:rsidRPr="00293946">
        <w:rPr>
          <w:rFonts w:ascii="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10C86" w:rsidRDefault="00E10C86" w:rsidP="00035D50">
      <w:pPr>
        <w:tabs>
          <w:tab w:val="num" w:pos="1980"/>
        </w:tabs>
        <w:spacing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7.1.12.</w:t>
      </w:r>
      <w:r w:rsidR="007C0CE5">
        <w:rPr>
          <w:rFonts w:ascii="Times New Roman" w:hAnsi="Times New Roman" w:cs="Times New Roman"/>
          <w:sz w:val="24"/>
          <w:szCs w:val="24"/>
          <w:highlight w:val="white"/>
        </w:rPr>
        <w:t xml:space="preserve"> </w:t>
      </w:r>
      <w:r w:rsidRPr="00293946">
        <w:rPr>
          <w:rFonts w:ascii="Times New Roman" w:hAnsi="Times New Roman" w:cs="Times New Roman"/>
          <w:sz w:val="24"/>
          <w:szCs w:val="24"/>
          <w:highlight w:val="white"/>
        </w:rPr>
        <w:t xml:space="preserve">При реализации проектов </w:t>
      </w:r>
      <w:r>
        <w:rPr>
          <w:rFonts w:ascii="Times New Roman" w:hAnsi="Times New Roman" w:cs="Times New Roman"/>
          <w:sz w:val="24"/>
          <w:szCs w:val="24"/>
          <w:highlight w:val="white"/>
        </w:rPr>
        <w:t>обеспечивается</w:t>
      </w:r>
      <w:r w:rsidRPr="00293946">
        <w:rPr>
          <w:rFonts w:ascii="Times New Roman" w:hAnsi="Times New Roman" w:cs="Times New Roman"/>
          <w:sz w:val="24"/>
          <w:szCs w:val="24"/>
          <w:highlight w:val="white"/>
        </w:rPr>
        <w:t xml:space="preserve"> информирование общественности о планирующихся изменениях и возможности участия в этом процессе.</w:t>
      </w:r>
    </w:p>
    <w:p w:rsidR="00E10C86" w:rsidRPr="00293946" w:rsidRDefault="00E10C86" w:rsidP="00035D50">
      <w:pPr>
        <w:tabs>
          <w:tab w:val="num" w:pos="1980"/>
        </w:tabs>
        <w:spacing w:line="240" w:lineRule="auto"/>
        <w:jc w:val="both"/>
        <w:rPr>
          <w:rFonts w:ascii="Times New Roman" w:hAnsi="Times New Roman" w:cs="Times New Roman"/>
          <w:sz w:val="24"/>
          <w:szCs w:val="24"/>
          <w:highlight w:val="white"/>
        </w:rPr>
      </w:pPr>
    </w:p>
    <w:p w:rsidR="00E10C86" w:rsidRPr="008009D2" w:rsidRDefault="00E10C86" w:rsidP="00035D50">
      <w:pPr>
        <w:spacing w:line="240" w:lineRule="auto"/>
        <w:ind w:left="360"/>
        <w:jc w:val="center"/>
        <w:rPr>
          <w:rFonts w:ascii="Times New Roman" w:hAnsi="Times New Roman" w:cs="Times New Roman"/>
          <w:b/>
          <w:sz w:val="24"/>
          <w:szCs w:val="24"/>
        </w:rPr>
      </w:pPr>
      <w:r w:rsidRPr="008009D2">
        <w:rPr>
          <w:rFonts w:ascii="Times New Roman" w:hAnsi="Times New Roman" w:cs="Times New Roman"/>
          <w:b/>
          <w:sz w:val="24"/>
          <w:szCs w:val="24"/>
        </w:rPr>
        <w:t>7.2.Механизмы общественного участия.</w:t>
      </w:r>
    </w:p>
    <w:p w:rsidR="00E10C86" w:rsidRPr="00293946" w:rsidRDefault="00E10C86" w:rsidP="00035D50">
      <w:pPr>
        <w:spacing w:line="240" w:lineRule="auto"/>
        <w:ind w:left="709"/>
        <w:jc w:val="both"/>
        <w:rPr>
          <w:rFonts w:ascii="Times New Roman" w:hAnsi="Times New Roman" w:cs="Times New Roman"/>
          <w:sz w:val="24"/>
          <w:szCs w:val="24"/>
        </w:rPr>
      </w:pPr>
    </w:p>
    <w:p w:rsidR="00E63CAD" w:rsidRPr="00E63CAD" w:rsidRDefault="00150977" w:rsidP="00035D50">
      <w:pPr>
        <w:pStyle w:val="a6"/>
        <w:spacing w:before="0" w:beforeAutospacing="0" w:after="0" w:afterAutospacing="0"/>
        <w:jc w:val="both"/>
        <w:textAlignment w:val="baseline"/>
        <w:rPr>
          <w:rFonts w:cs="Arial"/>
          <w:color w:val="222222"/>
        </w:rPr>
      </w:pPr>
      <w:r>
        <w:rPr>
          <w:rFonts w:cs="Arial"/>
          <w:color w:val="222222"/>
        </w:rPr>
        <w:t xml:space="preserve">          7.2.1</w:t>
      </w:r>
      <w:r w:rsidR="00E63CAD" w:rsidRPr="00E63CAD">
        <w:rPr>
          <w:rFonts w:cs="Arial"/>
          <w:color w:val="222222"/>
        </w:rPr>
        <w:t xml:space="preserve">. </w:t>
      </w:r>
      <w:r>
        <w:rPr>
          <w:rFonts w:cs="Arial"/>
          <w:color w:val="222222"/>
        </w:rPr>
        <w:t>Следует в</w:t>
      </w:r>
      <w:r w:rsidR="00E63CAD" w:rsidRPr="00E63CAD">
        <w:rPr>
          <w:rFonts w:cs="Arial"/>
          <w:color w:val="222222"/>
        </w:rPr>
        <w:t>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E63CAD" w:rsidRPr="00E63CAD" w:rsidRDefault="00C711D1" w:rsidP="00035D50">
      <w:pPr>
        <w:pStyle w:val="a6"/>
        <w:spacing w:before="0" w:beforeAutospacing="0" w:after="0" w:afterAutospacing="0"/>
        <w:jc w:val="both"/>
        <w:textAlignment w:val="baseline"/>
        <w:rPr>
          <w:rFonts w:cs="Arial"/>
          <w:color w:val="222222"/>
        </w:rPr>
      </w:pPr>
      <w:r>
        <w:rPr>
          <w:rFonts w:cs="Arial"/>
          <w:color w:val="222222"/>
        </w:rPr>
        <w:t xml:space="preserve">          7.2.2</w:t>
      </w:r>
      <w:r w:rsidR="00E63CAD" w:rsidRPr="00E63CAD">
        <w:rPr>
          <w:rFonts w:cs="Arial"/>
          <w:color w:val="222222"/>
        </w:rPr>
        <w:t xml:space="preserve">. </w:t>
      </w:r>
      <w:r>
        <w:rPr>
          <w:rFonts w:cs="Arial"/>
          <w:color w:val="222222"/>
        </w:rPr>
        <w:t>П</w:t>
      </w:r>
      <w:r w:rsidR="00E63CAD" w:rsidRPr="00E63CAD">
        <w:rPr>
          <w:rFonts w:cs="Arial"/>
          <w:color w:val="222222"/>
        </w:rPr>
        <w:t xml:space="preserve">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w:t>
      </w:r>
      <w:r w:rsidR="00445C9D">
        <w:rPr>
          <w:rFonts w:cs="Arial"/>
          <w:color w:val="222222"/>
        </w:rPr>
        <w:t>Информировать</w:t>
      </w:r>
      <w:r w:rsidR="00E63CAD" w:rsidRPr="00E63CAD">
        <w:rPr>
          <w:rFonts w:cs="Arial"/>
          <w:color w:val="222222"/>
        </w:rPr>
        <w:t xml:space="preserve">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E10C86" w:rsidRPr="00293946" w:rsidRDefault="00445C9D" w:rsidP="00035D50">
      <w:pPr>
        <w:tabs>
          <w:tab w:val="num" w:pos="1980"/>
        </w:tabs>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E10C86">
        <w:rPr>
          <w:rFonts w:ascii="Times New Roman" w:hAnsi="Times New Roman" w:cs="Times New Roman"/>
          <w:sz w:val="24"/>
          <w:szCs w:val="24"/>
          <w:highlight w:val="white"/>
        </w:rPr>
        <w:t>7.2.</w:t>
      </w:r>
      <w:r>
        <w:rPr>
          <w:rFonts w:ascii="Times New Roman" w:hAnsi="Times New Roman" w:cs="Times New Roman"/>
          <w:sz w:val="24"/>
          <w:szCs w:val="24"/>
          <w:highlight w:val="white"/>
        </w:rPr>
        <w:t>3</w:t>
      </w:r>
      <w:r w:rsidR="00E10C86">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t>
      </w:r>
      <w:r w:rsidR="00E10C86" w:rsidRPr="00293946">
        <w:rPr>
          <w:rFonts w:ascii="Times New Roman" w:hAnsi="Times New Roman" w:cs="Times New Roman"/>
          <w:sz w:val="24"/>
          <w:szCs w:val="24"/>
          <w:highlight w:val="white"/>
        </w:rPr>
        <w:t xml:space="preserve">Обсуждение проектов </w:t>
      </w:r>
      <w:r w:rsidR="00E10C86">
        <w:rPr>
          <w:rFonts w:ascii="Times New Roman" w:hAnsi="Times New Roman" w:cs="Times New Roman"/>
          <w:sz w:val="24"/>
          <w:szCs w:val="24"/>
          <w:highlight w:val="white"/>
        </w:rPr>
        <w:t>проводится</w:t>
      </w:r>
      <w:r w:rsidR="00E10C86" w:rsidRPr="00293946">
        <w:rPr>
          <w:rFonts w:ascii="Times New Roman" w:hAnsi="Times New Roman" w:cs="Times New Roman"/>
          <w:sz w:val="24"/>
          <w:szCs w:val="24"/>
          <w:highlight w:val="white"/>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10C86" w:rsidRPr="00293946" w:rsidRDefault="00E10C86" w:rsidP="00035D50">
      <w:pPr>
        <w:tabs>
          <w:tab w:val="num" w:pos="1980"/>
        </w:tabs>
        <w:spacing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7.2.</w:t>
      </w:r>
      <w:r w:rsidR="00CF5AD7">
        <w:rPr>
          <w:rFonts w:ascii="Times New Roman" w:hAnsi="Times New Roman" w:cs="Times New Roman"/>
          <w:sz w:val="24"/>
          <w:szCs w:val="24"/>
          <w:highlight w:val="white"/>
        </w:rPr>
        <w:t>4</w:t>
      </w:r>
      <w:r>
        <w:rPr>
          <w:rFonts w:ascii="Times New Roman" w:hAnsi="Times New Roman" w:cs="Times New Roman"/>
          <w:sz w:val="24"/>
          <w:szCs w:val="24"/>
          <w:highlight w:val="white"/>
        </w:rPr>
        <w:t>.</w:t>
      </w:r>
      <w:r w:rsidR="0052340F">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Используются </w:t>
      </w:r>
      <w:r w:rsidRPr="00293946">
        <w:rPr>
          <w:rFonts w:ascii="Times New Roman" w:hAnsi="Times New Roman" w:cs="Times New Roman"/>
          <w:sz w:val="24"/>
          <w:szCs w:val="24"/>
          <w:highlight w:val="white"/>
        </w:rPr>
        <w:t>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w:t>
      </w:r>
      <w:r w:rsidRPr="00293946">
        <w:rPr>
          <w:rFonts w:ascii="Tahoma" w:hAnsi="Tahoma" w:cs="Tahoma"/>
          <w:sz w:val="24"/>
          <w:szCs w:val="24"/>
          <w:highlight w:val="white"/>
        </w:rPr>
        <w:t>̆</w:t>
      </w:r>
      <w:r w:rsidRPr="00293946">
        <w:rPr>
          <w:rFonts w:ascii="Times New Roman" w:hAnsi="Times New Roman" w:cs="Times New Roman"/>
          <w:sz w:val="24"/>
          <w:szCs w:val="24"/>
          <w:highlight w:val="white"/>
        </w:rPr>
        <w:t>, проведение дизаи</w:t>
      </w:r>
      <w:r w:rsidRPr="00293946">
        <w:rPr>
          <w:rFonts w:ascii="Tahoma" w:hAnsi="Tahoma" w:cs="Tahoma"/>
          <w:sz w:val="24"/>
          <w:szCs w:val="24"/>
          <w:highlight w:val="white"/>
        </w:rPr>
        <w:t>̆</w:t>
      </w:r>
      <w:r w:rsidRPr="00293946">
        <w:rPr>
          <w:rFonts w:ascii="Times New Roman" w:hAnsi="Times New Roman" w:cs="Times New Roman"/>
          <w:sz w:val="24"/>
          <w:szCs w:val="24"/>
          <w:highlight w:val="white"/>
        </w:rPr>
        <w:t>н-игр с участием взрослых и детеи</w:t>
      </w:r>
      <w:r w:rsidRPr="00293946">
        <w:rPr>
          <w:rFonts w:ascii="Tahoma" w:hAnsi="Tahoma" w:cs="Tahoma"/>
          <w:sz w:val="24"/>
          <w:szCs w:val="24"/>
          <w:highlight w:val="white"/>
        </w:rPr>
        <w:t>̆</w:t>
      </w:r>
      <w:r w:rsidRPr="00293946">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10C86" w:rsidRPr="00293946" w:rsidRDefault="00E10C86" w:rsidP="00035D50">
      <w:pPr>
        <w:tabs>
          <w:tab w:val="num" w:pos="1980"/>
        </w:tabs>
        <w:spacing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7.2.</w:t>
      </w:r>
      <w:r w:rsidR="00CF5AD7">
        <w:rPr>
          <w:rFonts w:ascii="Times New Roman" w:hAnsi="Times New Roman" w:cs="Times New Roman"/>
          <w:sz w:val="24"/>
          <w:szCs w:val="24"/>
          <w:highlight w:val="white"/>
        </w:rPr>
        <w:t>5</w:t>
      </w:r>
      <w:r>
        <w:rPr>
          <w:rFonts w:ascii="Times New Roman" w:hAnsi="Times New Roman" w:cs="Times New Roman"/>
          <w:sz w:val="24"/>
          <w:szCs w:val="24"/>
          <w:highlight w:val="white"/>
        </w:rPr>
        <w:t>.</w:t>
      </w:r>
      <w:r w:rsidR="0052340F">
        <w:rPr>
          <w:rFonts w:ascii="Times New Roman" w:hAnsi="Times New Roman" w:cs="Times New Roman"/>
          <w:sz w:val="24"/>
          <w:szCs w:val="24"/>
          <w:highlight w:val="white"/>
        </w:rPr>
        <w:t xml:space="preserve"> </w:t>
      </w:r>
      <w:r w:rsidRPr="00293946">
        <w:rPr>
          <w:rFonts w:ascii="Times New Roman" w:hAnsi="Times New Roman" w:cs="Times New Roman"/>
          <w:sz w:val="24"/>
          <w:szCs w:val="24"/>
          <w:highlight w:val="white"/>
        </w:rPr>
        <w:t xml:space="preserve">Для проведения общественных обсуждений </w:t>
      </w:r>
      <w:r>
        <w:rPr>
          <w:rFonts w:ascii="Times New Roman" w:hAnsi="Times New Roman" w:cs="Times New Roman"/>
          <w:sz w:val="24"/>
          <w:szCs w:val="24"/>
          <w:highlight w:val="white"/>
        </w:rPr>
        <w:t>используются</w:t>
      </w:r>
      <w:r w:rsidRPr="00293946">
        <w:rPr>
          <w:rFonts w:ascii="Times New Roman" w:hAnsi="Times New Roman" w:cs="Times New Roman"/>
          <w:sz w:val="24"/>
          <w:szCs w:val="24"/>
          <w:highlight w:val="white"/>
        </w:rPr>
        <w:t xml:space="preserve">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10C86" w:rsidRPr="00293946" w:rsidRDefault="00E10C86" w:rsidP="00035D50">
      <w:pPr>
        <w:tabs>
          <w:tab w:val="num" w:pos="1980"/>
        </w:tabs>
        <w:spacing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7.2.</w:t>
      </w:r>
      <w:r w:rsidR="00CF5AD7">
        <w:rPr>
          <w:rFonts w:ascii="Times New Roman" w:hAnsi="Times New Roman" w:cs="Times New Roman"/>
          <w:sz w:val="24"/>
          <w:szCs w:val="24"/>
          <w:highlight w:val="white"/>
        </w:rPr>
        <w:t>6</w:t>
      </w:r>
      <w:r>
        <w:rPr>
          <w:rFonts w:ascii="Times New Roman" w:hAnsi="Times New Roman" w:cs="Times New Roman"/>
          <w:sz w:val="24"/>
          <w:szCs w:val="24"/>
          <w:highlight w:val="white"/>
        </w:rPr>
        <w:t>.</w:t>
      </w:r>
      <w:r w:rsidR="0052340F">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Общественные обсуждения</w:t>
      </w:r>
      <w:r w:rsidRPr="00293946">
        <w:rPr>
          <w:rFonts w:ascii="Times New Roman" w:hAnsi="Times New Roman" w:cs="Times New Roman"/>
          <w:sz w:val="24"/>
          <w:szCs w:val="24"/>
          <w:highlight w:val="white"/>
        </w:rPr>
        <w:t xml:space="preserve"> провод</w:t>
      </w:r>
      <w:r>
        <w:rPr>
          <w:rFonts w:ascii="Times New Roman" w:hAnsi="Times New Roman" w:cs="Times New Roman"/>
          <w:sz w:val="24"/>
          <w:szCs w:val="24"/>
          <w:highlight w:val="white"/>
        </w:rPr>
        <w:t>я</w:t>
      </w:r>
      <w:r w:rsidRPr="00293946">
        <w:rPr>
          <w:rFonts w:ascii="Times New Roman" w:hAnsi="Times New Roman" w:cs="Times New Roman"/>
          <w:sz w:val="24"/>
          <w:szCs w:val="24"/>
          <w:highlight w:val="white"/>
        </w:rPr>
        <w:t>тся при участие опытного модератора, имеющего нейтральную позицию по отношению ко всем участникам проектного процесса.</w:t>
      </w:r>
    </w:p>
    <w:p w:rsidR="00E10C86" w:rsidRPr="00293946" w:rsidRDefault="00E10C86" w:rsidP="00035D50">
      <w:pPr>
        <w:tabs>
          <w:tab w:val="num" w:pos="1980"/>
        </w:tabs>
        <w:spacing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7.2.</w:t>
      </w:r>
      <w:r w:rsidR="00CF5AD7">
        <w:rPr>
          <w:rFonts w:ascii="Times New Roman" w:hAnsi="Times New Roman" w:cs="Times New Roman"/>
          <w:sz w:val="24"/>
          <w:szCs w:val="24"/>
          <w:highlight w:val="white"/>
        </w:rPr>
        <w:t>7</w:t>
      </w:r>
      <w:r>
        <w:rPr>
          <w:rFonts w:ascii="Times New Roman" w:hAnsi="Times New Roman" w:cs="Times New Roman"/>
          <w:sz w:val="24"/>
          <w:szCs w:val="24"/>
          <w:highlight w:val="white"/>
        </w:rPr>
        <w:t>.</w:t>
      </w:r>
      <w:r w:rsidR="0052340F">
        <w:rPr>
          <w:rFonts w:ascii="Times New Roman" w:hAnsi="Times New Roman" w:cs="Times New Roman"/>
          <w:sz w:val="24"/>
          <w:szCs w:val="24"/>
          <w:highlight w:val="white"/>
        </w:rPr>
        <w:t xml:space="preserve"> </w:t>
      </w:r>
      <w:r w:rsidRPr="00293946">
        <w:rPr>
          <w:rFonts w:ascii="Times New Roman" w:hAnsi="Times New Roman" w:cs="Times New Roman"/>
          <w:sz w:val="24"/>
          <w:szCs w:val="24"/>
          <w:highlight w:val="white"/>
        </w:rPr>
        <w:t xml:space="preserve">По итогам встреч, проектных семинаров, воркшопов, дизайн-игр и любых других форматов общественных обсуждений </w:t>
      </w:r>
      <w:r>
        <w:rPr>
          <w:rFonts w:ascii="Times New Roman" w:hAnsi="Times New Roman" w:cs="Times New Roman"/>
          <w:sz w:val="24"/>
          <w:szCs w:val="24"/>
          <w:highlight w:val="white"/>
        </w:rPr>
        <w:t>формируется</w:t>
      </w:r>
      <w:r w:rsidRPr="00293946">
        <w:rPr>
          <w:rFonts w:ascii="Times New Roman" w:hAnsi="Times New Roman" w:cs="Times New Roman"/>
          <w:sz w:val="24"/>
          <w:szCs w:val="24"/>
          <w:highlight w:val="white"/>
        </w:rPr>
        <w:t xml:space="preserve">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Pr>
          <w:rFonts w:ascii="Times New Roman" w:hAnsi="Times New Roman" w:cs="Times New Roman"/>
          <w:sz w:val="24"/>
          <w:szCs w:val="24"/>
          <w:highlight w:val="white"/>
        </w:rPr>
        <w:t>Фурмановского муниципального района</w:t>
      </w:r>
      <w:r w:rsidRPr="00293946">
        <w:rPr>
          <w:rFonts w:ascii="Times New Roman" w:hAnsi="Times New Roman" w:cs="Times New Roman"/>
          <w:sz w:val="24"/>
          <w:szCs w:val="24"/>
          <w:highlight w:val="white"/>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E10C86" w:rsidRPr="00293946" w:rsidRDefault="00E10C86" w:rsidP="00035D50">
      <w:pPr>
        <w:tabs>
          <w:tab w:val="num" w:pos="1980"/>
        </w:tabs>
        <w:spacing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7.2.</w:t>
      </w:r>
      <w:r w:rsidR="00CF5AD7">
        <w:rPr>
          <w:rFonts w:ascii="Times New Roman" w:hAnsi="Times New Roman" w:cs="Times New Roman"/>
          <w:sz w:val="24"/>
          <w:szCs w:val="24"/>
          <w:highlight w:val="white"/>
        </w:rPr>
        <w:t>8</w:t>
      </w:r>
      <w:r>
        <w:rPr>
          <w:rFonts w:ascii="Times New Roman" w:hAnsi="Times New Roman" w:cs="Times New Roman"/>
          <w:sz w:val="24"/>
          <w:szCs w:val="24"/>
          <w:highlight w:val="white"/>
        </w:rPr>
        <w:t>.</w:t>
      </w:r>
      <w:r w:rsidR="0052340F">
        <w:rPr>
          <w:rFonts w:ascii="Times New Roman" w:hAnsi="Times New Roman" w:cs="Times New Roman"/>
          <w:sz w:val="24"/>
          <w:szCs w:val="24"/>
          <w:highlight w:val="white"/>
        </w:rPr>
        <w:t xml:space="preserve"> </w:t>
      </w:r>
      <w:r w:rsidRPr="00293946">
        <w:rPr>
          <w:rFonts w:ascii="Times New Roman" w:hAnsi="Times New Roman" w:cs="Times New Roman"/>
          <w:sz w:val="24"/>
          <w:szCs w:val="24"/>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E10C86" w:rsidRPr="00293946" w:rsidRDefault="00E10C86" w:rsidP="00035D50">
      <w:pPr>
        <w:tabs>
          <w:tab w:val="num" w:pos="1980"/>
        </w:tabs>
        <w:spacing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7.2.</w:t>
      </w:r>
      <w:r w:rsidR="00CF5AD7">
        <w:rPr>
          <w:rFonts w:ascii="Times New Roman" w:hAnsi="Times New Roman" w:cs="Times New Roman"/>
          <w:sz w:val="24"/>
          <w:szCs w:val="24"/>
          <w:highlight w:val="white"/>
        </w:rPr>
        <w:t>9</w:t>
      </w:r>
      <w:r>
        <w:rPr>
          <w:rFonts w:ascii="Times New Roman" w:hAnsi="Times New Roman" w:cs="Times New Roman"/>
          <w:sz w:val="24"/>
          <w:szCs w:val="24"/>
          <w:highlight w:val="white"/>
        </w:rPr>
        <w:t>.</w:t>
      </w:r>
      <w:r w:rsidR="0052340F">
        <w:rPr>
          <w:rFonts w:ascii="Times New Roman" w:hAnsi="Times New Roman" w:cs="Times New Roman"/>
          <w:sz w:val="24"/>
          <w:szCs w:val="24"/>
          <w:highlight w:val="white"/>
        </w:rPr>
        <w:t xml:space="preserve"> </w:t>
      </w:r>
      <w:r w:rsidRPr="00293946">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E10C86" w:rsidRPr="00293946" w:rsidRDefault="00E10C86" w:rsidP="00035D5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sidR="0052340F">
        <w:rPr>
          <w:rFonts w:ascii="Times New Roman" w:hAnsi="Times New Roman" w:cs="Times New Roman"/>
          <w:sz w:val="24"/>
          <w:szCs w:val="24"/>
        </w:rPr>
        <w:t xml:space="preserve"> </w:t>
      </w:r>
      <w:r w:rsidRPr="00293946">
        <w:rPr>
          <w:rFonts w:ascii="Times New Roman" w:hAnsi="Times New Roman" w:cs="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Pr>
          <w:rFonts w:ascii="Times New Roman" w:hAnsi="Times New Roman" w:cs="Times New Roman"/>
          <w:sz w:val="24"/>
          <w:szCs w:val="24"/>
        </w:rPr>
        <w:t>администрацию Фурмановского муниципального района</w:t>
      </w:r>
      <w:r w:rsidRPr="00293946">
        <w:rPr>
          <w:rFonts w:ascii="Times New Roman" w:hAnsi="Times New Roman" w:cs="Times New Roman"/>
          <w:sz w:val="24"/>
          <w:szCs w:val="24"/>
        </w:rPr>
        <w:t xml:space="preserve"> и (или) на общегородской интерактивный портал в сети "Интернет".</w:t>
      </w:r>
    </w:p>
    <w:p w:rsidR="00E10C86" w:rsidRPr="00293946" w:rsidRDefault="00E10C86" w:rsidP="00035D5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7.4.</w:t>
      </w:r>
      <w:r w:rsidR="0052340F">
        <w:rPr>
          <w:rFonts w:ascii="Times New Roman" w:hAnsi="Times New Roman" w:cs="Times New Roman"/>
          <w:sz w:val="24"/>
          <w:szCs w:val="24"/>
        </w:rPr>
        <w:t xml:space="preserve"> </w:t>
      </w:r>
      <w:r w:rsidRPr="00293946">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10C86" w:rsidRDefault="00E10C86" w:rsidP="00035D50">
      <w:pPr>
        <w:pStyle w:val="ConsPlusNormal"/>
      </w:pPr>
    </w:p>
    <w:p w:rsidR="00CF5AD7" w:rsidRDefault="00CF5AD7" w:rsidP="00035D50">
      <w:pPr>
        <w:pStyle w:val="ConsPlusNormal"/>
      </w:pPr>
    </w:p>
    <w:p w:rsidR="00CF5AD7" w:rsidRDefault="00CF5AD7" w:rsidP="00035D50">
      <w:pPr>
        <w:pStyle w:val="ConsPlusNormal"/>
      </w:pPr>
    </w:p>
    <w:p w:rsidR="00CF5AD7" w:rsidRDefault="00CF5AD7" w:rsidP="00035D50">
      <w:pPr>
        <w:pStyle w:val="ConsPlusNormal"/>
      </w:pPr>
    </w:p>
    <w:p w:rsidR="00CF5AD7" w:rsidRDefault="00CF5AD7" w:rsidP="00035D50">
      <w:pPr>
        <w:pStyle w:val="ConsPlusNormal"/>
      </w:pPr>
    </w:p>
    <w:p w:rsidR="00CF5AD7" w:rsidRDefault="00CF5AD7" w:rsidP="00035D50">
      <w:pPr>
        <w:pStyle w:val="ConsPlusNormal"/>
      </w:pPr>
    </w:p>
    <w:p w:rsidR="00CF5AD7" w:rsidRDefault="00CF5AD7" w:rsidP="00035D50">
      <w:pPr>
        <w:pStyle w:val="ConsPlusNormal"/>
      </w:pPr>
    </w:p>
    <w:p w:rsidR="00CF5AD7" w:rsidRDefault="00CF5AD7" w:rsidP="00035D50">
      <w:pPr>
        <w:pStyle w:val="ConsPlusNormal"/>
      </w:pPr>
    </w:p>
    <w:p w:rsidR="00CF5AD7" w:rsidRDefault="00CF5AD7" w:rsidP="00035D50">
      <w:pPr>
        <w:pStyle w:val="ConsPlusNormal"/>
      </w:pPr>
    </w:p>
    <w:p w:rsidR="00CF5AD7" w:rsidRDefault="00CF5AD7" w:rsidP="00035D50">
      <w:pPr>
        <w:pStyle w:val="ConsPlusNormal"/>
      </w:pPr>
    </w:p>
    <w:p w:rsidR="00CF5AD7" w:rsidRDefault="00CF5AD7"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212DB1" w:rsidRDefault="00212DB1" w:rsidP="00035D50">
      <w:pPr>
        <w:pStyle w:val="ConsPlusNormal"/>
      </w:pPr>
    </w:p>
    <w:p w:rsidR="003F0BA9" w:rsidRDefault="003F0BA9" w:rsidP="00035D50">
      <w:pPr>
        <w:pStyle w:val="ConsPlusNormal"/>
      </w:pPr>
    </w:p>
    <w:p w:rsidR="003F0BA9" w:rsidRDefault="003F0BA9" w:rsidP="00035D50">
      <w:pPr>
        <w:pStyle w:val="ConsPlusNormal"/>
      </w:pPr>
    </w:p>
    <w:p w:rsidR="003F0BA9" w:rsidRDefault="003F0BA9" w:rsidP="00035D50">
      <w:pPr>
        <w:pStyle w:val="ConsPlusNormal"/>
      </w:pPr>
    </w:p>
    <w:p w:rsidR="003F0BA9" w:rsidRDefault="003F0BA9" w:rsidP="00035D50">
      <w:pPr>
        <w:pStyle w:val="ConsPlusNormal"/>
      </w:pPr>
    </w:p>
    <w:p w:rsidR="00212DB1" w:rsidRDefault="00212DB1" w:rsidP="00035D50">
      <w:pPr>
        <w:pStyle w:val="ConsPlusNormal"/>
      </w:pPr>
    </w:p>
    <w:p w:rsidR="00CF5AD7" w:rsidRDefault="00CF5AD7" w:rsidP="00035D50">
      <w:pPr>
        <w:pStyle w:val="ConsPlusNormal"/>
      </w:pPr>
    </w:p>
    <w:p w:rsidR="00E10C86" w:rsidRPr="00E46201" w:rsidRDefault="00E10C86" w:rsidP="00035D50">
      <w:pPr>
        <w:pStyle w:val="ConsPlusNormal"/>
        <w:jc w:val="right"/>
      </w:pPr>
      <w:r w:rsidRPr="00E46201">
        <w:t>Приложение</w:t>
      </w:r>
    </w:p>
    <w:p w:rsidR="00E10C86" w:rsidRPr="00E46201" w:rsidRDefault="00E10C86" w:rsidP="00035D50">
      <w:pPr>
        <w:jc w:val="right"/>
        <w:rPr>
          <w:sz w:val="24"/>
          <w:szCs w:val="24"/>
        </w:rPr>
      </w:pPr>
      <w:r w:rsidRPr="00E46201">
        <w:rPr>
          <w:rFonts w:ascii="Times New Roman" w:hAnsi="Times New Roman" w:cs="Times New Roman"/>
          <w:sz w:val="24"/>
          <w:szCs w:val="24"/>
        </w:rPr>
        <w:t xml:space="preserve">к Правилам благоустройства Фурмановского городского поселения  </w:t>
      </w:r>
    </w:p>
    <w:p w:rsidR="00E10C86" w:rsidRDefault="00E10C86" w:rsidP="00035D50"/>
    <w:p w:rsidR="00E10C86" w:rsidRDefault="00E10C86" w:rsidP="00035D50"/>
    <w:p w:rsidR="00E10C86" w:rsidRPr="00E46201" w:rsidRDefault="00E10C86" w:rsidP="00035D50">
      <w:pPr>
        <w:autoSpaceDE w:val="0"/>
        <w:autoSpaceDN w:val="0"/>
        <w:adjustRightInd w:val="0"/>
        <w:spacing w:line="240" w:lineRule="auto"/>
        <w:jc w:val="center"/>
        <w:outlineLvl w:val="0"/>
        <w:rPr>
          <w:rFonts w:ascii="Times New Roman" w:hAnsi="Times New Roman" w:cs="Times New Roman"/>
          <w:sz w:val="24"/>
          <w:szCs w:val="24"/>
        </w:rPr>
      </w:pPr>
      <w:bookmarkStart w:id="64" w:name="_Toc472352471"/>
      <w:r>
        <w:rPr>
          <w:rFonts w:ascii="Times New Roman" w:hAnsi="Times New Roman" w:cs="Times New Roman"/>
          <w:sz w:val="24"/>
          <w:szCs w:val="24"/>
        </w:rPr>
        <w:t>Таблица 1</w:t>
      </w:r>
      <w:r w:rsidRPr="00E46201">
        <w:rPr>
          <w:rFonts w:ascii="Times New Roman" w:hAnsi="Times New Roman" w:cs="Times New Roman"/>
          <w:sz w:val="24"/>
          <w:szCs w:val="24"/>
        </w:rPr>
        <w:t>. Минимальные расстояния безопасности</w:t>
      </w:r>
      <w:bookmarkEnd w:id="64"/>
    </w:p>
    <w:p w:rsidR="00E10C86" w:rsidRPr="00E46201" w:rsidRDefault="00E10C86" w:rsidP="00035D50">
      <w:pPr>
        <w:autoSpaceDE w:val="0"/>
        <w:autoSpaceDN w:val="0"/>
        <w:adjustRightInd w:val="0"/>
        <w:spacing w:line="240" w:lineRule="auto"/>
        <w:jc w:val="center"/>
        <w:rPr>
          <w:rFonts w:ascii="Times New Roman" w:hAnsi="Times New Roman" w:cs="Times New Roman"/>
          <w:sz w:val="24"/>
          <w:szCs w:val="24"/>
        </w:rPr>
      </w:pPr>
      <w:r w:rsidRPr="00E46201">
        <w:rPr>
          <w:rFonts w:ascii="Times New Roman" w:hAnsi="Times New Roman" w:cs="Times New Roman"/>
          <w:sz w:val="24"/>
          <w:szCs w:val="24"/>
        </w:rPr>
        <w:t>при размещении игрового оборудования</w:t>
      </w:r>
    </w:p>
    <w:p w:rsidR="00E10C86" w:rsidRPr="00E46201" w:rsidRDefault="00E10C86" w:rsidP="00035D50">
      <w:pPr>
        <w:autoSpaceDE w:val="0"/>
        <w:autoSpaceDN w:val="0"/>
        <w:adjustRightInd w:val="0"/>
        <w:spacing w:line="240" w:lineRule="auto"/>
        <w:ind w:firstLine="540"/>
        <w:jc w:val="both"/>
        <w:rPr>
          <w:rFonts w:ascii="Times New Roman" w:hAnsi="Times New Roman" w:cs="Times New Roman"/>
          <w:sz w:val="24"/>
          <w:szCs w:val="24"/>
        </w:rPr>
      </w:pPr>
    </w:p>
    <w:tbl>
      <w:tblPr>
        <w:tblW w:w="9360" w:type="dxa"/>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6885"/>
      </w:tblGrid>
      <w:tr w:rsidR="00E10C86" w:rsidRPr="00E46201">
        <w:tc>
          <w:tcPr>
            <w:tcW w:w="2475" w:type="dxa"/>
            <w:tcBorders>
              <w:top w:val="single" w:sz="4" w:space="0" w:color="auto"/>
              <w:left w:val="single" w:sz="4" w:space="0" w:color="auto"/>
              <w:bottom w:val="single" w:sz="4" w:space="0" w:color="auto"/>
              <w:right w:val="single" w:sz="4" w:space="0" w:color="auto"/>
            </w:tcBorders>
          </w:tcPr>
          <w:p w:rsidR="00E10C86" w:rsidRPr="00E46201" w:rsidRDefault="00E10C86" w:rsidP="00035D50">
            <w:pPr>
              <w:autoSpaceDE w:val="0"/>
              <w:autoSpaceDN w:val="0"/>
              <w:adjustRightInd w:val="0"/>
              <w:spacing w:line="240" w:lineRule="auto"/>
              <w:jc w:val="center"/>
              <w:rPr>
                <w:rFonts w:ascii="Times New Roman" w:hAnsi="Times New Roman" w:cs="Times New Roman"/>
                <w:sz w:val="24"/>
                <w:szCs w:val="24"/>
              </w:rPr>
            </w:pPr>
            <w:r w:rsidRPr="00E46201">
              <w:rPr>
                <w:rFonts w:ascii="Times New Roman" w:hAnsi="Times New Roman" w:cs="Times New Roman"/>
                <w:sz w:val="24"/>
                <w:szCs w:val="24"/>
              </w:rPr>
              <w:t>Игровое оборудование</w:t>
            </w:r>
          </w:p>
        </w:tc>
        <w:tc>
          <w:tcPr>
            <w:tcW w:w="6885" w:type="dxa"/>
            <w:tcBorders>
              <w:top w:val="single" w:sz="4" w:space="0" w:color="auto"/>
              <w:left w:val="single" w:sz="4" w:space="0" w:color="auto"/>
              <w:bottom w:val="single" w:sz="4" w:space="0" w:color="auto"/>
              <w:right w:val="single" w:sz="4" w:space="0" w:color="auto"/>
            </w:tcBorders>
          </w:tcPr>
          <w:p w:rsidR="00E10C86" w:rsidRPr="00E46201" w:rsidRDefault="00E10C86" w:rsidP="00035D50">
            <w:pPr>
              <w:autoSpaceDE w:val="0"/>
              <w:autoSpaceDN w:val="0"/>
              <w:adjustRightInd w:val="0"/>
              <w:spacing w:line="240" w:lineRule="auto"/>
              <w:jc w:val="center"/>
              <w:rPr>
                <w:rFonts w:ascii="Times New Roman" w:hAnsi="Times New Roman" w:cs="Times New Roman"/>
                <w:sz w:val="24"/>
                <w:szCs w:val="24"/>
              </w:rPr>
            </w:pPr>
            <w:r w:rsidRPr="00E46201">
              <w:rPr>
                <w:rFonts w:ascii="Times New Roman" w:hAnsi="Times New Roman" w:cs="Times New Roman"/>
                <w:sz w:val="24"/>
                <w:szCs w:val="24"/>
              </w:rPr>
              <w:t>Минимальные расстояния</w:t>
            </w:r>
          </w:p>
        </w:tc>
      </w:tr>
      <w:tr w:rsidR="00E10C86" w:rsidRPr="00E46201">
        <w:tc>
          <w:tcPr>
            <w:tcW w:w="2475" w:type="dxa"/>
            <w:tcBorders>
              <w:top w:val="single" w:sz="4" w:space="0" w:color="auto"/>
              <w:left w:val="single" w:sz="4" w:space="0" w:color="auto"/>
              <w:bottom w:val="single" w:sz="4" w:space="0" w:color="auto"/>
              <w:right w:val="single" w:sz="4" w:space="0" w:color="auto"/>
            </w:tcBorders>
          </w:tcPr>
          <w:p w:rsidR="00E10C86" w:rsidRPr="00E46201" w:rsidRDefault="00E10C86" w:rsidP="00035D50">
            <w:pPr>
              <w:autoSpaceDE w:val="0"/>
              <w:autoSpaceDN w:val="0"/>
              <w:adjustRightInd w:val="0"/>
              <w:spacing w:line="240" w:lineRule="auto"/>
              <w:jc w:val="center"/>
              <w:rPr>
                <w:rFonts w:ascii="Times New Roman" w:hAnsi="Times New Roman" w:cs="Times New Roman"/>
                <w:sz w:val="24"/>
                <w:szCs w:val="24"/>
              </w:rPr>
            </w:pPr>
            <w:r w:rsidRPr="00E46201">
              <w:rPr>
                <w:rFonts w:ascii="Times New Roman" w:hAnsi="Times New Roman" w:cs="Times New Roman"/>
                <w:sz w:val="24"/>
                <w:szCs w:val="24"/>
              </w:rPr>
              <w:lastRenderedPageBreak/>
              <w:t>Качели</w:t>
            </w:r>
          </w:p>
        </w:tc>
        <w:tc>
          <w:tcPr>
            <w:tcW w:w="6885" w:type="dxa"/>
            <w:tcBorders>
              <w:top w:val="single" w:sz="4" w:space="0" w:color="auto"/>
              <w:left w:val="single" w:sz="4" w:space="0" w:color="auto"/>
              <w:bottom w:val="single" w:sz="4" w:space="0" w:color="auto"/>
              <w:right w:val="single" w:sz="4" w:space="0" w:color="auto"/>
            </w:tcBorders>
          </w:tcPr>
          <w:p w:rsidR="00E10C86" w:rsidRPr="00E46201" w:rsidRDefault="00E10C86" w:rsidP="00035D50">
            <w:pPr>
              <w:autoSpaceDE w:val="0"/>
              <w:autoSpaceDN w:val="0"/>
              <w:adjustRightInd w:val="0"/>
              <w:spacing w:line="240" w:lineRule="auto"/>
              <w:ind w:firstLine="283"/>
              <w:jc w:val="both"/>
              <w:rPr>
                <w:rFonts w:ascii="Times New Roman" w:hAnsi="Times New Roman" w:cs="Times New Roman"/>
                <w:sz w:val="24"/>
                <w:szCs w:val="24"/>
              </w:rPr>
            </w:pPr>
            <w:r w:rsidRPr="00E46201">
              <w:rPr>
                <w:rFonts w:ascii="Times New Roman" w:hAnsi="Times New Roman" w:cs="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E10C86" w:rsidRPr="00E46201">
        <w:tc>
          <w:tcPr>
            <w:tcW w:w="2475" w:type="dxa"/>
            <w:tcBorders>
              <w:top w:val="single" w:sz="4" w:space="0" w:color="auto"/>
              <w:left w:val="single" w:sz="4" w:space="0" w:color="auto"/>
              <w:bottom w:val="single" w:sz="4" w:space="0" w:color="auto"/>
              <w:right w:val="single" w:sz="4" w:space="0" w:color="auto"/>
            </w:tcBorders>
          </w:tcPr>
          <w:p w:rsidR="00E10C86" w:rsidRPr="00E46201" w:rsidRDefault="00E10C86" w:rsidP="00035D50">
            <w:pPr>
              <w:autoSpaceDE w:val="0"/>
              <w:autoSpaceDN w:val="0"/>
              <w:adjustRightInd w:val="0"/>
              <w:spacing w:line="240" w:lineRule="auto"/>
              <w:jc w:val="center"/>
              <w:rPr>
                <w:rFonts w:ascii="Times New Roman" w:hAnsi="Times New Roman" w:cs="Times New Roman"/>
                <w:sz w:val="24"/>
                <w:szCs w:val="24"/>
              </w:rPr>
            </w:pPr>
            <w:r w:rsidRPr="00E46201">
              <w:rPr>
                <w:rFonts w:ascii="Times New Roman" w:hAnsi="Times New Roman" w:cs="Times New Roman"/>
                <w:sz w:val="24"/>
                <w:szCs w:val="24"/>
              </w:rPr>
              <w:t>Качалки</w:t>
            </w:r>
          </w:p>
        </w:tc>
        <w:tc>
          <w:tcPr>
            <w:tcW w:w="6885" w:type="dxa"/>
            <w:tcBorders>
              <w:top w:val="single" w:sz="4" w:space="0" w:color="auto"/>
              <w:left w:val="single" w:sz="4" w:space="0" w:color="auto"/>
              <w:bottom w:val="single" w:sz="4" w:space="0" w:color="auto"/>
              <w:right w:val="single" w:sz="4" w:space="0" w:color="auto"/>
            </w:tcBorders>
          </w:tcPr>
          <w:p w:rsidR="00E10C86" w:rsidRPr="00E46201" w:rsidRDefault="00E10C86" w:rsidP="00035D50">
            <w:pPr>
              <w:autoSpaceDE w:val="0"/>
              <w:autoSpaceDN w:val="0"/>
              <w:adjustRightInd w:val="0"/>
              <w:spacing w:line="240" w:lineRule="auto"/>
              <w:ind w:firstLine="283"/>
              <w:jc w:val="both"/>
              <w:rPr>
                <w:rFonts w:ascii="Times New Roman" w:hAnsi="Times New Roman" w:cs="Times New Roman"/>
                <w:sz w:val="24"/>
                <w:szCs w:val="24"/>
              </w:rPr>
            </w:pPr>
            <w:r w:rsidRPr="00E46201">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E10C86" w:rsidRPr="00E46201">
        <w:tc>
          <w:tcPr>
            <w:tcW w:w="2475" w:type="dxa"/>
            <w:tcBorders>
              <w:top w:val="single" w:sz="4" w:space="0" w:color="auto"/>
              <w:left w:val="single" w:sz="4" w:space="0" w:color="auto"/>
              <w:bottom w:val="single" w:sz="4" w:space="0" w:color="auto"/>
              <w:right w:val="single" w:sz="4" w:space="0" w:color="auto"/>
            </w:tcBorders>
          </w:tcPr>
          <w:p w:rsidR="00E10C86" w:rsidRPr="00E46201" w:rsidRDefault="00E10C86" w:rsidP="00035D50">
            <w:pPr>
              <w:autoSpaceDE w:val="0"/>
              <w:autoSpaceDN w:val="0"/>
              <w:adjustRightInd w:val="0"/>
              <w:spacing w:line="240" w:lineRule="auto"/>
              <w:jc w:val="center"/>
              <w:rPr>
                <w:rFonts w:ascii="Times New Roman" w:hAnsi="Times New Roman" w:cs="Times New Roman"/>
                <w:sz w:val="24"/>
                <w:szCs w:val="24"/>
              </w:rPr>
            </w:pPr>
            <w:r w:rsidRPr="00E46201">
              <w:rPr>
                <w:rFonts w:ascii="Times New Roman" w:hAnsi="Times New Roman" w:cs="Times New Roman"/>
                <w:sz w:val="24"/>
                <w:szCs w:val="24"/>
              </w:rPr>
              <w:t>Карусели</w:t>
            </w:r>
          </w:p>
        </w:tc>
        <w:tc>
          <w:tcPr>
            <w:tcW w:w="6885" w:type="dxa"/>
            <w:tcBorders>
              <w:top w:val="single" w:sz="4" w:space="0" w:color="auto"/>
              <w:left w:val="single" w:sz="4" w:space="0" w:color="auto"/>
              <w:bottom w:val="single" w:sz="4" w:space="0" w:color="auto"/>
              <w:right w:val="single" w:sz="4" w:space="0" w:color="auto"/>
            </w:tcBorders>
          </w:tcPr>
          <w:p w:rsidR="00E10C86" w:rsidRPr="00E46201" w:rsidRDefault="00E10C86" w:rsidP="00035D50">
            <w:pPr>
              <w:autoSpaceDE w:val="0"/>
              <w:autoSpaceDN w:val="0"/>
              <w:adjustRightInd w:val="0"/>
              <w:spacing w:line="240" w:lineRule="auto"/>
              <w:ind w:firstLine="283"/>
              <w:jc w:val="both"/>
              <w:rPr>
                <w:rFonts w:ascii="Times New Roman" w:hAnsi="Times New Roman" w:cs="Times New Roman"/>
                <w:sz w:val="24"/>
                <w:szCs w:val="24"/>
              </w:rPr>
            </w:pPr>
            <w:r w:rsidRPr="00E46201">
              <w:rPr>
                <w:rFonts w:ascii="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E10C86" w:rsidRPr="00E46201">
        <w:tc>
          <w:tcPr>
            <w:tcW w:w="2475" w:type="dxa"/>
            <w:tcBorders>
              <w:top w:val="single" w:sz="4" w:space="0" w:color="auto"/>
              <w:left w:val="single" w:sz="4" w:space="0" w:color="auto"/>
              <w:bottom w:val="single" w:sz="4" w:space="0" w:color="auto"/>
              <w:right w:val="single" w:sz="4" w:space="0" w:color="auto"/>
            </w:tcBorders>
          </w:tcPr>
          <w:p w:rsidR="00E10C86" w:rsidRPr="00E46201" w:rsidRDefault="00E10C86" w:rsidP="00035D50">
            <w:pPr>
              <w:autoSpaceDE w:val="0"/>
              <w:autoSpaceDN w:val="0"/>
              <w:adjustRightInd w:val="0"/>
              <w:spacing w:line="240" w:lineRule="auto"/>
              <w:jc w:val="center"/>
              <w:rPr>
                <w:rFonts w:ascii="Times New Roman" w:hAnsi="Times New Roman" w:cs="Times New Roman"/>
                <w:sz w:val="24"/>
                <w:szCs w:val="24"/>
              </w:rPr>
            </w:pPr>
            <w:r w:rsidRPr="00E46201">
              <w:rPr>
                <w:rFonts w:ascii="Times New Roman" w:hAnsi="Times New Roman" w:cs="Times New Roman"/>
                <w:sz w:val="24"/>
                <w:szCs w:val="24"/>
              </w:rPr>
              <w:t>Горки</w:t>
            </w:r>
          </w:p>
        </w:tc>
        <w:tc>
          <w:tcPr>
            <w:tcW w:w="6885" w:type="dxa"/>
            <w:tcBorders>
              <w:top w:val="single" w:sz="4" w:space="0" w:color="auto"/>
              <w:left w:val="single" w:sz="4" w:space="0" w:color="auto"/>
              <w:bottom w:val="single" w:sz="4" w:space="0" w:color="auto"/>
              <w:right w:val="single" w:sz="4" w:space="0" w:color="auto"/>
            </w:tcBorders>
          </w:tcPr>
          <w:p w:rsidR="00E10C86" w:rsidRPr="00E46201" w:rsidRDefault="00E10C86" w:rsidP="00035D50">
            <w:pPr>
              <w:autoSpaceDE w:val="0"/>
              <w:autoSpaceDN w:val="0"/>
              <w:adjustRightInd w:val="0"/>
              <w:spacing w:line="240" w:lineRule="auto"/>
              <w:ind w:firstLine="283"/>
              <w:jc w:val="both"/>
              <w:rPr>
                <w:rFonts w:ascii="Times New Roman" w:hAnsi="Times New Roman" w:cs="Times New Roman"/>
                <w:sz w:val="24"/>
                <w:szCs w:val="24"/>
              </w:rPr>
            </w:pPr>
            <w:r w:rsidRPr="00E46201">
              <w:rPr>
                <w:rFonts w:ascii="Times New Roman" w:hAnsi="Times New Roman" w:cs="Times New Roman"/>
                <w:sz w:val="24"/>
                <w:szCs w:val="24"/>
              </w:rPr>
              <w:t>не менее 1 м от боковых сторон и 2 м вперед от нижнего края ската горки</w:t>
            </w:r>
          </w:p>
        </w:tc>
      </w:tr>
    </w:tbl>
    <w:p w:rsidR="00E10C86" w:rsidRDefault="00E10C86" w:rsidP="00035D50"/>
    <w:p w:rsidR="00E10C86" w:rsidRDefault="00E10C86" w:rsidP="00035D50"/>
    <w:p w:rsidR="00E10C86" w:rsidRDefault="00E10C86" w:rsidP="00035D50">
      <w:pPr>
        <w:pStyle w:val="ConsPlusNormal"/>
        <w:jc w:val="center"/>
      </w:pPr>
      <w:r>
        <w:t>Таблица 2. Размеры комов, ям, траншей для посадки</w:t>
      </w:r>
    </w:p>
    <w:p w:rsidR="00E10C86" w:rsidRDefault="00E10C86" w:rsidP="00035D50">
      <w:pPr>
        <w:pStyle w:val="ConsPlusNormal"/>
        <w:jc w:val="center"/>
      </w:pPr>
      <w:r>
        <w:t>деревьев и кустарников</w:t>
      </w:r>
    </w:p>
    <w:p w:rsidR="00E10C86" w:rsidRDefault="00E10C86" w:rsidP="00035D50">
      <w:pPr>
        <w:pStyle w:val="ConsPlusNormal"/>
        <w:jc w:val="center"/>
      </w:pPr>
    </w:p>
    <w:p w:rsidR="00E10C86" w:rsidRDefault="00E10C86" w:rsidP="00035D50">
      <w:pPr>
        <w:pStyle w:val="ConsPlusCell"/>
        <w:rPr>
          <w:rFonts w:ascii="Courier New" w:hAnsi="Courier New" w:cs="Courier New"/>
        </w:rPr>
      </w:pPr>
      <w:r>
        <w:rPr>
          <w:rFonts w:ascii="Courier New" w:hAnsi="Courier New" w:cs="Courier New"/>
        </w:rPr>
        <w:t>┌────────────────┬─────┬─────┬─────────────────┬──────┬─────┬─────────────┐</w:t>
      </w:r>
    </w:p>
    <w:p w:rsidR="00E10C86" w:rsidRDefault="00E10C86" w:rsidP="00035D50">
      <w:pPr>
        <w:pStyle w:val="ConsPlusCell"/>
        <w:rPr>
          <w:rFonts w:ascii="Courier New" w:hAnsi="Courier New" w:cs="Courier New"/>
        </w:rPr>
      </w:pPr>
      <w:r>
        <w:rPr>
          <w:rFonts w:ascii="Courier New" w:hAnsi="Courier New" w:cs="Courier New"/>
        </w:rPr>
        <w:t>│  Наименование  │Объем│ Ед. │     Размеры     │Объем │Площ.│   Расход    │</w:t>
      </w:r>
    </w:p>
    <w:p w:rsidR="00E10C86" w:rsidRDefault="00E10C86" w:rsidP="00035D50">
      <w:pPr>
        <w:pStyle w:val="ConsPlusCell"/>
        <w:rPr>
          <w:rFonts w:ascii="Courier New" w:hAnsi="Courier New" w:cs="Courier New"/>
        </w:rPr>
      </w:pPr>
      <w:r>
        <w:rPr>
          <w:rFonts w:ascii="Courier New" w:hAnsi="Courier New" w:cs="Courier New"/>
        </w:rPr>
        <w:t>│    посадок     │кома,│изм. │посадочных ям, м │ ямы, │ямы, │растительной │</w:t>
      </w:r>
    </w:p>
    <w:p w:rsidR="00E10C86" w:rsidRDefault="00E10C86" w:rsidP="00035D50">
      <w:pPr>
        <w:pStyle w:val="ConsPlusCell"/>
        <w:rPr>
          <w:rFonts w:ascii="Courier New" w:hAnsi="Courier New" w:cs="Courier New"/>
        </w:rPr>
      </w:pPr>
      <w:r>
        <w:rPr>
          <w:rFonts w:ascii="Courier New" w:hAnsi="Courier New" w:cs="Courier New"/>
        </w:rPr>
        <w:t>│                │куб. │     │                 │куб. м│кв. м│  земли при  │</w:t>
      </w:r>
    </w:p>
    <w:p w:rsidR="00E10C86" w:rsidRDefault="00E10C86" w:rsidP="00035D50">
      <w:pPr>
        <w:pStyle w:val="ConsPlusCell"/>
        <w:rPr>
          <w:rFonts w:ascii="Courier New" w:hAnsi="Courier New" w:cs="Courier New"/>
        </w:rPr>
      </w:pPr>
      <w:r>
        <w:rPr>
          <w:rFonts w:ascii="Courier New" w:hAnsi="Courier New" w:cs="Courier New"/>
        </w:rPr>
        <w:t>│                │  м  │     │                 │      │     │   замене    │</w:t>
      </w:r>
    </w:p>
    <w:p w:rsidR="00E10C86" w:rsidRDefault="00E10C86" w:rsidP="00035D50">
      <w:pPr>
        <w:pStyle w:val="ConsPlusCell"/>
        <w:rPr>
          <w:rFonts w:ascii="Courier New" w:hAnsi="Courier New" w:cs="Courier New"/>
        </w:rPr>
      </w:pPr>
      <w:r>
        <w:rPr>
          <w:rFonts w:ascii="Courier New" w:hAnsi="Courier New" w:cs="Courier New"/>
        </w:rPr>
        <w:t>│                │     │     │                 │      │     ├──────┬──────┤</w:t>
      </w:r>
    </w:p>
    <w:p w:rsidR="00E10C86" w:rsidRDefault="00E10C86" w:rsidP="00035D50">
      <w:pPr>
        <w:pStyle w:val="ConsPlusCell"/>
        <w:rPr>
          <w:rFonts w:ascii="Courier New" w:hAnsi="Courier New" w:cs="Courier New"/>
        </w:rPr>
      </w:pPr>
      <w:r>
        <w:rPr>
          <w:rFonts w:ascii="Courier New" w:hAnsi="Courier New" w:cs="Courier New"/>
        </w:rPr>
        <w:t>│                │     │     │                 │      │     │ 50%  │ 100% │</w:t>
      </w:r>
    </w:p>
    <w:p w:rsidR="00E10C86" w:rsidRDefault="00E10C86" w:rsidP="00035D50">
      <w:pPr>
        <w:pStyle w:val="ConsPlusCell"/>
        <w:rPr>
          <w:rFonts w:ascii="Courier New" w:hAnsi="Courier New" w:cs="Courier New"/>
        </w:rPr>
      </w:pPr>
      <w:r>
        <w:rPr>
          <w:rFonts w:ascii="Courier New" w:hAnsi="Courier New" w:cs="Courier New"/>
        </w:rPr>
        <w:t>├────────────────┼─────┼─────┼─────────────────┼──────┼─────┼──────┼──────┤</w:t>
      </w:r>
    </w:p>
    <w:p w:rsidR="00E10C86" w:rsidRDefault="00E10C86" w:rsidP="00035D50">
      <w:pPr>
        <w:pStyle w:val="ConsPlusCell"/>
        <w:rPr>
          <w:rFonts w:ascii="Courier New" w:hAnsi="Courier New" w:cs="Courier New"/>
        </w:rPr>
      </w:pPr>
      <w:r>
        <w:rPr>
          <w:rFonts w:ascii="Courier New" w:hAnsi="Courier New" w:cs="Courier New"/>
        </w:rPr>
        <w:t>│Саженцы      без│     │     │                 │      │     │      │      │</w:t>
      </w:r>
    </w:p>
    <w:p w:rsidR="00E10C86" w:rsidRDefault="00E10C86" w:rsidP="00035D50">
      <w:pPr>
        <w:pStyle w:val="ConsPlusCell"/>
        <w:rPr>
          <w:rFonts w:ascii="Courier New" w:hAnsi="Courier New" w:cs="Courier New"/>
        </w:rPr>
      </w:pPr>
      <w:r>
        <w:rPr>
          <w:rFonts w:ascii="Courier New" w:hAnsi="Courier New" w:cs="Courier New"/>
        </w:rPr>
        <w:t>│кома:           │     │     │                 │      │     │      │      │</w:t>
      </w:r>
    </w:p>
    <w:p w:rsidR="00E10C86" w:rsidRDefault="00E10C86" w:rsidP="00035D50">
      <w:pPr>
        <w:pStyle w:val="ConsPlusCell"/>
        <w:rPr>
          <w:rFonts w:ascii="Courier New" w:hAnsi="Courier New" w:cs="Courier New"/>
        </w:rPr>
      </w:pPr>
      <w:r>
        <w:rPr>
          <w:rFonts w:ascii="Courier New" w:hAnsi="Courier New" w:cs="Courier New"/>
        </w:rPr>
        <w:t>│хвойные         │-    │шт.  │1,0 x 1,0 x 0,8  │  0,63│ 0,79│ 0,25 │ 0,565│</w:t>
      </w:r>
    </w:p>
    <w:p w:rsidR="00E10C86" w:rsidRDefault="00E10C86" w:rsidP="00035D50">
      <w:pPr>
        <w:pStyle w:val="ConsPlusCell"/>
        <w:rPr>
          <w:rFonts w:ascii="Courier New" w:hAnsi="Courier New" w:cs="Courier New"/>
        </w:rPr>
      </w:pPr>
      <w:r>
        <w:rPr>
          <w:rFonts w:ascii="Courier New" w:hAnsi="Courier New" w:cs="Courier New"/>
        </w:rPr>
        <w:t>│лиственные      │-    │шт.  │0,7 x 0,7 x 0,6  │  0,27│ 0,38│ 0,11 │ 0,241│</w:t>
      </w:r>
    </w:p>
    <w:p w:rsidR="00E10C86" w:rsidRDefault="00E10C86" w:rsidP="00035D50">
      <w:pPr>
        <w:pStyle w:val="ConsPlusCell"/>
        <w:rPr>
          <w:rFonts w:ascii="Courier New" w:hAnsi="Courier New" w:cs="Courier New"/>
        </w:rPr>
      </w:pPr>
      <w:r>
        <w:rPr>
          <w:rFonts w:ascii="Courier New" w:hAnsi="Courier New" w:cs="Courier New"/>
        </w:rPr>
        <w:t>│Для  деревьев  с│     │     │                 │      │     │      │      │</w:t>
      </w:r>
    </w:p>
    <w:p w:rsidR="00E10C86" w:rsidRDefault="00E10C86" w:rsidP="00035D50">
      <w:pPr>
        <w:pStyle w:val="ConsPlusCell"/>
        <w:rPr>
          <w:rFonts w:ascii="Courier New" w:hAnsi="Courier New" w:cs="Courier New"/>
        </w:rPr>
      </w:pPr>
      <w:r>
        <w:rPr>
          <w:rFonts w:ascii="Courier New" w:hAnsi="Courier New" w:cs="Courier New"/>
        </w:rPr>
        <w:t>│комом:          │     │     │                 │      │     │      │      │</w:t>
      </w:r>
    </w:p>
    <w:p w:rsidR="00E10C86" w:rsidRDefault="00E10C86" w:rsidP="00035D50">
      <w:pPr>
        <w:pStyle w:val="ConsPlusCell"/>
        <w:rPr>
          <w:rFonts w:ascii="Courier New" w:hAnsi="Courier New" w:cs="Courier New"/>
        </w:rPr>
      </w:pPr>
      <w:r>
        <w:rPr>
          <w:rFonts w:ascii="Courier New" w:hAnsi="Courier New" w:cs="Courier New"/>
        </w:rPr>
        <w:t>│0,8 x 0,8 x 0,5 │0,25 │шт.  │1,5 x 1,5 x 0,85 │  1,50│ 1,76│ 0,48 │ 1,08 │</w:t>
      </w:r>
    </w:p>
    <w:p w:rsidR="00E10C86" w:rsidRDefault="00E10C86" w:rsidP="00035D50">
      <w:pPr>
        <w:pStyle w:val="ConsPlusCell"/>
        <w:rPr>
          <w:rFonts w:ascii="Courier New" w:hAnsi="Courier New" w:cs="Courier New"/>
        </w:rPr>
      </w:pPr>
      <w:r>
        <w:rPr>
          <w:rFonts w:ascii="Courier New" w:hAnsi="Courier New" w:cs="Courier New"/>
        </w:rPr>
        <w:t>│1,0 x 1,0 x 0,6 │0,6  │шт.  │1,9 x 1,9 x 0,85 │  3,07│ 3,61│ 0,99 │ 2,23 │</w:t>
      </w:r>
    </w:p>
    <w:p w:rsidR="00E10C86" w:rsidRDefault="00E10C86" w:rsidP="00035D50">
      <w:pPr>
        <w:pStyle w:val="ConsPlusCell"/>
        <w:rPr>
          <w:rFonts w:ascii="Courier New" w:hAnsi="Courier New" w:cs="Courier New"/>
        </w:rPr>
      </w:pPr>
      <w:r>
        <w:rPr>
          <w:rFonts w:ascii="Courier New" w:hAnsi="Courier New" w:cs="Courier New"/>
        </w:rPr>
        <w:t>│1,3 x 1,3 x 0,6 │1,01 │шт.  │2,2 x 2,2 x 0,85 │  4,11│ 4,84│ 1,24 │ 2,97 │</w:t>
      </w:r>
    </w:p>
    <w:p w:rsidR="00E10C86" w:rsidRDefault="00E10C86" w:rsidP="00035D50">
      <w:pPr>
        <w:pStyle w:val="ConsPlusCell"/>
        <w:rPr>
          <w:rFonts w:ascii="Courier New" w:hAnsi="Courier New" w:cs="Courier New"/>
        </w:rPr>
      </w:pPr>
      <w:r>
        <w:rPr>
          <w:rFonts w:ascii="Courier New" w:hAnsi="Courier New" w:cs="Courier New"/>
        </w:rPr>
        <w:t>│1,5 x 1,5 x 0,6 │1,46 │шт.  │2,4 x 2,4 x 0,85 │  5,18│ 5,76│ 1,49 │ 3,35 │</w:t>
      </w:r>
    </w:p>
    <w:p w:rsidR="00E10C86" w:rsidRDefault="00E10C86" w:rsidP="00035D50">
      <w:pPr>
        <w:pStyle w:val="ConsPlusCell"/>
        <w:rPr>
          <w:rFonts w:ascii="Courier New" w:hAnsi="Courier New" w:cs="Courier New"/>
        </w:rPr>
      </w:pPr>
      <w:r>
        <w:rPr>
          <w:rFonts w:ascii="Courier New" w:hAnsi="Courier New" w:cs="Courier New"/>
        </w:rPr>
        <w:t>│1,7 x 1,7 x 0,6 │1,88 │шт.  │2,6 x 2,6 x 0,85 │  6,08│ 6,76│ 1,68 │ 3,79 │</w:t>
      </w:r>
    </w:p>
    <w:p w:rsidR="00E10C86" w:rsidRDefault="00E10C86" w:rsidP="00035D50">
      <w:pPr>
        <w:pStyle w:val="ConsPlusCell"/>
        <w:rPr>
          <w:rFonts w:ascii="Courier New" w:hAnsi="Courier New" w:cs="Courier New"/>
        </w:rPr>
      </w:pPr>
      <w:r>
        <w:rPr>
          <w:rFonts w:ascii="Courier New" w:hAnsi="Courier New" w:cs="Courier New"/>
        </w:rPr>
        <w:t>│2,0 x 2,0 x 0,6 │3,20 │шт.  │2,9 x 2,9 x 1,05 │  8,83│ 8,41│ 2,25 │ 5,06 │</w:t>
      </w:r>
    </w:p>
    <w:p w:rsidR="00E10C86" w:rsidRDefault="00E10C86" w:rsidP="00035D50">
      <w:pPr>
        <w:pStyle w:val="ConsPlusCell"/>
        <w:rPr>
          <w:rFonts w:ascii="Courier New" w:hAnsi="Courier New" w:cs="Courier New"/>
        </w:rPr>
      </w:pPr>
      <w:r>
        <w:rPr>
          <w:rFonts w:ascii="Courier New" w:hAnsi="Courier New" w:cs="Courier New"/>
        </w:rPr>
        <w:t>├────────────────┼─────┼─────┼─────────────────┼──────┼─────┼──────┼──────┤</w:t>
      </w:r>
    </w:p>
    <w:p w:rsidR="00E10C86" w:rsidRDefault="00E10C86" w:rsidP="00035D50">
      <w:pPr>
        <w:pStyle w:val="ConsPlusCell"/>
        <w:rPr>
          <w:rFonts w:ascii="Courier New" w:hAnsi="Courier New" w:cs="Courier New"/>
        </w:rPr>
      </w:pPr>
      <w:r>
        <w:rPr>
          <w:rFonts w:ascii="Courier New" w:hAnsi="Courier New" w:cs="Courier New"/>
        </w:rPr>
        <w:t>│Кустарники:     │     │     │                 │      │     │      │      │</w:t>
      </w:r>
    </w:p>
    <w:p w:rsidR="00E10C86" w:rsidRDefault="00E10C86" w:rsidP="00035D50">
      <w:pPr>
        <w:pStyle w:val="ConsPlusCell"/>
        <w:rPr>
          <w:rFonts w:ascii="Courier New" w:hAnsi="Courier New" w:cs="Courier New"/>
        </w:rPr>
      </w:pPr>
      <w:r>
        <w:rPr>
          <w:rFonts w:ascii="Courier New" w:hAnsi="Courier New" w:cs="Courier New"/>
        </w:rPr>
        <w:t>│Однорядн.  живая│-    │п. м │0,5 x 0,5        │  0,25│ 0,5 │ 0,1  │ 0,225│</w:t>
      </w:r>
    </w:p>
    <w:p w:rsidR="00E10C86" w:rsidRDefault="00E10C86" w:rsidP="00035D50">
      <w:pPr>
        <w:pStyle w:val="ConsPlusCell"/>
        <w:rPr>
          <w:rFonts w:ascii="Courier New" w:hAnsi="Courier New" w:cs="Courier New"/>
        </w:rPr>
      </w:pPr>
      <w:r>
        <w:rPr>
          <w:rFonts w:ascii="Courier New" w:hAnsi="Courier New" w:cs="Courier New"/>
        </w:rPr>
        <w:t>│изгородь б/кома │     │     │                 │      │     │      │      │</w:t>
      </w:r>
    </w:p>
    <w:p w:rsidR="00E10C86" w:rsidRDefault="00E10C86" w:rsidP="00035D50">
      <w:pPr>
        <w:pStyle w:val="ConsPlusCell"/>
        <w:rPr>
          <w:rFonts w:ascii="Courier New" w:hAnsi="Courier New" w:cs="Courier New"/>
        </w:rPr>
      </w:pPr>
      <w:r>
        <w:rPr>
          <w:rFonts w:ascii="Courier New" w:hAnsi="Courier New" w:cs="Courier New"/>
        </w:rPr>
        <w:t>│Двухрядн.  живая│     │п. м │0,7 x 0,7        │  0,35│ 0,7 │ 0,14 │ 0,315│</w:t>
      </w:r>
    </w:p>
    <w:p w:rsidR="00E10C86" w:rsidRDefault="00E10C86" w:rsidP="00035D50">
      <w:pPr>
        <w:pStyle w:val="ConsPlusCell"/>
        <w:rPr>
          <w:rFonts w:ascii="Courier New" w:hAnsi="Courier New" w:cs="Courier New"/>
        </w:rPr>
      </w:pPr>
      <w:r>
        <w:rPr>
          <w:rFonts w:ascii="Courier New" w:hAnsi="Courier New" w:cs="Courier New"/>
        </w:rPr>
        <w:t>│изгородь б/кома │     │     │                 │      │     │      │      │</w:t>
      </w:r>
    </w:p>
    <w:p w:rsidR="00E10C86" w:rsidRDefault="00E10C86" w:rsidP="00035D50">
      <w:pPr>
        <w:pStyle w:val="ConsPlusCell"/>
        <w:rPr>
          <w:rFonts w:ascii="Courier New" w:hAnsi="Courier New" w:cs="Courier New"/>
        </w:rPr>
      </w:pPr>
      <w:r>
        <w:rPr>
          <w:rFonts w:ascii="Courier New" w:hAnsi="Courier New" w:cs="Courier New"/>
        </w:rPr>
        <w:t>├────────────────┼─────┼─────┼─────────────────┼──────┼─────┼──────┼──────┤</w:t>
      </w:r>
    </w:p>
    <w:p w:rsidR="00E10C86" w:rsidRDefault="00E10C86" w:rsidP="00035D50">
      <w:pPr>
        <w:pStyle w:val="ConsPlusCell"/>
        <w:rPr>
          <w:rFonts w:ascii="Courier New" w:hAnsi="Courier New" w:cs="Courier New"/>
        </w:rPr>
      </w:pPr>
      <w:r>
        <w:rPr>
          <w:rFonts w:ascii="Courier New" w:hAnsi="Courier New" w:cs="Courier New"/>
        </w:rPr>
        <w:t>│Кустарники     в│-    │шт.  │0,5 x 0,5        │  0,14│ 0,29│ 0,057│ 0,127│</w:t>
      </w:r>
    </w:p>
    <w:p w:rsidR="00E10C86" w:rsidRDefault="00E10C86" w:rsidP="00035D50">
      <w:pPr>
        <w:pStyle w:val="ConsPlusCell"/>
        <w:rPr>
          <w:rFonts w:ascii="Courier New" w:hAnsi="Courier New" w:cs="Courier New"/>
        </w:rPr>
      </w:pPr>
      <w:r>
        <w:rPr>
          <w:rFonts w:ascii="Courier New" w:hAnsi="Courier New" w:cs="Courier New"/>
        </w:rPr>
        <w:t>│группах б/кома  │     │     │                 │      │     │      │      │</w:t>
      </w:r>
    </w:p>
    <w:p w:rsidR="00E10C86" w:rsidRDefault="00E10C86" w:rsidP="00035D50">
      <w:pPr>
        <w:pStyle w:val="ConsPlusCell"/>
        <w:rPr>
          <w:rFonts w:ascii="Courier New" w:hAnsi="Courier New" w:cs="Courier New"/>
        </w:rPr>
      </w:pPr>
      <w:r>
        <w:rPr>
          <w:rFonts w:ascii="Courier New" w:hAnsi="Courier New" w:cs="Courier New"/>
        </w:rPr>
        <w:t>│Для  кустарников│     │     │                 │      │     │      │      │</w:t>
      </w:r>
    </w:p>
    <w:p w:rsidR="00E10C86" w:rsidRDefault="00E10C86" w:rsidP="00035D50">
      <w:pPr>
        <w:pStyle w:val="ConsPlusCell"/>
        <w:rPr>
          <w:rFonts w:ascii="Courier New" w:hAnsi="Courier New" w:cs="Courier New"/>
        </w:rPr>
      </w:pPr>
      <w:r>
        <w:rPr>
          <w:rFonts w:ascii="Courier New" w:hAnsi="Courier New" w:cs="Courier New"/>
        </w:rPr>
        <w:t>│с комом:        │     │     │                 │      │     │      │      │</w:t>
      </w:r>
    </w:p>
    <w:p w:rsidR="00E10C86" w:rsidRDefault="00E10C86" w:rsidP="00035D50">
      <w:pPr>
        <w:pStyle w:val="ConsPlusCell"/>
        <w:rPr>
          <w:rFonts w:ascii="Courier New" w:hAnsi="Courier New" w:cs="Courier New"/>
        </w:rPr>
      </w:pPr>
      <w:r>
        <w:rPr>
          <w:rFonts w:ascii="Courier New" w:hAnsi="Courier New" w:cs="Courier New"/>
        </w:rPr>
        <w:t>│Д - 0,5 Н - 0,4 │0,08 │шт.  │1,0 x 0,65       │  0,51│ 0,79│ 0,17 │ 0,39 │</w:t>
      </w:r>
    </w:p>
    <w:p w:rsidR="00E10C86" w:rsidRDefault="00E10C86" w:rsidP="00035D50">
      <w:pPr>
        <w:pStyle w:val="ConsPlusCell"/>
        <w:rPr>
          <w:rFonts w:ascii="Courier New" w:hAnsi="Courier New" w:cs="Courier New"/>
        </w:rPr>
      </w:pPr>
      <w:r>
        <w:rPr>
          <w:rFonts w:ascii="Courier New" w:hAnsi="Courier New" w:cs="Courier New"/>
        </w:rPr>
        <w:t>│Д - 0,8 Н - 0,5 │0,25 │шт.  │1,5 x 0,85       │  1,50│ 1,76│ 0,48 │ 1,08 │</w:t>
      </w:r>
    </w:p>
    <w:p w:rsidR="00E10C86" w:rsidRDefault="00E10C86" w:rsidP="00035D50">
      <w:pPr>
        <w:pStyle w:val="ConsPlusCell"/>
        <w:rPr>
          <w:rFonts w:ascii="Courier New" w:hAnsi="Courier New" w:cs="Courier New"/>
        </w:rPr>
      </w:pPr>
      <w:r>
        <w:rPr>
          <w:rFonts w:ascii="Courier New" w:hAnsi="Courier New" w:cs="Courier New"/>
        </w:rPr>
        <w:t>│Д - 1,0 Н - 0,6 │0,6  │шт.  │1,9 x 1,9 x 0,85 │  3,07│ 3,61│ 0,99 │ 2,23 │</w:t>
      </w:r>
    </w:p>
    <w:p w:rsidR="00E10C86" w:rsidRDefault="00E10C86" w:rsidP="00035D50">
      <w:pPr>
        <w:pStyle w:val="ConsPlusCell"/>
        <w:rPr>
          <w:rFonts w:ascii="Courier New" w:hAnsi="Courier New" w:cs="Courier New"/>
        </w:rPr>
      </w:pPr>
      <w:r>
        <w:rPr>
          <w:rFonts w:ascii="Courier New" w:hAnsi="Courier New" w:cs="Courier New"/>
        </w:rPr>
        <w:t>└────────────────┴─────┴─────┴─────────────────┴──────┴─────┴──────┴──────┘</w:t>
      </w:r>
    </w:p>
    <w:p w:rsidR="00E10C86" w:rsidRPr="008947B2" w:rsidRDefault="00E10C86" w:rsidP="00035D50">
      <w:pPr>
        <w:pStyle w:val="ConsPlusNormal"/>
        <w:jc w:val="center"/>
      </w:pPr>
    </w:p>
    <w:p w:rsidR="00E10C86" w:rsidRPr="008947B2" w:rsidRDefault="00E10C86" w:rsidP="00035D50">
      <w:pPr>
        <w:pStyle w:val="ConsPlusNormal"/>
        <w:jc w:val="center"/>
      </w:pPr>
      <w:r w:rsidRPr="008947B2">
        <w:t>Таблица 3. Максимальное количество деревьев и кустарников</w:t>
      </w:r>
    </w:p>
    <w:p w:rsidR="00E10C86" w:rsidRPr="008947B2" w:rsidRDefault="00E10C86" w:rsidP="00035D50">
      <w:pPr>
        <w:pStyle w:val="ConsPlusNormal"/>
        <w:jc w:val="center"/>
      </w:pPr>
      <w:r w:rsidRPr="008947B2">
        <w:t>на 1 га озелененной территории</w:t>
      </w:r>
    </w:p>
    <w:p w:rsidR="00E10C86" w:rsidRPr="008947B2" w:rsidRDefault="00E10C86" w:rsidP="00035D50">
      <w:pPr>
        <w:pStyle w:val="ConsPlusNormal"/>
        <w:jc w:val="both"/>
      </w:pPr>
    </w:p>
    <w:p w:rsidR="00E10C86" w:rsidRPr="00B43F6D" w:rsidRDefault="00E10C86" w:rsidP="00035D50">
      <w:pPr>
        <w:pStyle w:val="ConsPlusNormal"/>
        <w:jc w:val="right"/>
      </w:pPr>
      <w:r w:rsidRPr="00B43F6D">
        <w:t>Количество штук</w:t>
      </w:r>
    </w:p>
    <w:p w:rsidR="00E10C86" w:rsidRPr="008947B2" w:rsidRDefault="00E10C86" w:rsidP="00035D50">
      <w:pPr>
        <w:pStyle w:val="ConsPlusNormal"/>
        <w:jc w:val="right"/>
      </w:pPr>
    </w:p>
    <w:tbl>
      <w:tblPr>
        <w:tblW w:w="0" w:type="auto"/>
        <w:tblInd w:w="75" w:type="dxa"/>
        <w:tblLayout w:type="fixed"/>
        <w:tblCellMar>
          <w:left w:w="75" w:type="dxa"/>
          <w:right w:w="75" w:type="dxa"/>
        </w:tblCellMar>
        <w:tblLook w:val="00A0" w:firstRow="1" w:lastRow="0" w:firstColumn="1" w:lastColumn="0" w:noHBand="0" w:noVBand="0"/>
      </w:tblPr>
      <w:tblGrid>
        <w:gridCol w:w="5160"/>
        <w:gridCol w:w="1920"/>
        <w:gridCol w:w="2160"/>
      </w:tblGrid>
      <w:tr w:rsidR="00E10C86" w:rsidRPr="008947B2">
        <w:tc>
          <w:tcPr>
            <w:tcW w:w="5160" w:type="dxa"/>
            <w:tcBorders>
              <w:top w:val="single" w:sz="4" w:space="0" w:color="auto"/>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lastRenderedPageBreak/>
              <w:t xml:space="preserve">              Типы объектов              </w:t>
            </w:r>
          </w:p>
        </w:tc>
        <w:tc>
          <w:tcPr>
            <w:tcW w:w="1920" w:type="dxa"/>
            <w:tcBorders>
              <w:top w:val="single" w:sz="4" w:space="0" w:color="auto"/>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Деревья    </w:t>
            </w:r>
          </w:p>
        </w:tc>
        <w:tc>
          <w:tcPr>
            <w:tcW w:w="2160" w:type="dxa"/>
            <w:tcBorders>
              <w:top w:val="single" w:sz="4" w:space="0" w:color="auto"/>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Кустарники   </w:t>
            </w:r>
          </w:p>
        </w:tc>
      </w:tr>
      <w:tr w:rsidR="00E10C86" w:rsidRPr="008947B2">
        <w:tc>
          <w:tcPr>
            <w:tcW w:w="9240" w:type="dxa"/>
            <w:gridSpan w:val="3"/>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Озелененные территории общего пользования                </w:t>
            </w:r>
          </w:p>
        </w:tc>
      </w:tr>
      <w:tr w:rsidR="00E10C86" w:rsidRPr="008947B2">
        <w:tc>
          <w:tcPr>
            <w:tcW w:w="5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Парки общегородские и районные           </w:t>
            </w:r>
          </w:p>
        </w:tc>
        <w:tc>
          <w:tcPr>
            <w:tcW w:w="192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120 - 170   </w:t>
            </w:r>
          </w:p>
        </w:tc>
        <w:tc>
          <w:tcPr>
            <w:tcW w:w="2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800 - 1000   </w:t>
            </w:r>
          </w:p>
        </w:tc>
      </w:tr>
      <w:tr w:rsidR="00E10C86" w:rsidRPr="008947B2">
        <w:tc>
          <w:tcPr>
            <w:tcW w:w="5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Скверы                                   </w:t>
            </w:r>
          </w:p>
        </w:tc>
        <w:tc>
          <w:tcPr>
            <w:tcW w:w="192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100 - 130   </w:t>
            </w:r>
          </w:p>
        </w:tc>
        <w:tc>
          <w:tcPr>
            <w:tcW w:w="2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1000 - 1300   </w:t>
            </w:r>
          </w:p>
        </w:tc>
      </w:tr>
      <w:tr w:rsidR="00E10C86" w:rsidRPr="008947B2">
        <w:tc>
          <w:tcPr>
            <w:tcW w:w="5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Бульвары                                 </w:t>
            </w:r>
          </w:p>
        </w:tc>
        <w:tc>
          <w:tcPr>
            <w:tcW w:w="192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200 - 300   </w:t>
            </w:r>
          </w:p>
        </w:tc>
        <w:tc>
          <w:tcPr>
            <w:tcW w:w="2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1200 - 1300   </w:t>
            </w:r>
          </w:p>
        </w:tc>
      </w:tr>
      <w:tr w:rsidR="00E10C86" w:rsidRPr="008947B2">
        <w:tc>
          <w:tcPr>
            <w:tcW w:w="9240" w:type="dxa"/>
            <w:gridSpan w:val="3"/>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Озелененные территории на участках застройки               </w:t>
            </w:r>
          </w:p>
        </w:tc>
      </w:tr>
      <w:tr w:rsidR="00E10C86" w:rsidRPr="008947B2">
        <w:tc>
          <w:tcPr>
            <w:tcW w:w="5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Участки жилой застройки                  </w:t>
            </w:r>
          </w:p>
        </w:tc>
        <w:tc>
          <w:tcPr>
            <w:tcW w:w="192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100 - 120   </w:t>
            </w:r>
          </w:p>
        </w:tc>
        <w:tc>
          <w:tcPr>
            <w:tcW w:w="2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400 - 480    </w:t>
            </w:r>
          </w:p>
        </w:tc>
      </w:tr>
      <w:tr w:rsidR="00E10C86" w:rsidRPr="008947B2">
        <w:tc>
          <w:tcPr>
            <w:tcW w:w="5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Участки детских садов и яслей            </w:t>
            </w:r>
          </w:p>
        </w:tc>
        <w:tc>
          <w:tcPr>
            <w:tcW w:w="192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160 - 200   </w:t>
            </w:r>
          </w:p>
        </w:tc>
        <w:tc>
          <w:tcPr>
            <w:tcW w:w="2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640 - 800    </w:t>
            </w:r>
          </w:p>
        </w:tc>
      </w:tr>
      <w:tr w:rsidR="00E10C86" w:rsidRPr="008947B2">
        <w:tc>
          <w:tcPr>
            <w:tcW w:w="5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Участки школ                             </w:t>
            </w:r>
          </w:p>
        </w:tc>
        <w:tc>
          <w:tcPr>
            <w:tcW w:w="192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140 - 180   </w:t>
            </w:r>
          </w:p>
        </w:tc>
        <w:tc>
          <w:tcPr>
            <w:tcW w:w="2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560 - 720    </w:t>
            </w:r>
          </w:p>
        </w:tc>
      </w:tr>
      <w:tr w:rsidR="00E10C86" w:rsidRPr="008947B2">
        <w:tc>
          <w:tcPr>
            <w:tcW w:w="5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Спортивные комплексы                     </w:t>
            </w:r>
          </w:p>
        </w:tc>
        <w:tc>
          <w:tcPr>
            <w:tcW w:w="192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100 - 130   </w:t>
            </w:r>
          </w:p>
        </w:tc>
        <w:tc>
          <w:tcPr>
            <w:tcW w:w="2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400 - 520    </w:t>
            </w:r>
          </w:p>
        </w:tc>
      </w:tr>
      <w:tr w:rsidR="00E10C86" w:rsidRPr="008947B2">
        <w:tc>
          <w:tcPr>
            <w:tcW w:w="5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Больницы и лечебные учреждения           </w:t>
            </w:r>
          </w:p>
        </w:tc>
        <w:tc>
          <w:tcPr>
            <w:tcW w:w="192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180 - 250   </w:t>
            </w:r>
          </w:p>
        </w:tc>
        <w:tc>
          <w:tcPr>
            <w:tcW w:w="2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720 - 1000   </w:t>
            </w:r>
          </w:p>
        </w:tc>
      </w:tr>
      <w:tr w:rsidR="00E10C86" w:rsidRPr="008947B2">
        <w:tc>
          <w:tcPr>
            <w:tcW w:w="5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Участки промышленных предприятий         </w:t>
            </w:r>
          </w:p>
        </w:tc>
        <w:tc>
          <w:tcPr>
            <w:tcW w:w="192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150 - 180 </w:t>
            </w:r>
            <w:hyperlink r:id="rId24" w:anchor="Par859" w:history="1">
              <w:r w:rsidRPr="00B43F6D">
                <w:rPr>
                  <w:rStyle w:val="a3"/>
                  <w:rFonts w:ascii="Times New Roman" w:hAnsi="Times New Roman"/>
                  <w:color w:val="auto"/>
                  <w:sz w:val="24"/>
                  <w:szCs w:val="24"/>
                </w:rPr>
                <w:t>&lt;*&gt;</w:t>
              </w:r>
            </w:hyperlink>
          </w:p>
        </w:tc>
        <w:tc>
          <w:tcPr>
            <w:tcW w:w="2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600 - 720    </w:t>
            </w:r>
          </w:p>
        </w:tc>
      </w:tr>
      <w:tr w:rsidR="00E10C86" w:rsidRPr="008947B2">
        <w:tc>
          <w:tcPr>
            <w:tcW w:w="9240" w:type="dxa"/>
            <w:gridSpan w:val="3"/>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Озелененные территории специального назначения              </w:t>
            </w:r>
          </w:p>
        </w:tc>
      </w:tr>
      <w:tr w:rsidR="00E10C86" w:rsidRPr="008947B2">
        <w:tc>
          <w:tcPr>
            <w:tcW w:w="5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Улицы, набережные </w:t>
            </w:r>
            <w:hyperlink r:id="rId25" w:anchor="Par860" w:history="1">
              <w:r w:rsidRPr="00B43F6D">
                <w:rPr>
                  <w:rStyle w:val="a3"/>
                  <w:rFonts w:ascii="Times New Roman" w:hAnsi="Times New Roman"/>
                  <w:color w:val="auto"/>
                  <w:sz w:val="24"/>
                  <w:szCs w:val="24"/>
                </w:rPr>
                <w:t>&lt;**&gt;</w:t>
              </w:r>
            </w:hyperlink>
          </w:p>
        </w:tc>
        <w:tc>
          <w:tcPr>
            <w:tcW w:w="192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150 - 180   </w:t>
            </w:r>
          </w:p>
        </w:tc>
        <w:tc>
          <w:tcPr>
            <w:tcW w:w="2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600 - 720    </w:t>
            </w:r>
          </w:p>
        </w:tc>
      </w:tr>
      <w:tr w:rsidR="00E10C86" w:rsidRPr="008947B2">
        <w:trPr>
          <w:trHeight w:val="400"/>
        </w:trPr>
        <w:tc>
          <w:tcPr>
            <w:tcW w:w="5160" w:type="dxa"/>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Санитарно-защитные зоны                  </w:t>
            </w:r>
          </w:p>
        </w:tc>
        <w:tc>
          <w:tcPr>
            <w:tcW w:w="4080" w:type="dxa"/>
            <w:gridSpan w:val="2"/>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В   зависимости   от   процента</w:t>
            </w:r>
            <w:r w:rsidRPr="00B43F6D">
              <w:rPr>
                <w:rFonts w:ascii="Times New Roman" w:hAnsi="Times New Roman" w:cs="Times New Roman"/>
                <w:sz w:val="24"/>
                <w:szCs w:val="24"/>
              </w:rPr>
              <w:br/>
              <w:t xml:space="preserve">озеленения зоны </w:t>
            </w:r>
            <w:hyperlink r:id="rId26" w:anchor="Par861" w:history="1">
              <w:r w:rsidRPr="00B43F6D">
                <w:rPr>
                  <w:rStyle w:val="a3"/>
                  <w:rFonts w:ascii="Times New Roman" w:hAnsi="Times New Roman"/>
                  <w:color w:val="auto"/>
                  <w:sz w:val="24"/>
                  <w:szCs w:val="24"/>
                </w:rPr>
                <w:t>&lt;***&gt;</w:t>
              </w:r>
            </w:hyperlink>
          </w:p>
        </w:tc>
      </w:tr>
      <w:tr w:rsidR="00E10C86" w:rsidRPr="008947B2">
        <w:trPr>
          <w:trHeight w:val="800"/>
        </w:trPr>
        <w:tc>
          <w:tcPr>
            <w:tcW w:w="9240" w:type="dxa"/>
            <w:gridSpan w:val="3"/>
            <w:tcBorders>
              <w:top w:val="nil"/>
              <w:left w:val="single" w:sz="4" w:space="0" w:color="auto"/>
              <w:bottom w:val="single" w:sz="4" w:space="0" w:color="auto"/>
              <w:right w:val="single" w:sz="4" w:space="0" w:color="auto"/>
            </w:tcBorders>
          </w:tcPr>
          <w:p w:rsidR="00E10C86" w:rsidRPr="00B43F6D" w:rsidRDefault="00E10C86" w:rsidP="00035D50">
            <w:pPr>
              <w:pStyle w:val="ConsPlusCell"/>
              <w:rPr>
                <w:rFonts w:ascii="Times New Roman" w:hAnsi="Times New Roman" w:cs="Times New Roman"/>
                <w:sz w:val="24"/>
                <w:szCs w:val="24"/>
              </w:rPr>
            </w:pPr>
            <w:r w:rsidRPr="00B43F6D">
              <w:rPr>
                <w:rFonts w:ascii="Times New Roman" w:hAnsi="Times New Roman" w:cs="Times New Roman"/>
                <w:sz w:val="24"/>
                <w:szCs w:val="24"/>
              </w:rPr>
              <w:t xml:space="preserve">   --------------------------------                                      </w:t>
            </w:r>
            <w:r w:rsidRPr="00B43F6D">
              <w:rPr>
                <w:rFonts w:ascii="Times New Roman" w:hAnsi="Times New Roman" w:cs="Times New Roman"/>
                <w:sz w:val="24"/>
                <w:szCs w:val="24"/>
              </w:rPr>
              <w:br/>
              <w:t xml:space="preserve">   &lt;*&gt; В зависимости от профиля предприятия.                             </w:t>
            </w:r>
            <w:r w:rsidRPr="00B43F6D">
              <w:rPr>
                <w:rFonts w:ascii="Times New Roman" w:hAnsi="Times New Roman" w:cs="Times New Roman"/>
                <w:sz w:val="24"/>
                <w:szCs w:val="24"/>
              </w:rPr>
              <w:br/>
              <w:t xml:space="preserve">   &lt;**&gt; На 1 км при условии допустимости насаждений.                     </w:t>
            </w:r>
            <w:r w:rsidRPr="00B43F6D">
              <w:rPr>
                <w:rFonts w:ascii="Times New Roman" w:hAnsi="Times New Roman" w:cs="Times New Roman"/>
                <w:sz w:val="24"/>
                <w:szCs w:val="24"/>
              </w:rPr>
              <w:br/>
              <w:t xml:space="preserve">   &lt;***&gt; В соответствии с </w:t>
            </w:r>
            <w:hyperlink r:id="rId27" w:history="1">
              <w:r w:rsidRPr="00B43F6D">
                <w:rPr>
                  <w:rStyle w:val="a3"/>
                  <w:rFonts w:ascii="Times New Roman" w:hAnsi="Times New Roman"/>
                  <w:color w:val="auto"/>
                  <w:sz w:val="24"/>
                  <w:szCs w:val="24"/>
                </w:rPr>
                <w:t>п. 2.28</w:t>
              </w:r>
            </w:hyperlink>
            <w:r w:rsidRPr="00B43F6D">
              <w:rPr>
                <w:rFonts w:ascii="Times New Roman" w:hAnsi="Times New Roman" w:cs="Times New Roman"/>
                <w:sz w:val="24"/>
                <w:szCs w:val="24"/>
              </w:rPr>
              <w:t xml:space="preserve"> СанПиН 2.2.1/2.1.1.1031                </w:t>
            </w:r>
          </w:p>
        </w:tc>
      </w:tr>
    </w:tbl>
    <w:p w:rsidR="00E10C86" w:rsidRPr="008947B2" w:rsidRDefault="00E10C86" w:rsidP="00035D50">
      <w:pPr>
        <w:pStyle w:val="ConsPlusNormal"/>
        <w:jc w:val="both"/>
      </w:pPr>
    </w:p>
    <w:p w:rsidR="00E10C86" w:rsidRPr="008947B2" w:rsidRDefault="00E10C86" w:rsidP="00035D50">
      <w:pPr>
        <w:pStyle w:val="ConsPlusNormal"/>
        <w:jc w:val="center"/>
      </w:pPr>
      <w:r w:rsidRPr="008947B2">
        <w:t>Таблица 4. Доля цветников на озелененных</w:t>
      </w:r>
    </w:p>
    <w:p w:rsidR="00E10C86" w:rsidRPr="008947B2" w:rsidRDefault="00E10C86" w:rsidP="00035D50">
      <w:pPr>
        <w:pStyle w:val="ConsPlusNormal"/>
        <w:jc w:val="center"/>
      </w:pPr>
      <w:r w:rsidRPr="008947B2">
        <w:t>территориях объектов рекреации</w:t>
      </w:r>
    </w:p>
    <w:p w:rsidR="00E10C86" w:rsidRPr="008947B2" w:rsidRDefault="00E10C86" w:rsidP="00035D50">
      <w:pPr>
        <w:pStyle w:val="ConsPlusNormal"/>
        <w:ind w:firstLine="540"/>
        <w:jc w:val="both"/>
      </w:pPr>
    </w:p>
    <w:p w:rsidR="00E10C86" w:rsidRPr="008947B2" w:rsidRDefault="00E10C86" w:rsidP="00035D50">
      <w:pPr>
        <w:pStyle w:val="ConsPlusNormal"/>
        <w:jc w:val="right"/>
      </w:pPr>
      <w:r>
        <w:t>в</w:t>
      </w:r>
      <w:r w:rsidRPr="008947B2">
        <w:t xml:space="preserve"> процентах</w:t>
      </w:r>
    </w:p>
    <w:p w:rsidR="00E10C86" w:rsidRPr="008947B2" w:rsidRDefault="00E10C86" w:rsidP="00035D50">
      <w:pPr>
        <w:pStyle w:val="ConsPlusNormal"/>
        <w:jc w:val="right"/>
      </w:pPr>
    </w:p>
    <w:tbl>
      <w:tblPr>
        <w:tblW w:w="0" w:type="auto"/>
        <w:tblInd w:w="75" w:type="dxa"/>
        <w:tblLayout w:type="fixed"/>
        <w:tblCellMar>
          <w:left w:w="75" w:type="dxa"/>
          <w:right w:w="75" w:type="dxa"/>
        </w:tblCellMar>
        <w:tblLook w:val="00A0" w:firstRow="1" w:lastRow="0" w:firstColumn="1" w:lastColumn="0" w:noHBand="0" w:noVBand="0"/>
      </w:tblPr>
      <w:tblGrid>
        <w:gridCol w:w="4560"/>
        <w:gridCol w:w="4560"/>
      </w:tblGrid>
      <w:tr w:rsidR="00E10C86" w:rsidRPr="008947B2">
        <w:trPr>
          <w:trHeight w:val="400"/>
        </w:trPr>
        <w:tc>
          <w:tcPr>
            <w:tcW w:w="4560" w:type="dxa"/>
            <w:tcBorders>
              <w:top w:val="single" w:sz="4" w:space="0" w:color="auto"/>
              <w:left w:val="single" w:sz="4" w:space="0" w:color="auto"/>
              <w:bottom w:val="single" w:sz="4" w:space="0" w:color="auto"/>
              <w:right w:val="single" w:sz="4" w:space="0" w:color="auto"/>
            </w:tcBorders>
          </w:tcPr>
          <w:p w:rsidR="00E10C86" w:rsidRPr="008947B2" w:rsidRDefault="00E10C86" w:rsidP="00035D50">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Виды объектов рекреации       </w:t>
            </w:r>
          </w:p>
        </w:tc>
        <w:tc>
          <w:tcPr>
            <w:tcW w:w="4560" w:type="dxa"/>
            <w:tcBorders>
              <w:top w:val="single" w:sz="4" w:space="0" w:color="auto"/>
              <w:left w:val="single" w:sz="4" w:space="0" w:color="auto"/>
              <w:bottom w:val="single" w:sz="4" w:space="0" w:color="auto"/>
              <w:right w:val="single" w:sz="4" w:space="0" w:color="auto"/>
            </w:tcBorders>
          </w:tcPr>
          <w:p w:rsidR="00E10C86" w:rsidRPr="008947B2" w:rsidRDefault="00E10C86" w:rsidP="00035D50">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Удельный вес цветников </w:t>
            </w:r>
            <w:hyperlink r:id="rId28" w:anchor="Par882" w:history="1">
              <w:r w:rsidRPr="008947B2">
                <w:rPr>
                  <w:rStyle w:val="a3"/>
                  <w:rFonts w:ascii="Times New Roman" w:hAnsi="Times New Roman"/>
                  <w:color w:val="auto"/>
                  <w:sz w:val="24"/>
                  <w:szCs w:val="24"/>
                </w:rPr>
                <w:t>&lt;*&gt;</w:t>
              </w:r>
            </w:hyperlink>
            <w:r w:rsidRPr="008947B2">
              <w:rPr>
                <w:rFonts w:ascii="Times New Roman" w:hAnsi="Times New Roman" w:cs="Times New Roman"/>
                <w:sz w:val="24"/>
                <w:szCs w:val="24"/>
              </w:rPr>
              <w:br/>
              <w:t xml:space="preserve">   от площади озеленения объектов   </w:t>
            </w:r>
          </w:p>
        </w:tc>
      </w:tr>
      <w:tr w:rsidR="00E10C86" w:rsidRPr="008947B2">
        <w:tc>
          <w:tcPr>
            <w:tcW w:w="4560" w:type="dxa"/>
            <w:tcBorders>
              <w:top w:val="nil"/>
              <w:left w:val="single" w:sz="4" w:space="0" w:color="auto"/>
              <w:bottom w:val="single" w:sz="4" w:space="0" w:color="auto"/>
              <w:right w:val="single" w:sz="4" w:space="0" w:color="auto"/>
            </w:tcBorders>
          </w:tcPr>
          <w:p w:rsidR="00E10C86" w:rsidRPr="008947B2" w:rsidRDefault="00E10C86" w:rsidP="00035D50">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Парки                               </w:t>
            </w:r>
          </w:p>
        </w:tc>
        <w:tc>
          <w:tcPr>
            <w:tcW w:w="4560" w:type="dxa"/>
            <w:tcBorders>
              <w:top w:val="nil"/>
              <w:left w:val="single" w:sz="4" w:space="0" w:color="auto"/>
              <w:bottom w:val="single" w:sz="4" w:space="0" w:color="auto"/>
              <w:right w:val="single" w:sz="4" w:space="0" w:color="auto"/>
            </w:tcBorders>
          </w:tcPr>
          <w:p w:rsidR="00E10C86" w:rsidRPr="008947B2" w:rsidRDefault="00E10C86" w:rsidP="00035D50">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2,0 - 2,5              </w:t>
            </w:r>
          </w:p>
        </w:tc>
      </w:tr>
      <w:tr w:rsidR="00E10C86" w:rsidRPr="008947B2">
        <w:tc>
          <w:tcPr>
            <w:tcW w:w="4560" w:type="dxa"/>
            <w:tcBorders>
              <w:top w:val="nil"/>
              <w:left w:val="single" w:sz="4" w:space="0" w:color="auto"/>
              <w:bottom w:val="single" w:sz="4" w:space="0" w:color="auto"/>
              <w:right w:val="single" w:sz="4" w:space="0" w:color="auto"/>
            </w:tcBorders>
          </w:tcPr>
          <w:p w:rsidR="00E10C86" w:rsidRPr="008947B2" w:rsidRDefault="00E10C86" w:rsidP="00035D50">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Сады                                </w:t>
            </w:r>
          </w:p>
        </w:tc>
        <w:tc>
          <w:tcPr>
            <w:tcW w:w="4560" w:type="dxa"/>
            <w:tcBorders>
              <w:top w:val="nil"/>
              <w:left w:val="single" w:sz="4" w:space="0" w:color="auto"/>
              <w:bottom w:val="single" w:sz="4" w:space="0" w:color="auto"/>
              <w:right w:val="single" w:sz="4" w:space="0" w:color="auto"/>
            </w:tcBorders>
          </w:tcPr>
          <w:p w:rsidR="00E10C86" w:rsidRPr="008947B2" w:rsidRDefault="00E10C86" w:rsidP="00035D50">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2,5 - 3,0              </w:t>
            </w:r>
          </w:p>
        </w:tc>
      </w:tr>
      <w:tr w:rsidR="00E10C86" w:rsidRPr="008947B2">
        <w:tc>
          <w:tcPr>
            <w:tcW w:w="4560" w:type="dxa"/>
            <w:tcBorders>
              <w:top w:val="nil"/>
              <w:left w:val="single" w:sz="4" w:space="0" w:color="auto"/>
              <w:bottom w:val="single" w:sz="4" w:space="0" w:color="auto"/>
              <w:right w:val="single" w:sz="4" w:space="0" w:color="auto"/>
            </w:tcBorders>
          </w:tcPr>
          <w:p w:rsidR="00E10C86" w:rsidRPr="008947B2" w:rsidRDefault="00E10C86" w:rsidP="00035D50">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Скверы                              </w:t>
            </w:r>
          </w:p>
        </w:tc>
        <w:tc>
          <w:tcPr>
            <w:tcW w:w="4560" w:type="dxa"/>
            <w:tcBorders>
              <w:top w:val="nil"/>
              <w:left w:val="single" w:sz="4" w:space="0" w:color="auto"/>
              <w:bottom w:val="single" w:sz="4" w:space="0" w:color="auto"/>
              <w:right w:val="single" w:sz="4" w:space="0" w:color="auto"/>
            </w:tcBorders>
          </w:tcPr>
          <w:p w:rsidR="00E10C86" w:rsidRPr="008947B2" w:rsidRDefault="00E10C86" w:rsidP="00035D50">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4,0 - 5,0              </w:t>
            </w:r>
          </w:p>
        </w:tc>
      </w:tr>
      <w:tr w:rsidR="00E10C86" w:rsidRPr="008947B2">
        <w:tc>
          <w:tcPr>
            <w:tcW w:w="4560" w:type="dxa"/>
            <w:tcBorders>
              <w:top w:val="nil"/>
              <w:left w:val="single" w:sz="4" w:space="0" w:color="auto"/>
              <w:bottom w:val="single" w:sz="4" w:space="0" w:color="auto"/>
              <w:right w:val="single" w:sz="4" w:space="0" w:color="auto"/>
            </w:tcBorders>
          </w:tcPr>
          <w:p w:rsidR="00E10C86" w:rsidRPr="008947B2" w:rsidRDefault="00E10C86" w:rsidP="00035D50">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Бульвары                            </w:t>
            </w:r>
          </w:p>
        </w:tc>
        <w:tc>
          <w:tcPr>
            <w:tcW w:w="4560" w:type="dxa"/>
            <w:tcBorders>
              <w:top w:val="nil"/>
              <w:left w:val="single" w:sz="4" w:space="0" w:color="auto"/>
              <w:bottom w:val="single" w:sz="4" w:space="0" w:color="auto"/>
              <w:right w:val="single" w:sz="4" w:space="0" w:color="auto"/>
            </w:tcBorders>
          </w:tcPr>
          <w:p w:rsidR="00E10C86" w:rsidRPr="008947B2" w:rsidRDefault="00E10C86" w:rsidP="00035D50">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3,0 - 4,0              </w:t>
            </w:r>
          </w:p>
        </w:tc>
      </w:tr>
      <w:tr w:rsidR="00E10C86" w:rsidRPr="008947B2">
        <w:trPr>
          <w:trHeight w:val="600"/>
        </w:trPr>
        <w:tc>
          <w:tcPr>
            <w:tcW w:w="9120" w:type="dxa"/>
            <w:gridSpan w:val="2"/>
            <w:tcBorders>
              <w:top w:val="nil"/>
              <w:left w:val="single" w:sz="4" w:space="0" w:color="auto"/>
              <w:bottom w:val="single" w:sz="4" w:space="0" w:color="auto"/>
              <w:right w:val="single" w:sz="4" w:space="0" w:color="auto"/>
            </w:tcBorders>
          </w:tcPr>
          <w:p w:rsidR="00E10C86" w:rsidRPr="008947B2" w:rsidRDefault="00E10C86" w:rsidP="00035D50">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                                      </w:t>
            </w:r>
            <w:r w:rsidRPr="008947B2">
              <w:rPr>
                <w:rFonts w:ascii="Times New Roman" w:hAnsi="Times New Roman" w:cs="Times New Roman"/>
                <w:sz w:val="24"/>
                <w:szCs w:val="24"/>
              </w:rPr>
              <w:br/>
              <w:t xml:space="preserve">   &lt;*&gt; В  том  числе  не  менее  половины  от  площади  цветника  следует</w:t>
            </w:r>
            <w:r w:rsidRPr="008947B2">
              <w:rPr>
                <w:rFonts w:ascii="Times New Roman" w:hAnsi="Times New Roman" w:cs="Times New Roman"/>
                <w:sz w:val="24"/>
                <w:szCs w:val="24"/>
              </w:rPr>
              <w:br/>
              <w:t xml:space="preserve">формировать из многолетников                                             </w:t>
            </w:r>
          </w:p>
        </w:tc>
      </w:tr>
    </w:tbl>
    <w:p w:rsidR="00E10C86" w:rsidRPr="008947B2" w:rsidRDefault="00E10C86" w:rsidP="008947B2">
      <w:pPr>
        <w:pStyle w:val="ConsPlusNormal"/>
        <w:ind w:firstLine="540"/>
        <w:jc w:val="both"/>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Default="00E10C86" w:rsidP="008947B2">
      <w:pPr>
        <w:pStyle w:val="ConsPlusNormal"/>
        <w:jc w:val="center"/>
      </w:pPr>
    </w:p>
    <w:p w:rsidR="00E10C86" w:rsidRPr="008947B2" w:rsidRDefault="00E10C86" w:rsidP="008947B2">
      <w:pPr>
        <w:pStyle w:val="ConsPlusNormal"/>
        <w:jc w:val="center"/>
      </w:pPr>
      <w:r w:rsidRPr="008947B2">
        <w:lastRenderedPageBreak/>
        <w:t>Таблица 5. Обеспеченность озелененными территориями</w:t>
      </w:r>
    </w:p>
    <w:p w:rsidR="00E10C86" w:rsidRPr="008947B2" w:rsidRDefault="00E10C86" w:rsidP="008947B2">
      <w:pPr>
        <w:pStyle w:val="ConsPlusNormal"/>
        <w:jc w:val="center"/>
      </w:pPr>
      <w:r w:rsidRPr="008947B2">
        <w:t>участков общественной, жилой, производственной застройки</w:t>
      </w:r>
    </w:p>
    <w:p w:rsidR="00E10C86" w:rsidRPr="008947B2" w:rsidRDefault="00E10C86" w:rsidP="008947B2">
      <w:pPr>
        <w:pStyle w:val="ConsPlusNormal"/>
        <w:jc w:val="both"/>
      </w:pPr>
    </w:p>
    <w:p w:rsidR="00E10C86" w:rsidRPr="008947B2" w:rsidRDefault="00E10C86" w:rsidP="008947B2">
      <w:pPr>
        <w:pStyle w:val="ConsPlusNormal"/>
        <w:jc w:val="right"/>
      </w:pPr>
      <w:r>
        <w:t>в</w:t>
      </w:r>
      <w:r w:rsidRPr="008947B2">
        <w:t xml:space="preserve"> процентах</w:t>
      </w:r>
    </w:p>
    <w:p w:rsidR="00E10C86" w:rsidRPr="008947B2" w:rsidRDefault="00E10C86" w:rsidP="008947B2">
      <w:pPr>
        <w:pStyle w:val="ConsPlusNormal"/>
        <w:jc w:val="center"/>
      </w:pPr>
    </w:p>
    <w:tbl>
      <w:tblPr>
        <w:tblW w:w="0" w:type="auto"/>
        <w:tblInd w:w="75" w:type="dxa"/>
        <w:tblLayout w:type="fixed"/>
        <w:tblCellMar>
          <w:left w:w="75" w:type="dxa"/>
          <w:right w:w="75" w:type="dxa"/>
        </w:tblCellMar>
        <w:tblLook w:val="00A0" w:firstRow="1" w:lastRow="0" w:firstColumn="1" w:lastColumn="0" w:noHBand="0" w:noVBand="0"/>
      </w:tblPr>
      <w:tblGrid>
        <w:gridCol w:w="5760"/>
        <w:gridCol w:w="3360"/>
      </w:tblGrid>
      <w:tr w:rsidR="00E10C86" w:rsidRPr="008947B2">
        <w:trPr>
          <w:trHeight w:val="400"/>
        </w:trPr>
        <w:tc>
          <w:tcPr>
            <w:tcW w:w="5760" w:type="dxa"/>
            <w:tcBorders>
              <w:top w:val="single" w:sz="4" w:space="0" w:color="auto"/>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Территории участков общественной, жилой,   </w:t>
            </w:r>
            <w:r w:rsidRPr="008947B2">
              <w:rPr>
                <w:rFonts w:ascii="Times New Roman" w:hAnsi="Times New Roman" w:cs="Times New Roman"/>
                <w:sz w:val="24"/>
                <w:szCs w:val="24"/>
              </w:rPr>
              <w:br/>
              <w:t xml:space="preserve">          производственной застройки          </w:t>
            </w:r>
          </w:p>
        </w:tc>
        <w:tc>
          <w:tcPr>
            <w:tcW w:w="3360" w:type="dxa"/>
            <w:tcBorders>
              <w:top w:val="single" w:sz="4" w:space="0" w:color="auto"/>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Территории озеленения   </w:t>
            </w:r>
          </w:p>
        </w:tc>
      </w:tr>
      <w:tr w:rsidR="00E10C86" w:rsidRPr="008947B2">
        <w:tc>
          <w:tcPr>
            <w:tcW w:w="57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Участки детских садов-яслей                   </w:t>
            </w:r>
          </w:p>
        </w:tc>
        <w:tc>
          <w:tcPr>
            <w:tcW w:w="33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Не менее 50               </w:t>
            </w:r>
          </w:p>
        </w:tc>
      </w:tr>
      <w:tr w:rsidR="00E10C86" w:rsidRPr="008947B2">
        <w:tc>
          <w:tcPr>
            <w:tcW w:w="57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Участки школ                                  </w:t>
            </w:r>
          </w:p>
        </w:tc>
        <w:tc>
          <w:tcPr>
            <w:tcW w:w="33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Не менее 40               </w:t>
            </w:r>
          </w:p>
        </w:tc>
      </w:tr>
      <w:tr w:rsidR="00E10C86" w:rsidRPr="008947B2">
        <w:tc>
          <w:tcPr>
            <w:tcW w:w="57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Участки больниц                               </w:t>
            </w:r>
          </w:p>
        </w:tc>
        <w:tc>
          <w:tcPr>
            <w:tcW w:w="33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50 - 65          </w:t>
            </w:r>
          </w:p>
        </w:tc>
      </w:tr>
      <w:tr w:rsidR="00E10C86" w:rsidRPr="008947B2">
        <w:tc>
          <w:tcPr>
            <w:tcW w:w="57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Участки культурно-просветительных учреждений  </w:t>
            </w:r>
          </w:p>
        </w:tc>
        <w:tc>
          <w:tcPr>
            <w:tcW w:w="33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20 - 30          </w:t>
            </w:r>
          </w:p>
        </w:tc>
      </w:tr>
      <w:tr w:rsidR="00E10C86" w:rsidRPr="008947B2">
        <w:tc>
          <w:tcPr>
            <w:tcW w:w="57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Участки территории вузов                      </w:t>
            </w:r>
          </w:p>
        </w:tc>
        <w:tc>
          <w:tcPr>
            <w:tcW w:w="33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30 - 40          </w:t>
            </w:r>
          </w:p>
        </w:tc>
      </w:tr>
      <w:tr w:rsidR="00E10C86" w:rsidRPr="008947B2">
        <w:tc>
          <w:tcPr>
            <w:tcW w:w="57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Участки техникумов                            </w:t>
            </w:r>
          </w:p>
        </w:tc>
        <w:tc>
          <w:tcPr>
            <w:tcW w:w="33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Не менее 40               </w:t>
            </w:r>
          </w:p>
        </w:tc>
      </w:tr>
      <w:tr w:rsidR="00E10C86" w:rsidRPr="008947B2">
        <w:tc>
          <w:tcPr>
            <w:tcW w:w="57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Участки профтехучилищ                         </w:t>
            </w:r>
          </w:p>
        </w:tc>
        <w:tc>
          <w:tcPr>
            <w:tcW w:w="33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Не менее 40               </w:t>
            </w:r>
          </w:p>
        </w:tc>
      </w:tr>
      <w:tr w:rsidR="00E10C86" w:rsidRPr="008947B2">
        <w:tc>
          <w:tcPr>
            <w:tcW w:w="57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Участки жилой застройки                       </w:t>
            </w:r>
          </w:p>
        </w:tc>
        <w:tc>
          <w:tcPr>
            <w:tcW w:w="33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40 - 60          </w:t>
            </w:r>
          </w:p>
        </w:tc>
      </w:tr>
      <w:tr w:rsidR="00E10C86" w:rsidRPr="008947B2">
        <w:tc>
          <w:tcPr>
            <w:tcW w:w="57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Участки производственной застройки            </w:t>
            </w:r>
          </w:p>
        </w:tc>
        <w:tc>
          <w:tcPr>
            <w:tcW w:w="336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10 - 15 </w:t>
            </w:r>
            <w:hyperlink r:id="rId29" w:anchor="Par914" w:history="1">
              <w:r w:rsidRPr="008947B2">
                <w:rPr>
                  <w:rStyle w:val="a3"/>
                  <w:rFonts w:ascii="Times New Roman" w:hAnsi="Times New Roman"/>
                  <w:color w:val="auto"/>
                  <w:sz w:val="24"/>
                  <w:szCs w:val="24"/>
                </w:rPr>
                <w:t>&lt;*&gt;</w:t>
              </w:r>
            </w:hyperlink>
          </w:p>
        </w:tc>
      </w:tr>
      <w:tr w:rsidR="00E10C86" w:rsidRPr="008947B2">
        <w:trPr>
          <w:trHeight w:val="400"/>
        </w:trPr>
        <w:tc>
          <w:tcPr>
            <w:tcW w:w="9120" w:type="dxa"/>
            <w:gridSpan w:val="2"/>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                                      </w:t>
            </w:r>
            <w:r w:rsidRPr="008947B2">
              <w:rPr>
                <w:rFonts w:ascii="Times New Roman" w:hAnsi="Times New Roman" w:cs="Times New Roman"/>
                <w:sz w:val="24"/>
                <w:szCs w:val="24"/>
              </w:rPr>
              <w:br/>
              <w:t xml:space="preserve">   &lt;*&gt; В зависимости от отраслевой направленности производства           </w:t>
            </w:r>
          </w:p>
        </w:tc>
      </w:tr>
    </w:tbl>
    <w:p w:rsidR="00E10C86" w:rsidRPr="008947B2" w:rsidRDefault="00E10C86" w:rsidP="008947B2">
      <w:pPr>
        <w:pStyle w:val="ConsPlusNormal"/>
        <w:jc w:val="both"/>
      </w:pPr>
    </w:p>
    <w:p w:rsidR="00E10C86" w:rsidRPr="008947B2" w:rsidRDefault="00E10C86" w:rsidP="008947B2">
      <w:pPr>
        <w:pStyle w:val="ConsPlusNormal"/>
        <w:jc w:val="center"/>
      </w:pPr>
    </w:p>
    <w:p w:rsidR="00E10C86" w:rsidRPr="008947B2" w:rsidRDefault="00E10C86" w:rsidP="008947B2">
      <w:pPr>
        <w:pStyle w:val="ConsPlusNormal"/>
        <w:jc w:val="center"/>
      </w:pPr>
      <w:r w:rsidRPr="008947B2">
        <w:t>Таблица 6. Зависимость уклона пандуса от высоты подъема</w:t>
      </w:r>
    </w:p>
    <w:p w:rsidR="00E10C86" w:rsidRPr="008947B2" w:rsidRDefault="00E10C86" w:rsidP="008947B2">
      <w:pPr>
        <w:pStyle w:val="ConsPlusNormal"/>
        <w:jc w:val="center"/>
      </w:pPr>
    </w:p>
    <w:p w:rsidR="00E10C86" w:rsidRPr="008947B2" w:rsidRDefault="00E10C86" w:rsidP="008947B2">
      <w:pPr>
        <w:pStyle w:val="ConsPlusNormal"/>
        <w:tabs>
          <w:tab w:val="left" w:pos="7380"/>
        </w:tabs>
        <w:jc w:val="right"/>
      </w:pPr>
      <w:r w:rsidRPr="008947B2">
        <w:t xml:space="preserve">  </w:t>
      </w:r>
      <w:r>
        <w:t xml:space="preserve">                              в</w:t>
      </w:r>
      <w:r w:rsidRPr="008947B2">
        <w:t xml:space="preserve"> миллиметрах</w:t>
      </w:r>
    </w:p>
    <w:p w:rsidR="00E10C86" w:rsidRPr="008947B2" w:rsidRDefault="00E10C86" w:rsidP="008947B2">
      <w:pPr>
        <w:pStyle w:val="ConsPlusNormal"/>
        <w:jc w:val="center"/>
      </w:pPr>
    </w:p>
    <w:tbl>
      <w:tblPr>
        <w:tblW w:w="0" w:type="auto"/>
        <w:tblInd w:w="75" w:type="dxa"/>
        <w:tblLayout w:type="fixed"/>
        <w:tblCellMar>
          <w:left w:w="75" w:type="dxa"/>
          <w:right w:w="75" w:type="dxa"/>
        </w:tblCellMar>
        <w:tblLook w:val="00A0" w:firstRow="1" w:lastRow="0" w:firstColumn="1" w:lastColumn="0" w:noHBand="0" w:noVBand="0"/>
      </w:tblPr>
      <w:tblGrid>
        <w:gridCol w:w="4080"/>
        <w:gridCol w:w="3000"/>
      </w:tblGrid>
      <w:tr w:rsidR="00E10C86" w:rsidRPr="008947B2">
        <w:tc>
          <w:tcPr>
            <w:tcW w:w="4080" w:type="dxa"/>
            <w:tcBorders>
              <w:top w:val="single" w:sz="4" w:space="0" w:color="auto"/>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Уклон пандуса (соотношение)   </w:t>
            </w:r>
          </w:p>
        </w:tc>
        <w:tc>
          <w:tcPr>
            <w:tcW w:w="3000" w:type="dxa"/>
            <w:tcBorders>
              <w:top w:val="single" w:sz="4" w:space="0" w:color="auto"/>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Высота подъема     </w:t>
            </w:r>
          </w:p>
        </w:tc>
      </w:tr>
      <w:tr w:rsidR="00E10C86" w:rsidRPr="008947B2">
        <w:tc>
          <w:tcPr>
            <w:tcW w:w="408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От 1:8 до 1:10                  </w:t>
            </w:r>
          </w:p>
        </w:tc>
        <w:tc>
          <w:tcPr>
            <w:tcW w:w="300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75</w:t>
            </w:r>
          </w:p>
        </w:tc>
      </w:tr>
      <w:tr w:rsidR="00E10C86" w:rsidRPr="008947B2">
        <w:tc>
          <w:tcPr>
            <w:tcW w:w="408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От 1:10,1 до 1:12               </w:t>
            </w:r>
          </w:p>
        </w:tc>
        <w:tc>
          <w:tcPr>
            <w:tcW w:w="300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150</w:t>
            </w:r>
          </w:p>
        </w:tc>
      </w:tr>
      <w:tr w:rsidR="00E10C86" w:rsidRPr="008947B2">
        <w:tc>
          <w:tcPr>
            <w:tcW w:w="408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От 1:12,1 до 1:15               </w:t>
            </w:r>
          </w:p>
        </w:tc>
        <w:tc>
          <w:tcPr>
            <w:tcW w:w="300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600</w:t>
            </w:r>
          </w:p>
        </w:tc>
      </w:tr>
      <w:tr w:rsidR="00E10C86" w:rsidRPr="008947B2">
        <w:tc>
          <w:tcPr>
            <w:tcW w:w="408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От 1:15,1 до 1:20               </w:t>
            </w:r>
          </w:p>
        </w:tc>
        <w:tc>
          <w:tcPr>
            <w:tcW w:w="3000" w:type="dxa"/>
            <w:tcBorders>
              <w:top w:val="nil"/>
              <w:left w:val="single" w:sz="4" w:space="0" w:color="auto"/>
              <w:bottom w:val="single" w:sz="4" w:space="0" w:color="auto"/>
              <w:right w:val="single" w:sz="4" w:space="0" w:color="auto"/>
            </w:tcBorders>
          </w:tcPr>
          <w:p w:rsidR="00E10C86" w:rsidRPr="008947B2" w:rsidRDefault="00E10C86" w:rsidP="00B43F6D">
            <w:pPr>
              <w:pStyle w:val="ConsPlusCell"/>
              <w:rPr>
                <w:rFonts w:ascii="Times New Roman" w:hAnsi="Times New Roman" w:cs="Times New Roman"/>
                <w:sz w:val="24"/>
                <w:szCs w:val="24"/>
              </w:rPr>
            </w:pPr>
            <w:r w:rsidRPr="008947B2">
              <w:rPr>
                <w:rFonts w:ascii="Times New Roman" w:hAnsi="Times New Roman" w:cs="Times New Roman"/>
                <w:sz w:val="24"/>
                <w:szCs w:val="24"/>
              </w:rPr>
              <w:t xml:space="preserve">                    760</w:t>
            </w:r>
          </w:p>
        </w:tc>
      </w:tr>
    </w:tbl>
    <w:p w:rsidR="00E10C86" w:rsidRPr="008947B2" w:rsidRDefault="00E10C86" w:rsidP="008947B2">
      <w:pPr>
        <w:pStyle w:val="ConsPlusNormal"/>
      </w:pPr>
    </w:p>
    <w:p w:rsidR="00E10C86" w:rsidRPr="008947B2" w:rsidRDefault="00E10C86" w:rsidP="008947B2">
      <w:pPr>
        <w:pStyle w:val="ConsPlusNormal"/>
        <w:jc w:val="center"/>
      </w:pPr>
    </w:p>
    <w:p w:rsidR="00E10C86" w:rsidRDefault="00E10C86" w:rsidP="008947B2">
      <w:pPr>
        <w:jc w:val="center"/>
        <w:rPr>
          <w:rFonts w:ascii="Times New Roman" w:hAnsi="Times New Roman" w:cs="Times New Roman"/>
          <w:i/>
          <w:iCs/>
          <w:color w:val="auto"/>
          <w:sz w:val="24"/>
          <w:szCs w:val="24"/>
        </w:rPr>
      </w:pPr>
    </w:p>
    <w:p w:rsidR="00E10C86" w:rsidRDefault="00E10C86" w:rsidP="008947B2">
      <w:pPr>
        <w:jc w:val="center"/>
        <w:rPr>
          <w:rFonts w:ascii="Times New Roman" w:hAnsi="Times New Roman" w:cs="Times New Roman"/>
          <w:i/>
          <w:iCs/>
          <w:color w:val="auto"/>
          <w:sz w:val="24"/>
          <w:szCs w:val="24"/>
        </w:rPr>
      </w:pPr>
    </w:p>
    <w:p w:rsidR="00E10C86" w:rsidRPr="00D469B6" w:rsidRDefault="00E10C86" w:rsidP="008947B2">
      <w:pPr>
        <w:jc w:val="center"/>
        <w:rPr>
          <w:rFonts w:ascii="Times New Roman" w:hAnsi="Times New Roman" w:cs="Times New Roman"/>
          <w:i/>
          <w:iCs/>
          <w:color w:val="auto"/>
          <w:sz w:val="24"/>
          <w:szCs w:val="24"/>
        </w:rPr>
      </w:pPr>
    </w:p>
    <w:p w:rsidR="00E10C86" w:rsidRDefault="00E10C86"/>
    <w:sectPr w:rsidR="00E10C86" w:rsidSect="00D933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6AA"/>
    <w:multiLevelType w:val="hybridMultilevel"/>
    <w:tmpl w:val="2ABCD31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587C3D"/>
    <w:multiLevelType w:val="multilevel"/>
    <w:tmpl w:val="07500B12"/>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2">
    <w:nsid w:val="23CA45CA"/>
    <w:multiLevelType w:val="multilevel"/>
    <w:tmpl w:val="0F84B6A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ascii="Times New Roman" w:eastAsia="Times New Roman" w:hAnsi="Times New Roman"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5B4F20D0"/>
    <w:multiLevelType w:val="hybridMultilevel"/>
    <w:tmpl w:val="EDF68D02"/>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943" w:firstLine="1843"/>
      </w:pPr>
      <w:rPr>
        <w:rFonts w:ascii="Times New Roman" w:hAnsi="Times New Roman" w:cs="Times New Roman" w:hint="default"/>
        <w:sz w:val="28"/>
        <w:szCs w:val="28"/>
      </w:rPr>
    </w:lvl>
    <w:lvl w:ilvl="2">
      <w:start w:val="1"/>
      <w:numFmt w:val="decimal"/>
      <w:lvlText w:val="%1.%2.%3."/>
      <w:lvlJc w:val="left"/>
      <w:pPr>
        <w:ind w:left="-1227" w:firstLine="2127"/>
      </w:pPr>
      <w:rPr>
        <w:rFonts w:ascii="Times New Roman" w:hAnsi="Times New Roman" w:cs="Times New Roman" w:hint="default"/>
        <w:sz w:val="28"/>
        <w:szCs w:val="28"/>
      </w:rPr>
    </w:lvl>
    <w:lvl w:ilvl="3">
      <w:start w:val="1"/>
      <w:numFmt w:val="decimal"/>
      <w:lvlText w:val="%1.%2.%3.%4."/>
      <w:lvlJc w:val="left"/>
      <w:pPr>
        <w:ind w:left="1276"/>
      </w:pPr>
      <w:rPr>
        <w:rFonts w:ascii="Times New Roman" w:hAnsi="Times New Roman" w:cs="Times New Roman" w:hint="default"/>
        <w:sz w:val="28"/>
        <w:szCs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675F6E23"/>
    <w:multiLevelType w:val="multilevel"/>
    <w:tmpl w:val="07500B12"/>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7">
    <w:nsid w:val="6A366FDB"/>
    <w:multiLevelType w:val="multilevel"/>
    <w:tmpl w:val="07500B12"/>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8">
    <w:nsid w:val="73637B70"/>
    <w:multiLevelType w:val="multilevel"/>
    <w:tmpl w:val="52866D20"/>
    <w:lvl w:ilvl="0">
      <w:start w:val="1"/>
      <w:numFmt w:val="decimal"/>
      <w:lvlText w:val="%1."/>
      <w:lvlJc w:val="left"/>
      <w:pPr>
        <w:ind w:left="975" w:hanging="975"/>
      </w:pPr>
      <w:rPr>
        <w:rFonts w:cs="Times New Roman" w:hint="default"/>
      </w:rPr>
    </w:lvl>
    <w:lvl w:ilvl="1">
      <w:start w:val="1"/>
      <w:numFmt w:val="decimal"/>
      <w:lvlText w:val="%1.%2."/>
      <w:lvlJc w:val="left"/>
      <w:pPr>
        <w:ind w:left="1515" w:hanging="975"/>
      </w:pPr>
      <w:rPr>
        <w:rFonts w:cs="Times New Roman" w:hint="default"/>
      </w:rPr>
    </w:lvl>
    <w:lvl w:ilvl="2">
      <w:start w:val="1"/>
      <w:numFmt w:val="decimal"/>
      <w:lvlText w:val="%1.%2.%3."/>
      <w:lvlJc w:val="left"/>
      <w:pPr>
        <w:ind w:left="2055" w:hanging="975"/>
      </w:pPr>
      <w:rPr>
        <w:rFonts w:cs="Times New Roman" w:hint="default"/>
      </w:rPr>
    </w:lvl>
    <w:lvl w:ilvl="3">
      <w:start w:val="1"/>
      <w:numFmt w:val="decimal"/>
      <w:lvlText w:val="%1.%2.%3.%4."/>
      <w:lvlJc w:val="left"/>
      <w:pPr>
        <w:ind w:left="2595" w:hanging="975"/>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7BF963D2"/>
    <w:multiLevelType w:val="hybridMultilevel"/>
    <w:tmpl w:val="73B463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E892A6E"/>
    <w:multiLevelType w:val="multilevel"/>
    <w:tmpl w:val="07500B12"/>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num w:numId="1">
    <w:abstractNumId w:val="2"/>
  </w:num>
  <w:num w:numId="2">
    <w:abstractNumId w:val="5"/>
  </w:num>
  <w:num w:numId="3">
    <w:abstractNumId w:val="3"/>
  </w:num>
  <w:num w:numId="4">
    <w:abstractNumId w:val="10"/>
  </w:num>
  <w:num w:numId="5">
    <w:abstractNumId w:val="9"/>
  </w:num>
  <w:num w:numId="6">
    <w:abstractNumId w:val="0"/>
  </w:num>
  <w:num w:numId="7">
    <w:abstractNumId w:val="4"/>
  </w:num>
  <w:num w:numId="8">
    <w:abstractNumId w:val="8"/>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B5"/>
    <w:rsid w:val="00003212"/>
    <w:rsid w:val="00004AD5"/>
    <w:rsid w:val="00005E02"/>
    <w:rsid w:val="00006413"/>
    <w:rsid w:val="00006520"/>
    <w:rsid w:val="00012F8F"/>
    <w:rsid w:val="00013167"/>
    <w:rsid w:val="00023331"/>
    <w:rsid w:val="00023905"/>
    <w:rsid w:val="00024422"/>
    <w:rsid w:val="000247C2"/>
    <w:rsid w:val="00035101"/>
    <w:rsid w:val="00035B31"/>
    <w:rsid w:val="00035D50"/>
    <w:rsid w:val="000365CC"/>
    <w:rsid w:val="00042368"/>
    <w:rsid w:val="00042893"/>
    <w:rsid w:val="00043034"/>
    <w:rsid w:val="000442A9"/>
    <w:rsid w:val="000448CF"/>
    <w:rsid w:val="00047F4C"/>
    <w:rsid w:val="00055216"/>
    <w:rsid w:val="000567FA"/>
    <w:rsid w:val="00057F58"/>
    <w:rsid w:val="000605B3"/>
    <w:rsid w:val="00060D6E"/>
    <w:rsid w:val="00062E6B"/>
    <w:rsid w:val="00063A48"/>
    <w:rsid w:val="00066117"/>
    <w:rsid w:val="0007400F"/>
    <w:rsid w:val="000747E5"/>
    <w:rsid w:val="000756B2"/>
    <w:rsid w:val="00080FB7"/>
    <w:rsid w:val="0008225F"/>
    <w:rsid w:val="000869CE"/>
    <w:rsid w:val="00091954"/>
    <w:rsid w:val="000927CB"/>
    <w:rsid w:val="000928B6"/>
    <w:rsid w:val="00094FC2"/>
    <w:rsid w:val="000A3DF8"/>
    <w:rsid w:val="000A71E8"/>
    <w:rsid w:val="000B09B2"/>
    <w:rsid w:val="000B44B2"/>
    <w:rsid w:val="000B58E3"/>
    <w:rsid w:val="000C6215"/>
    <w:rsid w:val="000D1503"/>
    <w:rsid w:val="000D392D"/>
    <w:rsid w:val="000D471A"/>
    <w:rsid w:val="000D5631"/>
    <w:rsid w:val="000D66C5"/>
    <w:rsid w:val="000D68F5"/>
    <w:rsid w:val="000D7056"/>
    <w:rsid w:val="000E1141"/>
    <w:rsid w:val="000E5662"/>
    <w:rsid w:val="000E5FC9"/>
    <w:rsid w:val="000E6D19"/>
    <w:rsid w:val="000F08DC"/>
    <w:rsid w:val="000F0B21"/>
    <w:rsid w:val="000F343D"/>
    <w:rsid w:val="000F347C"/>
    <w:rsid w:val="000F7753"/>
    <w:rsid w:val="00101A2F"/>
    <w:rsid w:val="00101EA0"/>
    <w:rsid w:val="00102E06"/>
    <w:rsid w:val="00110C92"/>
    <w:rsid w:val="001118FB"/>
    <w:rsid w:val="00112DA1"/>
    <w:rsid w:val="00113FF8"/>
    <w:rsid w:val="00114DBC"/>
    <w:rsid w:val="00116A1A"/>
    <w:rsid w:val="001177AC"/>
    <w:rsid w:val="00125ADE"/>
    <w:rsid w:val="00127540"/>
    <w:rsid w:val="00127777"/>
    <w:rsid w:val="00137B46"/>
    <w:rsid w:val="00144517"/>
    <w:rsid w:val="00144B21"/>
    <w:rsid w:val="00147704"/>
    <w:rsid w:val="001504C9"/>
    <w:rsid w:val="00150977"/>
    <w:rsid w:val="0015584B"/>
    <w:rsid w:val="00157E33"/>
    <w:rsid w:val="00160F08"/>
    <w:rsid w:val="00162361"/>
    <w:rsid w:val="001631E2"/>
    <w:rsid w:val="001639B5"/>
    <w:rsid w:val="001647F5"/>
    <w:rsid w:val="00165213"/>
    <w:rsid w:val="0016662E"/>
    <w:rsid w:val="00170B6F"/>
    <w:rsid w:val="001723F1"/>
    <w:rsid w:val="00172FBE"/>
    <w:rsid w:val="00174432"/>
    <w:rsid w:val="001816C9"/>
    <w:rsid w:val="001823AF"/>
    <w:rsid w:val="00182735"/>
    <w:rsid w:val="00184BD3"/>
    <w:rsid w:val="001850FA"/>
    <w:rsid w:val="001867E5"/>
    <w:rsid w:val="00190C36"/>
    <w:rsid w:val="001911F0"/>
    <w:rsid w:val="001925B4"/>
    <w:rsid w:val="0019322E"/>
    <w:rsid w:val="0019325A"/>
    <w:rsid w:val="0019541C"/>
    <w:rsid w:val="0019547F"/>
    <w:rsid w:val="00195DDB"/>
    <w:rsid w:val="001967B4"/>
    <w:rsid w:val="001A6502"/>
    <w:rsid w:val="001B0F9E"/>
    <w:rsid w:val="001B1A10"/>
    <w:rsid w:val="001B21DB"/>
    <w:rsid w:val="001B31A8"/>
    <w:rsid w:val="001B427E"/>
    <w:rsid w:val="001B661D"/>
    <w:rsid w:val="001B702E"/>
    <w:rsid w:val="001B75E2"/>
    <w:rsid w:val="001B7956"/>
    <w:rsid w:val="001C0370"/>
    <w:rsid w:val="001C315E"/>
    <w:rsid w:val="001C3B39"/>
    <w:rsid w:val="001D05E7"/>
    <w:rsid w:val="001D1FAA"/>
    <w:rsid w:val="001D2A64"/>
    <w:rsid w:val="001D5AB8"/>
    <w:rsid w:val="001D5B43"/>
    <w:rsid w:val="001D6B0D"/>
    <w:rsid w:val="001D740B"/>
    <w:rsid w:val="001D7974"/>
    <w:rsid w:val="001E1EE5"/>
    <w:rsid w:val="001E677D"/>
    <w:rsid w:val="001F6A01"/>
    <w:rsid w:val="00200295"/>
    <w:rsid w:val="002059BB"/>
    <w:rsid w:val="002064D4"/>
    <w:rsid w:val="002066B2"/>
    <w:rsid w:val="00207A6C"/>
    <w:rsid w:val="00212DB1"/>
    <w:rsid w:val="00213206"/>
    <w:rsid w:val="00216BA9"/>
    <w:rsid w:val="0022029C"/>
    <w:rsid w:val="0022126D"/>
    <w:rsid w:val="00221A07"/>
    <w:rsid w:val="002305DE"/>
    <w:rsid w:val="00237850"/>
    <w:rsid w:val="00241C11"/>
    <w:rsid w:val="00241D29"/>
    <w:rsid w:val="002431A8"/>
    <w:rsid w:val="00243995"/>
    <w:rsid w:val="00244E35"/>
    <w:rsid w:val="002450F7"/>
    <w:rsid w:val="0024520F"/>
    <w:rsid w:val="00246123"/>
    <w:rsid w:val="00246C77"/>
    <w:rsid w:val="00254368"/>
    <w:rsid w:val="00255322"/>
    <w:rsid w:val="0025742E"/>
    <w:rsid w:val="00261D88"/>
    <w:rsid w:val="002625F2"/>
    <w:rsid w:val="00263B17"/>
    <w:rsid w:val="00267BFD"/>
    <w:rsid w:val="002700B3"/>
    <w:rsid w:val="00270605"/>
    <w:rsid w:val="002722EF"/>
    <w:rsid w:val="002724DE"/>
    <w:rsid w:val="00273AD1"/>
    <w:rsid w:val="00274A93"/>
    <w:rsid w:val="00276021"/>
    <w:rsid w:val="0028035E"/>
    <w:rsid w:val="00281BE3"/>
    <w:rsid w:val="0028254B"/>
    <w:rsid w:val="0028288D"/>
    <w:rsid w:val="00283C48"/>
    <w:rsid w:val="00284A37"/>
    <w:rsid w:val="00284E5F"/>
    <w:rsid w:val="00287161"/>
    <w:rsid w:val="00287D19"/>
    <w:rsid w:val="00293946"/>
    <w:rsid w:val="00297485"/>
    <w:rsid w:val="0029793E"/>
    <w:rsid w:val="00297AB3"/>
    <w:rsid w:val="00297C98"/>
    <w:rsid w:val="002A37E4"/>
    <w:rsid w:val="002A7443"/>
    <w:rsid w:val="002A789E"/>
    <w:rsid w:val="002B479D"/>
    <w:rsid w:val="002B53F7"/>
    <w:rsid w:val="002C1430"/>
    <w:rsid w:val="002C3B72"/>
    <w:rsid w:val="002D1283"/>
    <w:rsid w:val="002D4667"/>
    <w:rsid w:val="002D5715"/>
    <w:rsid w:val="002E0BDF"/>
    <w:rsid w:val="002E2986"/>
    <w:rsid w:val="002E5C53"/>
    <w:rsid w:val="002F3714"/>
    <w:rsid w:val="002F6414"/>
    <w:rsid w:val="002F739A"/>
    <w:rsid w:val="00301ADE"/>
    <w:rsid w:val="00301E0E"/>
    <w:rsid w:val="0030284B"/>
    <w:rsid w:val="0030533D"/>
    <w:rsid w:val="00307226"/>
    <w:rsid w:val="003124CB"/>
    <w:rsid w:val="0031364D"/>
    <w:rsid w:val="00313BCA"/>
    <w:rsid w:val="0031555B"/>
    <w:rsid w:val="003163A0"/>
    <w:rsid w:val="003170A8"/>
    <w:rsid w:val="003206B5"/>
    <w:rsid w:val="00320B70"/>
    <w:rsid w:val="00320C35"/>
    <w:rsid w:val="003218FF"/>
    <w:rsid w:val="00322FBE"/>
    <w:rsid w:val="0032340D"/>
    <w:rsid w:val="00326168"/>
    <w:rsid w:val="00327E0B"/>
    <w:rsid w:val="0033036F"/>
    <w:rsid w:val="00332A86"/>
    <w:rsid w:val="00332ADA"/>
    <w:rsid w:val="00337B4A"/>
    <w:rsid w:val="00337DBE"/>
    <w:rsid w:val="00337FCD"/>
    <w:rsid w:val="00342F92"/>
    <w:rsid w:val="00345892"/>
    <w:rsid w:val="00346761"/>
    <w:rsid w:val="0034704C"/>
    <w:rsid w:val="0034727B"/>
    <w:rsid w:val="003479AF"/>
    <w:rsid w:val="00350277"/>
    <w:rsid w:val="00352BD3"/>
    <w:rsid w:val="00353206"/>
    <w:rsid w:val="00354B63"/>
    <w:rsid w:val="003556F4"/>
    <w:rsid w:val="0035592D"/>
    <w:rsid w:val="00356EDE"/>
    <w:rsid w:val="00356FBE"/>
    <w:rsid w:val="00360CCB"/>
    <w:rsid w:val="00361B1B"/>
    <w:rsid w:val="0036250A"/>
    <w:rsid w:val="0036256D"/>
    <w:rsid w:val="00365155"/>
    <w:rsid w:val="00367FEB"/>
    <w:rsid w:val="003708E3"/>
    <w:rsid w:val="00372482"/>
    <w:rsid w:val="00374180"/>
    <w:rsid w:val="00375B30"/>
    <w:rsid w:val="0037687A"/>
    <w:rsid w:val="003772F1"/>
    <w:rsid w:val="00380D5A"/>
    <w:rsid w:val="00383B86"/>
    <w:rsid w:val="00385D75"/>
    <w:rsid w:val="003862E0"/>
    <w:rsid w:val="00386DAA"/>
    <w:rsid w:val="00391EE3"/>
    <w:rsid w:val="00392CC5"/>
    <w:rsid w:val="00394D9C"/>
    <w:rsid w:val="00397B35"/>
    <w:rsid w:val="003A360D"/>
    <w:rsid w:val="003A594D"/>
    <w:rsid w:val="003A5C95"/>
    <w:rsid w:val="003A6EDA"/>
    <w:rsid w:val="003B296D"/>
    <w:rsid w:val="003B3B95"/>
    <w:rsid w:val="003B417C"/>
    <w:rsid w:val="003B46FC"/>
    <w:rsid w:val="003B54F6"/>
    <w:rsid w:val="003B6695"/>
    <w:rsid w:val="003B6A3F"/>
    <w:rsid w:val="003B6B13"/>
    <w:rsid w:val="003B7CB4"/>
    <w:rsid w:val="003C062B"/>
    <w:rsid w:val="003C0EED"/>
    <w:rsid w:val="003C290C"/>
    <w:rsid w:val="003C2AC0"/>
    <w:rsid w:val="003C4480"/>
    <w:rsid w:val="003C4776"/>
    <w:rsid w:val="003C63E2"/>
    <w:rsid w:val="003C6E6B"/>
    <w:rsid w:val="003C6F27"/>
    <w:rsid w:val="003C7744"/>
    <w:rsid w:val="003C79E5"/>
    <w:rsid w:val="003C7B51"/>
    <w:rsid w:val="003D07DD"/>
    <w:rsid w:val="003D1B77"/>
    <w:rsid w:val="003D2097"/>
    <w:rsid w:val="003D2195"/>
    <w:rsid w:val="003D3943"/>
    <w:rsid w:val="003D6D63"/>
    <w:rsid w:val="003D7165"/>
    <w:rsid w:val="003E2D00"/>
    <w:rsid w:val="003E42EF"/>
    <w:rsid w:val="003E4F0E"/>
    <w:rsid w:val="003E5F7E"/>
    <w:rsid w:val="003E67A0"/>
    <w:rsid w:val="003F0BA9"/>
    <w:rsid w:val="003F32FD"/>
    <w:rsid w:val="003F496C"/>
    <w:rsid w:val="003F4C8F"/>
    <w:rsid w:val="004003DB"/>
    <w:rsid w:val="00400F0D"/>
    <w:rsid w:val="0040288C"/>
    <w:rsid w:val="00402BE9"/>
    <w:rsid w:val="004042B3"/>
    <w:rsid w:val="00407D56"/>
    <w:rsid w:val="00412119"/>
    <w:rsid w:val="004170F5"/>
    <w:rsid w:val="004206D4"/>
    <w:rsid w:val="00421058"/>
    <w:rsid w:val="00423369"/>
    <w:rsid w:val="004274E6"/>
    <w:rsid w:val="00427E09"/>
    <w:rsid w:val="00430E18"/>
    <w:rsid w:val="00430E66"/>
    <w:rsid w:val="00432DF0"/>
    <w:rsid w:val="0043461C"/>
    <w:rsid w:val="004351F8"/>
    <w:rsid w:val="004425A7"/>
    <w:rsid w:val="00445C9D"/>
    <w:rsid w:val="00446653"/>
    <w:rsid w:val="00446881"/>
    <w:rsid w:val="00446A0F"/>
    <w:rsid w:val="00446B9E"/>
    <w:rsid w:val="00446C24"/>
    <w:rsid w:val="00447213"/>
    <w:rsid w:val="0045545F"/>
    <w:rsid w:val="004568C5"/>
    <w:rsid w:val="00456A6A"/>
    <w:rsid w:val="00462D0A"/>
    <w:rsid w:val="004667FF"/>
    <w:rsid w:val="0046793D"/>
    <w:rsid w:val="00471915"/>
    <w:rsid w:val="00471E6F"/>
    <w:rsid w:val="00474A97"/>
    <w:rsid w:val="00474D4A"/>
    <w:rsid w:val="00476159"/>
    <w:rsid w:val="00482ABB"/>
    <w:rsid w:val="00483ABD"/>
    <w:rsid w:val="004849E7"/>
    <w:rsid w:val="00490185"/>
    <w:rsid w:val="00496423"/>
    <w:rsid w:val="004A120C"/>
    <w:rsid w:val="004A2C49"/>
    <w:rsid w:val="004A7DA0"/>
    <w:rsid w:val="004B523F"/>
    <w:rsid w:val="004C06E0"/>
    <w:rsid w:val="004C1140"/>
    <w:rsid w:val="004C1B2E"/>
    <w:rsid w:val="004C22E5"/>
    <w:rsid w:val="004C2746"/>
    <w:rsid w:val="004C3FB2"/>
    <w:rsid w:val="004C4526"/>
    <w:rsid w:val="004C50C6"/>
    <w:rsid w:val="004D083C"/>
    <w:rsid w:val="004D0C8E"/>
    <w:rsid w:val="004D195B"/>
    <w:rsid w:val="004D2034"/>
    <w:rsid w:val="004D45EA"/>
    <w:rsid w:val="004D4BA9"/>
    <w:rsid w:val="004D6773"/>
    <w:rsid w:val="004D6950"/>
    <w:rsid w:val="004D755D"/>
    <w:rsid w:val="004E026F"/>
    <w:rsid w:val="004E2E52"/>
    <w:rsid w:val="004E30BE"/>
    <w:rsid w:val="004E4BC7"/>
    <w:rsid w:val="004E51DE"/>
    <w:rsid w:val="004F0BB2"/>
    <w:rsid w:val="004F1B78"/>
    <w:rsid w:val="004F6BD8"/>
    <w:rsid w:val="004F7487"/>
    <w:rsid w:val="005028FE"/>
    <w:rsid w:val="005068C7"/>
    <w:rsid w:val="005076CD"/>
    <w:rsid w:val="005122B8"/>
    <w:rsid w:val="00513086"/>
    <w:rsid w:val="005135BF"/>
    <w:rsid w:val="00513BBA"/>
    <w:rsid w:val="00515E18"/>
    <w:rsid w:val="00516416"/>
    <w:rsid w:val="005168D5"/>
    <w:rsid w:val="005205E0"/>
    <w:rsid w:val="00522AA5"/>
    <w:rsid w:val="0052340F"/>
    <w:rsid w:val="0053223D"/>
    <w:rsid w:val="00536860"/>
    <w:rsid w:val="0053697B"/>
    <w:rsid w:val="00540AC0"/>
    <w:rsid w:val="005423F1"/>
    <w:rsid w:val="0054247E"/>
    <w:rsid w:val="005458B2"/>
    <w:rsid w:val="005468AC"/>
    <w:rsid w:val="00547CD8"/>
    <w:rsid w:val="00550145"/>
    <w:rsid w:val="00550393"/>
    <w:rsid w:val="00550DC3"/>
    <w:rsid w:val="00552C25"/>
    <w:rsid w:val="00553CC6"/>
    <w:rsid w:val="00554BB6"/>
    <w:rsid w:val="00557DE8"/>
    <w:rsid w:val="00562140"/>
    <w:rsid w:val="0056228B"/>
    <w:rsid w:val="005634E2"/>
    <w:rsid w:val="00564C17"/>
    <w:rsid w:val="005653D5"/>
    <w:rsid w:val="0056674E"/>
    <w:rsid w:val="005671AA"/>
    <w:rsid w:val="00567F10"/>
    <w:rsid w:val="00570545"/>
    <w:rsid w:val="005710DC"/>
    <w:rsid w:val="00571521"/>
    <w:rsid w:val="00571D8F"/>
    <w:rsid w:val="005733AD"/>
    <w:rsid w:val="005741BE"/>
    <w:rsid w:val="00577A7D"/>
    <w:rsid w:val="00580CB7"/>
    <w:rsid w:val="0058143D"/>
    <w:rsid w:val="00582650"/>
    <w:rsid w:val="00583FD8"/>
    <w:rsid w:val="00584B65"/>
    <w:rsid w:val="005858E4"/>
    <w:rsid w:val="0058623C"/>
    <w:rsid w:val="00586756"/>
    <w:rsid w:val="00590A14"/>
    <w:rsid w:val="00593A45"/>
    <w:rsid w:val="0059439D"/>
    <w:rsid w:val="005946EA"/>
    <w:rsid w:val="00595D13"/>
    <w:rsid w:val="0059626D"/>
    <w:rsid w:val="00596D0D"/>
    <w:rsid w:val="00597252"/>
    <w:rsid w:val="00597B14"/>
    <w:rsid w:val="005A0343"/>
    <w:rsid w:val="005A3849"/>
    <w:rsid w:val="005A6AA5"/>
    <w:rsid w:val="005B173C"/>
    <w:rsid w:val="005B1A96"/>
    <w:rsid w:val="005B2AEB"/>
    <w:rsid w:val="005B472A"/>
    <w:rsid w:val="005B5119"/>
    <w:rsid w:val="005B55B9"/>
    <w:rsid w:val="005C10A2"/>
    <w:rsid w:val="005C17B6"/>
    <w:rsid w:val="005C3E2E"/>
    <w:rsid w:val="005D0B66"/>
    <w:rsid w:val="005D0B7B"/>
    <w:rsid w:val="005D36B4"/>
    <w:rsid w:val="005D6642"/>
    <w:rsid w:val="005E288C"/>
    <w:rsid w:val="005E4581"/>
    <w:rsid w:val="005E4B54"/>
    <w:rsid w:val="005E55A8"/>
    <w:rsid w:val="005E5FDA"/>
    <w:rsid w:val="005E652C"/>
    <w:rsid w:val="005E78D1"/>
    <w:rsid w:val="005F1E44"/>
    <w:rsid w:val="006000C6"/>
    <w:rsid w:val="006000D3"/>
    <w:rsid w:val="0060422D"/>
    <w:rsid w:val="00613545"/>
    <w:rsid w:val="00613B31"/>
    <w:rsid w:val="00614AA8"/>
    <w:rsid w:val="00616448"/>
    <w:rsid w:val="00616F15"/>
    <w:rsid w:val="006170EE"/>
    <w:rsid w:val="00617AE6"/>
    <w:rsid w:val="00620D35"/>
    <w:rsid w:val="00624753"/>
    <w:rsid w:val="0062762E"/>
    <w:rsid w:val="00630764"/>
    <w:rsid w:val="00635147"/>
    <w:rsid w:val="00635E4B"/>
    <w:rsid w:val="006372E3"/>
    <w:rsid w:val="00637887"/>
    <w:rsid w:val="006429CE"/>
    <w:rsid w:val="0064401E"/>
    <w:rsid w:val="00645508"/>
    <w:rsid w:val="00646F26"/>
    <w:rsid w:val="00652CCE"/>
    <w:rsid w:val="00653CFD"/>
    <w:rsid w:val="006545E9"/>
    <w:rsid w:val="00655BDA"/>
    <w:rsid w:val="006608B8"/>
    <w:rsid w:val="0066230D"/>
    <w:rsid w:val="006633C7"/>
    <w:rsid w:val="00664422"/>
    <w:rsid w:val="00665506"/>
    <w:rsid w:val="0066591E"/>
    <w:rsid w:val="0067151F"/>
    <w:rsid w:val="00675566"/>
    <w:rsid w:val="00675670"/>
    <w:rsid w:val="006765D3"/>
    <w:rsid w:val="0068146E"/>
    <w:rsid w:val="00682138"/>
    <w:rsid w:val="0068352D"/>
    <w:rsid w:val="00684593"/>
    <w:rsid w:val="00684688"/>
    <w:rsid w:val="00685233"/>
    <w:rsid w:val="00687464"/>
    <w:rsid w:val="00687557"/>
    <w:rsid w:val="006906E9"/>
    <w:rsid w:val="00694FEA"/>
    <w:rsid w:val="00695126"/>
    <w:rsid w:val="006962DD"/>
    <w:rsid w:val="00696C04"/>
    <w:rsid w:val="00697838"/>
    <w:rsid w:val="006A0997"/>
    <w:rsid w:val="006A09BC"/>
    <w:rsid w:val="006A1B67"/>
    <w:rsid w:val="006A2DCB"/>
    <w:rsid w:val="006A7AFC"/>
    <w:rsid w:val="006B277C"/>
    <w:rsid w:val="006B6014"/>
    <w:rsid w:val="006B63C8"/>
    <w:rsid w:val="006B6416"/>
    <w:rsid w:val="006C00F7"/>
    <w:rsid w:val="006C0C90"/>
    <w:rsid w:val="006C36A8"/>
    <w:rsid w:val="006C5161"/>
    <w:rsid w:val="006C5D5E"/>
    <w:rsid w:val="006C74D2"/>
    <w:rsid w:val="006D0D01"/>
    <w:rsid w:val="006D158F"/>
    <w:rsid w:val="006D16F8"/>
    <w:rsid w:val="006D3266"/>
    <w:rsid w:val="006D7C60"/>
    <w:rsid w:val="006E0F45"/>
    <w:rsid w:val="006E1659"/>
    <w:rsid w:val="006E2789"/>
    <w:rsid w:val="006E515C"/>
    <w:rsid w:val="006E6D64"/>
    <w:rsid w:val="006E7C63"/>
    <w:rsid w:val="006F037A"/>
    <w:rsid w:val="006F0584"/>
    <w:rsid w:val="006F0DAE"/>
    <w:rsid w:val="006F17E8"/>
    <w:rsid w:val="006F1C52"/>
    <w:rsid w:val="006F2C06"/>
    <w:rsid w:val="006F570A"/>
    <w:rsid w:val="007010EF"/>
    <w:rsid w:val="00701650"/>
    <w:rsid w:val="007024BF"/>
    <w:rsid w:val="007045CA"/>
    <w:rsid w:val="00704A15"/>
    <w:rsid w:val="007050A7"/>
    <w:rsid w:val="007056B2"/>
    <w:rsid w:val="00706B55"/>
    <w:rsid w:val="0070751B"/>
    <w:rsid w:val="00707626"/>
    <w:rsid w:val="00707E44"/>
    <w:rsid w:val="00711CAF"/>
    <w:rsid w:val="0071327B"/>
    <w:rsid w:val="00716F5C"/>
    <w:rsid w:val="00722D16"/>
    <w:rsid w:val="00724E22"/>
    <w:rsid w:val="0072688E"/>
    <w:rsid w:val="007324E6"/>
    <w:rsid w:val="0073364D"/>
    <w:rsid w:val="00734866"/>
    <w:rsid w:val="00735811"/>
    <w:rsid w:val="00736693"/>
    <w:rsid w:val="00737773"/>
    <w:rsid w:val="00741C04"/>
    <w:rsid w:val="00746915"/>
    <w:rsid w:val="00747465"/>
    <w:rsid w:val="0075605B"/>
    <w:rsid w:val="00760CA4"/>
    <w:rsid w:val="00760D23"/>
    <w:rsid w:val="00761DD9"/>
    <w:rsid w:val="0076269F"/>
    <w:rsid w:val="00763270"/>
    <w:rsid w:val="00764BDB"/>
    <w:rsid w:val="00766390"/>
    <w:rsid w:val="00766866"/>
    <w:rsid w:val="00767E57"/>
    <w:rsid w:val="007729E5"/>
    <w:rsid w:val="00772A1F"/>
    <w:rsid w:val="0077405E"/>
    <w:rsid w:val="00774A56"/>
    <w:rsid w:val="00775958"/>
    <w:rsid w:val="00775E90"/>
    <w:rsid w:val="00777BE3"/>
    <w:rsid w:val="00780857"/>
    <w:rsid w:val="00781C0F"/>
    <w:rsid w:val="00790C21"/>
    <w:rsid w:val="00790FD8"/>
    <w:rsid w:val="007942D2"/>
    <w:rsid w:val="007961D9"/>
    <w:rsid w:val="00797849"/>
    <w:rsid w:val="007A41A8"/>
    <w:rsid w:val="007B0944"/>
    <w:rsid w:val="007B122C"/>
    <w:rsid w:val="007B2E35"/>
    <w:rsid w:val="007B4AB6"/>
    <w:rsid w:val="007B5727"/>
    <w:rsid w:val="007B5BE6"/>
    <w:rsid w:val="007B6B58"/>
    <w:rsid w:val="007C0522"/>
    <w:rsid w:val="007C0CE5"/>
    <w:rsid w:val="007C1C33"/>
    <w:rsid w:val="007C3E57"/>
    <w:rsid w:val="007C4227"/>
    <w:rsid w:val="007C57A9"/>
    <w:rsid w:val="007C70D7"/>
    <w:rsid w:val="007C7199"/>
    <w:rsid w:val="007D0630"/>
    <w:rsid w:val="007D237D"/>
    <w:rsid w:val="007D3919"/>
    <w:rsid w:val="007D3C75"/>
    <w:rsid w:val="007D561E"/>
    <w:rsid w:val="007D5BE3"/>
    <w:rsid w:val="007E0C38"/>
    <w:rsid w:val="007E29BD"/>
    <w:rsid w:val="007E2F41"/>
    <w:rsid w:val="007E379D"/>
    <w:rsid w:val="007E4114"/>
    <w:rsid w:val="007E4E12"/>
    <w:rsid w:val="007E53D6"/>
    <w:rsid w:val="007F2E53"/>
    <w:rsid w:val="007F46C3"/>
    <w:rsid w:val="007F5981"/>
    <w:rsid w:val="007F5E96"/>
    <w:rsid w:val="007F60C1"/>
    <w:rsid w:val="008009D2"/>
    <w:rsid w:val="00801720"/>
    <w:rsid w:val="00801EB6"/>
    <w:rsid w:val="00802023"/>
    <w:rsid w:val="00802F16"/>
    <w:rsid w:val="0080414D"/>
    <w:rsid w:val="00804C43"/>
    <w:rsid w:val="008056ED"/>
    <w:rsid w:val="00807FE1"/>
    <w:rsid w:val="008103EF"/>
    <w:rsid w:val="008112C9"/>
    <w:rsid w:val="00812097"/>
    <w:rsid w:val="008120AC"/>
    <w:rsid w:val="008124A1"/>
    <w:rsid w:val="00814F0F"/>
    <w:rsid w:val="00817338"/>
    <w:rsid w:val="008174A9"/>
    <w:rsid w:val="00817582"/>
    <w:rsid w:val="00820148"/>
    <w:rsid w:val="0082306E"/>
    <w:rsid w:val="008236B0"/>
    <w:rsid w:val="00823DB9"/>
    <w:rsid w:val="00824F3C"/>
    <w:rsid w:val="00825653"/>
    <w:rsid w:val="00825A39"/>
    <w:rsid w:val="008265F1"/>
    <w:rsid w:val="008303EC"/>
    <w:rsid w:val="008310F1"/>
    <w:rsid w:val="00832737"/>
    <w:rsid w:val="0083379A"/>
    <w:rsid w:val="00833FB3"/>
    <w:rsid w:val="00834974"/>
    <w:rsid w:val="0083534D"/>
    <w:rsid w:val="00840757"/>
    <w:rsid w:val="008428C2"/>
    <w:rsid w:val="0084307C"/>
    <w:rsid w:val="008455AA"/>
    <w:rsid w:val="0084755A"/>
    <w:rsid w:val="00847D89"/>
    <w:rsid w:val="00847E07"/>
    <w:rsid w:val="00851AE9"/>
    <w:rsid w:val="00851EC2"/>
    <w:rsid w:val="00854CAC"/>
    <w:rsid w:val="00855A00"/>
    <w:rsid w:val="00857135"/>
    <w:rsid w:val="00862036"/>
    <w:rsid w:val="00863FE7"/>
    <w:rsid w:val="00865D8D"/>
    <w:rsid w:val="00867357"/>
    <w:rsid w:val="00867FF6"/>
    <w:rsid w:val="0087170E"/>
    <w:rsid w:val="008769DE"/>
    <w:rsid w:val="0087738B"/>
    <w:rsid w:val="00877EAC"/>
    <w:rsid w:val="00881459"/>
    <w:rsid w:val="0088265E"/>
    <w:rsid w:val="00884848"/>
    <w:rsid w:val="008875D3"/>
    <w:rsid w:val="00887F29"/>
    <w:rsid w:val="0089013D"/>
    <w:rsid w:val="00893FB9"/>
    <w:rsid w:val="008947B2"/>
    <w:rsid w:val="00896BF8"/>
    <w:rsid w:val="00897D21"/>
    <w:rsid w:val="008A0AA0"/>
    <w:rsid w:val="008A2059"/>
    <w:rsid w:val="008A2893"/>
    <w:rsid w:val="008A3AF9"/>
    <w:rsid w:val="008A5FCA"/>
    <w:rsid w:val="008A6829"/>
    <w:rsid w:val="008A7A19"/>
    <w:rsid w:val="008A7BD1"/>
    <w:rsid w:val="008B2654"/>
    <w:rsid w:val="008B27E3"/>
    <w:rsid w:val="008B520F"/>
    <w:rsid w:val="008C1BCE"/>
    <w:rsid w:val="008C403A"/>
    <w:rsid w:val="008C4068"/>
    <w:rsid w:val="008C5449"/>
    <w:rsid w:val="008C5621"/>
    <w:rsid w:val="008C5D6D"/>
    <w:rsid w:val="008D1AF5"/>
    <w:rsid w:val="008D6179"/>
    <w:rsid w:val="008D674E"/>
    <w:rsid w:val="008D719D"/>
    <w:rsid w:val="008E0514"/>
    <w:rsid w:val="008E0D5F"/>
    <w:rsid w:val="008E25A7"/>
    <w:rsid w:val="008E5197"/>
    <w:rsid w:val="008E5AAF"/>
    <w:rsid w:val="008E6326"/>
    <w:rsid w:val="008E74DA"/>
    <w:rsid w:val="008F0DE4"/>
    <w:rsid w:val="008F3918"/>
    <w:rsid w:val="008F4B90"/>
    <w:rsid w:val="008F4E42"/>
    <w:rsid w:val="008F5801"/>
    <w:rsid w:val="00901371"/>
    <w:rsid w:val="00902813"/>
    <w:rsid w:val="0090420F"/>
    <w:rsid w:val="00906315"/>
    <w:rsid w:val="0091015F"/>
    <w:rsid w:val="0091289F"/>
    <w:rsid w:val="00913C91"/>
    <w:rsid w:val="00916009"/>
    <w:rsid w:val="00923644"/>
    <w:rsid w:val="00924A40"/>
    <w:rsid w:val="0092564F"/>
    <w:rsid w:val="00926764"/>
    <w:rsid w:val="0092711A"/>
    <w:rsid w:val="00930474"/>
    <w:rsid w:val="00930685"/>
    <w:rsid w:val="009351A8"/>
    <w:rsid w:val="00935652"/>
    <w:rsid w:val="0094026C"/>
    <w:rsid w:val="00943350"/>
    <w:rsid w:val="009435BA"/>
    <w:rsid w:val="00947614"/>
    <w:rsid w:val="00950A4C"/>
    <w:rsid w:val="00950C99"/>
    <w:rsid w:val="00952021"/>
    <w:rsid w:val="00952848"/>
    <w:rsid w:val="00952DCD"/>
    <w:rsid w:val="00954370"/>
    <w:rsid w:val="00955BC5"/>
    <w:rsid w:val="00961B1A"/>
    <w:rsid w:val="00961D5E"/>
    <w:rsid w:val="00965327"/>
    <w:rsid w:val="009676F3"/>
    <w:rsid w:val="00972C9E"/>
    <w:rsid w:val="0097301D"/>
    <w:rsid w:val="00974071"/>
    <w:rsid w:val="009740E1"/>
    <w:rsid w:val="00977F4C"/>
    <w:rsid w:val="00982F0F"/>
    <w:rsid w:val="00984B7E"/>
    <w:rsid w:val="00984EC0"/>
    <w:rsid w:val="00986467"/>
    <w:rsid w:val="00987CC8"/>
    <w:rsid w:val="0099503A"/>
    <w:rsid w:val="009A1E4D"/>
    <w:rsid w:val="009A32C1"/>
    <w:rsid w:val="009A582C"/>
    <w:rsid w:val="009A5E43"/>
    <w:rsid w:val="009B19D6"/>
    <w:rsid w:val="009B280B"/>
    <w:rsid w:val="009B7648"/>
    <w:rsid w:val="009C2FF6"/>
    <w:rsid w:val="009C64A5"/>
    <w:rsid w:val="009C76C6"/>
    <w:rsid w:val="009C7FF2"/>
    <w:rsid w:val="009D2BFF"/>
    <w:rsid w:val="009D3136"/>
    <w:rsid w:val="009D5A46"/>
    <w:rsid w:val="009E41DF"/>
    <w:rsid w:val="009E4B35"/>
    <w:rsid w:val="009F043A"/>
    <w:rsid w:val="009F2748"/>
    <w:rsid w:val="009F3EFB"/>
    <w:rsid w:val="009F779F"/>
    <w:rsid w:val="00A0053A"/>
    <w:rsid w:val="00A0221B"/>
    <w:rsid w:val="00A04D1F"/>
    <w:rsid w:val="00A05412"/>
    <w:rsid w:val="00A07986"/>
    <w:rsid w:val="00A116C6"/>
    <w:rsid w:val="00A12FA9"/>
    <w:rsid w:val="00A13239"/>
    <w:rsid w:val="00A21152"/>
    <w:rsid w:val="00A23863"/>
    <w:rsid w:val="00A27CAA"/>
    <w:rsid w:val="00A31BB9"/>
    <w:rsid w:val="00A36C0E"/>
    <w:rsid w:val="00A37FA9"/>
    <w:rsid w:val="00A40E93"/>
    <w:rsid w:val="00A43921"/>
    <w:rsid w:val="00A43B13"/>
    <w:rsid w:val="00A44D62"/>
    <w:rsid w:val="00A45860"/>
    <w:rsid w:val="00A464DC"/>
    <w:rsid w:val="00A4670E"/>
    <w:rsid w:val="00A5168A"/>
    <w:rsid w:val="00A52307"/>
    <w:rsid w:val="00A55B84"/>
    <w:rsid w:val="00A56B27"/>
    <w:rsid w:val="00A63DB0"/>
    <w:rsid w:val="00A65BB7"/>
    <w:rsid w:val="00A75B1D"/>
    <w:rsid w:val="00A76D28"/>
    <w:rsid w:val="00A8031E"/>
    <w:rsid w:val="00A80DF4"/>
    <w:rsid w:val="00A827F5"/>
    <w:rsid w:val="00A836DD"/>
    <w:rsid w:val="00A83B37"/>
    <w:rsid w:val="00A83CBD"/>
    <w:rsid w:val="00A87876"/>
    <w:rsid w:val="00A904C6"/>
    <w:rsid w:val="00A91089"/>
    <w:rsid w:val="00AA0415"/>
    <w:rsid w:val="00AA06B0"/>
    <w:rsid w:val="00AA1315"/>
    <w:rsid w:val="00AA2143"/>
    <w:rsid w:val="00AA7F5D"/>
    <w:rsid w:val="00AB0A81"/>
    <w:rsid w:val="00AB15CC"/>
    <w:rsid w:val="00AB2995"/>
    <w:rsid w:val="00AB2C22"/>
    <w:rsid w:val="00AB59D0"/>
    <w:rsid w:val="00AB66D1"/>
    <w:rsid w:val="00AC0AD6"/>
    <w:rsid w:val="00AC237F"/>
    <w:rsid w:val="00AC25A3"/>
    <w:rsid w:val="00AC47D8"/>
    <w:rsid w:val="00AC52CA"/>
    <w:rsid w:val="00AC574C"/>
    <w:rsid w:val="00AC5A6C"/>
    <w:rsid w:val="00AC6FAA"/>
    <w:rsid w:val="00AC7522"/>
    <w:rsid w:val="00AC7A1F"/>
    <w:rsid w:val="00AD2480"/>
    <w:rsid w:val="00AD4237"/>
    <w:rsid w:val="00AD5953"/>
    <w:rsid w:val="00AD7C1D"/>
    <w:rsid w:val="00AE2501"/>
    <w:rsid w:val="00AE34A8"/>
    <w:rsid w:val="00AE3F73"/>
    <w:rsid w:val="00AE4845"/>
    <w:rsid w:val="00AE58C3"/>
    <w:rsid w:val="00AE7035"/>
    <w:rsid w:val="00AF2914"/>
    <w:rsid w:val="00AF350D"/>
    <w:rsid w:val="00AF5785"/>
    <w:rsid w:val="00AF675B"/>
    <w:rsid w:val="00AF77BE"/>
    <w:rsid w:val="00B021C0"/>
    <w:rsid w:val="00B050AB"/>
    <w:rsid w:val="00B10581"/>
    <w:rsid w:val="00B1320D"/>
    <w:rsid w:val="00B13D7B"/>
    <w:rsid w:val="00B14723"/>
    <w:rsid w:val="00B16318"/>
    <w:rsid w:val="00B228A0"/>
    <w:rsid w:val="00B231D1"/>
    <w:rsid w:val="00B24A67"/>
    <w:rsid w:val="00B25523"/>
    <w:rsid w:val="00B25552"/>
    <w:rsid w:val="00B33875"/>
    <w:rsid w:val="00B35DBE"/>
    <w:rsid w:val="00B3772B"/>
    <w:rsid w:val="00B40664"/>
    <w:rsid w:val="00B40CB5"/>
    <w:rsid w:val="00B43F6D"/>
    <w:rsid w:val="00B44337"/>
    <w:rsid w:val="00B471BB"/>
    <w:rsid w:val="00B47332"/>
    <w:rsid w:val="00B5277B"/>
    <w:rsid w:val="00B562E3"/>
    <w:rsid w:val="00B56497"/>
    <w:rsid w:val="00B65545"/>
    <w:rsid w:val="00B6686D"/>
    <w:rsid w:val="00B677F9"/>
    <w:rsid w:val="00B700C6"/>
    <w:rsid w:val="00B74A86"/>
    <w:rsid w:val="00B75F44"/>
    <w:rsid w:val="00B765F1"/>
    <w:rsid w:val="00B80590"/>
    <w:rsid w:val="00B81FA2"/>
    <w:rsid w:val="00B82014"/>
    <w:rsid w:val="00B85AA1"/>
    <w:rsid w:val="00B861F3"/>
    <w:rsid w:val="00B875C6"/>
    <w:rsid w:val="00B87A1A"/>
    <w:rsid w:val="00B90669"/>
    <w:rsid w:val="00B91B97"/>
    <w:rsid w:val="00B931B8"/>
    <w:rsid w:val="00B94FA5"/>
    <w:rsid w:val="00B9527A"/>
    <w:rsid w:val="00B96073"/>
    <w:rsid w:val="00BA1C5E"/>
    <w:rsid w:val="00BA23DE"/>
    <w:rsid w:val="00BA44C9"/>
    <w:rsid w:val="00BB3834"/>
    <w:rsid w:val="00BB6163"/>
    <w:rsid w:val="00BB63A0"/>
    <w:rsid w:val="00BC0570"/>
    <w:rsid w:val="00BC1E6B"/>
    <w:rsid w:val="00BC422B"/>
    <w:rsid w:val="00BC7F9E"/>
    <w:rsid w:val="00BD13EB"/>
    <w:rsid w:val="00BD26E2"/>
    <w:rsid w:val="00BD47F4"/>
    <w:rsid w:val="00BD4EC7"/>
    <w:rsid w:val="00BD6FDC"/>
    <w:rsid w:val="00BE3DC0"/>
    <w:rsid w:val="00BE43E5"/>
    <w:rsid w:val="00BE46DC"/>
    <w:rsid w:val="00BE64D2"/>
    <w:rsid w:val="00BE71FD"/>
    <w:rsid w:val="00BE75A8"/>
    <w:rsid w:val="00BF29FF"/>
    <w:rsid w:val="00BF3D9C"/>
    <w:rsid w:val="00C009C6"/>
    <w:rsid w:val="00C01C8C"/>
    <w:rsid w:val="00C137ED"/>
    <w:rsid w:val="00C16BF6"/>
    <w:rsid w:val="00C17175"/>
    <w:rsid w:val="00C20E85"/>
    <w:rsid w:val="00C22ECC"/>
    <w:rsid w:val="00C2303B"/>
    <w:rsid w:val="00C23412"/>
    <w:rsid w:val="00C241F8"/>
    <w:rsid w:val="00C25872"/>
    <w:rsid w:val="00C31358"/>
    <w:rsid w:val="00C342C3"/>
    <w:rsid w:val="00C40A7F"/>
    <w:rsid w:val="00C419C3"/>
    <w:rsid w:val="00C41C89"/>
    <w:rsid w:val="00C42978"/>
    <w:rsid w:val="00C51724"/>
    <w:rsid w:val="00C55C05"/>
    <w:rsid w:val="00C568F7"/>
    <w:rsid w:val="00C601E3"/>
    <w:rsid w:val="00C65BB1"/>
    <w:rsid w:val="00C65E29"/>
    <w:rsid w:val="00C668D8"/>
    <w:rsid w:val="00C67070"/>
    <w:rsid w:val="00C711D1"/>
    <w:rsid w:val="00C739F9"/>
    <w:rsid w:val="00C7596D"/>
    <w:rsid w:val="00C82C5E"/>
    <w:rsid w:val="00C836E1"/>
    <w:rsid w:val="00C84B81"/>
    <w:rsid w:val="00C859E5"/>
    <w:rsid w:val="00C872B1"/>
    <w:rsid w:val="00C9139B"/>
    <w:rsid w:val="00C91D5D"/>
    <w:rsid w:val="00C93432"/>
    <w:rsid w:val="00C93747"/>
    <w:rsid w:val="00C969B3"/>
    <w:rsid w:val="00CA06AB"/>
    <w:rsid w:val="00CA077F"/>
    <w:rsid w:val="00CA331D"/>
    <w:rsid w:val="00CA68D8"/>
    <w:rsid w:val="00CB0649"/>
    <w:rsid w:val="00CB1BEE"/>
    <w:rsid w:val="00CB2F0A"/>
    <w:rsid w:val="00CB3C76"/>
    <w:rsid w:val="00CB5421"/>
    <w:rsid w:val="00CB6B5C"/>
    <w:rsid w:val="00CC0E43"/>
    <w:rsid w:val="00CC16DF"/>
    <w:rsid w:val="00CC21D7"/>
    <w:rsid w:val="00CC2728"/>
    <w:rsid w:val="00CC5FB5"/>
    <w:rsid w:val="00CC72BF"/>
    <w:rsid w:val="00CC73EF"/>
    <w:rsid w:val="00CD0574"/>
    <w:rsid w:val="00CD1EF4"/>
    <w:rsid w:val="00CD69FC"/>
    <w:rsid w:val="00CD7BAD"/>
    <w:rsid w:val="00CE0098"/>
    <w:rsid w:val="00CE011C"/>
    <w:rsid w:val="00CE1816"/>
    <w:rsid w:val="00CE1AB9"/>
    <w:rsid w:val="00CE45DD"/>
    <w:rsid w:val="00CE54FD"/>
    <w:rsid w:val="00CF0D19"/>
    <w:rsid w:val="00CF1CBA"/>
    <w:rsid w:val="00CF5AD7"/>
    <w:rsid w:val="00CF771E"/>
    <w:rsid w:val="00D001E5"/>
    <w:rsid w:val="00D0053B"/>
    <w:rsid w:val="00D01EAC"/>
    <w:rsid w:val="00D02ECC"/>
    <w:rsid w:val="00D06090"/>
    <w:rsid w:val="00D07442"/>
    <w:rsid w:val="00D1072E"/>
    <w:rsid w:val="00D11F03"/>
    <w:rsid w:val="00D1243D"/>
    <w:rsid w:val="00D1460B"/>
    <w:rsid w:val="00D16C90"/>
    <w:rsid w:val="00D17BDA"/>
    <w:rsid w:val="00D20DC6"/>
    <w:rsid w:val="00D220D8"/>
    <w:rsid w:val="00D22A64"/>
    <w:rsid w:val="00D23133"/>
    <w:rsid w:val="00D25388"/>
    <w:rsid w:val="00D253AB"/>
    <w:rsid w:val="00D3345A"/>
    <w:rsid w:val="00D33589"/>
    <w:rsid w:val="00D34CC9"/>
    <w:rsid w:val="00D36BD4"/>
    <w:rsid w:val="00D36CC5"/>
    <w:rsid w:val="00D4684F"/>
    <w:rsid w:val="00D469B6"/>
    <w:rsid w:val="00D50A64"/>
    <w:rsid w:val="00D56F24"/>
    <w:rsid w:val="00D60A58"/>
    <w:rsid w:val="00D62006"/>
    <w:rsid w:val="00D6416B"/>
    <w:rsid w:val="00D67E89"/>
    <w:rsid w:val="00D73812"/>
    <w:rsid w:val="00D748FF"/>
    <w:rsid w:val="00D7581F"/>
    <w:rsid w:val="00D805CC"/>
    <w:rsid w:val="00D8078A"/>
    <w:rsid w:val="00D81D1E"/>
    <w:rsid w:val="00D84DA4"/>
    <w:rsid w:val="00D87CC1"/>
    <w:rsid w:val="00D9115F"/>
    <w:rsid w:val="00D933BA"/>
    <w:rsid w:val="00D939A6"/>
    <w:rsid w:val="00D95DCB"/>
    <w:rsid w:val="00DA2DEB"/>
    <w:rsid w:val="00DA2EF3"/>
    <w:rsid w:val="00DA6317"/>
    <w:rsid w:val="00DA7C83"/>
    <w:rsid w:val="00DB1BBF"/>
    <w:rsid w:val="00DB1DD6"/>
    <w:rsid w:val="00DB35BA"/>
    <w:rsid w:val="00DB38F7"/>
    <w:rsid w:val="00DB5B30"/>
    <w:rsid w:val="00DB64C8"/>
    <w:rsid w:val="00DC2BA3"/>
    <w:rsid w:val="00DC2E2A"/>
    <w:rsid w:val="00DC372C"/>
    <w:rsid w:val="00DD1420"/>
    <w:rsid w:val="00DD367A"/>
    <w:rsid w:val="00DE36F3"/>
    <w:rsid w:val="00DE5A3E"/>
    <w:rsid w:val="00DE775E"/>
    <w:rsid w:val="00DF1153"/>
    <w:rsid w:val="00DF1593"/>
    <w:rsid w:val="00DF6BF5"/>
    <w:rsid w:val="00E03F58"/>
    <w:rsid w:val="00E05886"/>
    <w:rsid w:val="00E10C86"/>
    <w:rsid w:val="00E117C8"/>
    <w:rsid w:val="00E16520"/>
    <w:rsid w:val="00E23EBB"/>
    <w:rsid w:val="00E24060"/>
    <w:rsid w:val="00E272D3"/>
    <w:rsid w:val="00E277B5"/>
    <w:rsid w:val="00E27A93"/>
    <w:rsid w:val="00E3059D"/>
    <w:rsid w:val="00E32178"/>
    <w:rsid w:val="00E32E57"/>
    <w:rsid w:val="00E44D6E"/>
    <w:rsid w:val="00E45AA6"/>
    <w:rsid w:val="00E46201"/>
    <w:rsid w:val="00E46E42"/>
    <w:rsid w:val="00E47BF0"/>
    <w:rsid w:val="00E51C1F"/>
    <w:rsid w:val="00E52388"/>
    <w:rsid w:val="00E5377F"/>
    <w:rsid w:val="00E562ED"/>
    <w:rsid w:val="00E576F9"/>
    <w:rsid w:val="00E618C6"/>
    <w:rsid w:val="00E61A4B"/>
    <w:rsid w:val="00E63CAD"/>
    <w:rsid w:val="00E6414E"/>
    <w:rsid w:val="00E647D1"/>
    <w:rsid w:val="00E6595C"/>
    <w:rsid w:val="00E65A30"/>
    <w:rsid w:val="00E67BB5"/>
    <w:rsid w:val="00E710F8"/>
    <w:rsid w:val="00E726E5"/>
    <w:rsid w:val="00E7367F"/>
    <w:rsid w:val="00E7411F"/>
    <w:rsid w:val="00E742D7"/>
    <w:rsid w:val="00E75944"/>
    <w:rsid w:val="00E77F4B"/>
    <w:rsid w:val="00E80560"/>
    <w:rsid w:val="00E85153"/>
    <w:rsid w:val="00E85AC2"/>
    <w:rsid w:val="00E87254"/>
    <w:rsid w:val="00E9023E"/>
    <w:rsid w:val="00E91808"/>
    <w:rsid w:val="00E92AA4"/>
    <w:rsid w:val="00E97029"/>
    <w:rsid w:val="00E97BB9"/>
    <w:rsid w:val="00EA6A6F"/>
    <w:rsid w:val="00EB1380"/>
    <w:rsid w:val="00EB2796"/>
    <w:rsid w:val="00EB3AC1"/>
    <w:rsid w:val="00EB3CD4"/>
    <w:rsid w:val="00EB7BDA"/>
    <w:rsid w:val="00EC3E49"/>
    <w:rsid w:val="00EC60B7"/>
    <w:rsid w:val="00ED0E17"/>
    <w:rsid w:val="00ED59B3"/>
    <w:rsid w:val="00ED6922"/>
    <w:rsid w:val="00ED7E73"/>
    <w:rsid w:val="00EE2C4C"/>
    <w:rsid w:val="00EE5E6B"/>
    <w:rsid w:val="00EF46BE"/>
    <w:rsid w:val="00F00C83"/>
    <w:rsid w:val="00F013FD"/>
    <w:rsid w:val="00F05E19"/>
    <w:rsid w:val="00F07A1B"/>
    <w:rsid w:val="00F102A6"/>
    <w:rsid w:val="00F1273E"/>
    <w:rsid w:val="00F20695"/>
    <w:rsid w:val="00F2235C"/>
    <w:rsid w:val="00F24C5F"/>
    <w:rsid w:val="00F25CD2"/>
    <w:rsid w:val="00F2617D"/>
    <w:rsid w:val="00F26A51"/>
    <w:rsid w:val="00F34BFC"/>
    <w:rsid w:val="00F35619"/>
    <w:rsid w:val="00F36050"/>
    <w:rsid w:val="00F36C74"/>
    <w:rsid w:val="00F36EEB"/>
    <w:rsid w:val="00F37B36"/>
    <w:rsid w:val="00F406A2"/>
    <w:rsid w:val="00F426C9"/>
    <w:rsid w:val="00F46AF9"/>
    <w:rsid w:val="00F46B58"/>
    <w:rsid w:val="00F46BB8"/>
    <w:rsid w:val="00F47C6C"/>
    <w:rsid w:val="00F51B26"/>
    <w:rsid w:val="00F522A9"/>
    <w:rsid w:val="00F526BB"/>
    <w:rsid w:val="00F526F0"/>
    <w:rsid w:val="00F5339C"/>
    <w:rsid w:val="00F54D13"/>
    <w:rsid w:val="00F6063F"/>
    <w:rsid w:val="00F62F80"/>
    <w:rsid w:val="00F63FDE"/>
    <w:rsid w:val="00F669AD"/>
    <w:rsid w:val="00F719D0"/>
    <w:rsid w:val="00F73207"/>
    <w:rsid w:val="00F7385B"/>
    <w:rsid w:val="00F743E8"/>
    <w:rsid w:val="00F7455B"/>
    <w:rsid w:val="00F74B69"/>
    <w:rsid w:val="00F74CC2"/>
    <w:rsid w:val="00F757DC"/>
    <w:rsid w:val="00F761C1"/>
    <w:rsid w:val="00F772C3"/>
    <w:rsid w:val="00F77B82"/>
    <w:rsid w:val="00F84D34"/>
    <w:rsid w:val="00F85347"/>
    <w:rsid w:val="00F8625E"/>
    <w:rsid w:val="00F86428"/>
    <w:rsid w:val="00F867E7"/>
    <w:rsid w:val="00F86921"/>
    <w:rsid w:val="00F8709C"/>
    <w:rsid w:val="00F919FC"/>
    <w:rsid w:val="00F92DCC"/>
    <w:rsid w:val="00F9300F"/>
    <w:rsid w:val="00F95E88"/>
    <w:rsid w:val="00FA0AA1"/>
    <w:rsid w:val="00FA123F"/>
    <w:rsid w:val="00FA1798"/>
    <w:rsid w:val="00FA3664"/>
    <w:rsid w:val="00FA39DD"/>
    <w:rsid w:val="00FA6FF3"/>
    <w:rsid w:val="00FB23CE"/>
    <w:rsid w:val="00FB481B"/>
    <w:rsid w:val="00FB48C5"/>
    <w:rsid w:val="00FB5CED"/>
    <w:rsid w:val="00FC1F32"/>
    <w:rsid w:val="00FC503B"/>
    <w:rsid w:val="00FD06E5"/>
    <w:rsid w:val="00FD2D18"/>
    <w:rsid w:val="00FE2983"/>
    <w:rsid w:val="00FE3763"/>
    <w:rsid w:val="00FE3FF9"/>
    <w:rsid w:val="00FE4A0C"/>
    <w:rsid w:val="00FF07E4"/>
    <w:rsid w:val="00FF2D4C"/>
    <w:rsid w:val="00FF2D63"/>
    <w:rsid w:val="00FF38DD"/>
    <w:rsid w:val="00FF422E"/>
    <w:rsid w:val="00FF5A27"/>
    <w:rsid w:val="00FF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35C"/>
    <w:pPr>
      <w:spacing w:line="276" w:lineRule="auto"/>
    </w:pPr>
    <w:rPr>
      <w:rFonts w:ascii="Arial" w:hAnsi="Arial" w:cs="Arial"/>
      <w:color w:val="000000"/>
      <w:sz w:val="22"/>
      <w:szCs w:val="22"/>
    </w:rPr>
  </w:style>
  <w:style w:type="paragraph" w:styleId="1">
    <w:name w:val="heading 1"/>
    <w:basedOn w:val="a"/>
    <w:next w:val="a"/>
    <w:link w:val="10"/>
    <w:qFormat/>
    <w:rsid w:val="001823AF"/>
    <w:pPr>
      <w:keepNext/>
      <w:keepLines/>
      <w:numPr>
        <w:numId w:val="3"/>
      </w:numPr>
      <w:spacing w:before="400" w:after="120"/>
      <w:outlineLvl w:val="0"/>
    </w:pPr>
    <w:rPr>
      <w:sz w:val="40"/>
      <w:szCs w:val="40"/>
    </w:rPr>
  </w:style>
  <w:style w:type="paragraph" w:styleId="2">
    <w:name w:val="heading 2"/>
    <w:basedOn w:val="a"/>
    <w:next w:val="a"/>
    <w:link w:val="20"/>
    <w:qFormat/>
    <w:rsid w:val="001823AF"/>
    <w:pPr>
      <w:keepNext/>
      <w:keepLines/>
      <w:numPr>
        <w:ilvl w:val="1"/>
        <w:numId w:val="3"/>
      </w:numPr>
      <w:spacing w:before="360" w:after="120"/>
      <w:outlineLvl w:val="1"/>
    </w:pPr>
    <w:rPr>
      <w:sz w:val="32"/>
      <w:szCs w:val="32"/>
    </w:rPr>
  </w:style>
  <w:style w:type="paragraph" w:styleId="3">
    <w:name w:val="heading 3"/>
    <w:basedOn w:val="a"/>
    <w:next w:val="a"/>
    <w:link w:val="30"/>
    <w:qFormat/>
    <w:rsid w:val="001823AF"/>
    <w:pPr>
      <w:keepNext/>
      <w:keepLines/>
      <w:numPr>
        <w:ilvl w:val="2"/>
        <w:numId w:val="3"/>
      </w:numPr>
      <w:spacing w:before="320" w:after="80"/>
      <w:outlineLvl w:val="2"/>
    </w:pPr>
    <w:rPr>
      <w:color w:val="434343"/>
      <w:sz w:val="28"/>
      <w:szCs w:val="28"/>
    </w:rPr>
  </w:style>
  <w:style w:type="paragraph" w:styleId="4">
    <w:name w:val="heading 4"/>
    <w:basedOn w:val="a"/>
    <w:next w:val="a"/>
    <w:link w:val="40"/>
    <w:qFormat/>
    <w:rsid w:val="001823AF"/>
    <w:pPr>
      <w:keepNext/>
      <w:keepLines/>
      <w:numPr>
        <w:ilvl w:val="3"/>
        <w:numId w:val="3"/>
      </w:numPr>
      <w:spacing w:before="280" w:after="80"/>
      <w:outlineLvl w:val="3"/>
    </w:pPr>
    <w:rPr>
      <w:color w:val="666666"/>
      <w:sz w:val="24"/>
      <w:szCs w:val="24"/>
    </w:rPr>
  </w:style>
  <w:style w:type="paragraph" w:styleId="5">
    <w:name w:val="heading 5"/>
    <w:basedOn w:val="a"/>
    <w:next w:val="a"/>
    <w:link w:val="50"/>
    <w:qFormat/>
    <w:rsid w:val="001823AF"/>
    <w:pPr>
      <w:keepNext/>
      <w:keepLines/>
      <w:numPr>
        <w:ilvl w:val="4"/>
        <w:numId w:val="3"/>
      </w:numPr>
      <w:spacing w:before="240" w:after="80"/>
      <w:outlineLvl w:val="4"/>
    </w:pPr>
    <w:rPr>
      <w:color w:val="666666"/>
    </w:rPr>
  </w:style>
  <w:style w:type="paragraph" w:styleId="6">
    <w:name w:val="heading 6"/>
    <w:basedOn w:val="a"/>
    <w:next w:val="a"/>
    <w:link w:val="60"/>
    <w:qFormat/>
    <w:rsid w:val="001823AF"/>
    <w:pPr>
      <w:keepNext/>
      <w:keepLines/>
      <w:numPr>
        <w:ilvl w:val="5"/>
        <w:numId w:val="3"/>
      </w:numPr>
      <w:spacing w:before="240" w:after="80"/>
      <w:outlineLvl w:val="5"/>
    </w:pPr>
    <w:rPr>
      <w:i/>
      <w:iCs/>
      <w:color w:val="666666"/>
    </w:rPr>
  </w:style>
  <w:style w:type="paragraph" w:styleId="7">
    <w:name w:val="heading 7"/>
    <w:basedOn w:val="a"/>
    <w:next w:val="a"/>
    <w:link w:val="70"/>
    <w:qFormat/>
    <w:rsid w:val="001823AF"/>
    <w:pPr>
      <w:keepNext/>
      <w:keepLines/>
      <w:numPr>
        <w:ilvl w:val="6"/>
        <w:numId w:val="3"/>
      </w:numPr>
      <w:spacing w:before="40"/>
      <w:outlineLvl w:val="6"/>
    </w:pPr>
    <w:rPr>
      <w:rFonts w:ascii="Calibri Light" w:hAnsi="Calibri Light" w:cs="Calibri Light"/>
      <w:i/>
      <w:iCs/>
      <w:color w:val="1F4D78"/>
    </w:rPr>
  </w:style>
  <w:style w:type="paragraph" w:styleId="8">
    <w:name w:val="heading 8"/>
    <w:basedOn w:val="a"/>
    <w:next w:val="a"/>
    <w:link w:val="80"/>
    <w:qFormat/>
    <w:rsid w:val="001823AF"/>
    <w:pPr>
      <w:keepNext/>
      <w:keepLines/>
      <w:numPr>
        <w:ilvl w:val="7"/>
        <w:numId w:val="3"/>
      </w:numPr>
      <w:spacing w:before="40"/>
      <w:outlineLvl w:val="7"/>
    </w:pPr>
    <w:rPr>
      <w:rFonts w:ascii="Calibri Light" w:hAnsi="Calibri Light" w:cs="Calibri Light"/>
      <w:color w:val="272727"/>
      <w:sz w:val="21"/>
      <w:szCs w:val="21"/>
    </w:rPr>
  </w:style>
  <w:style w:type="paragraph" w:styleId="9">
    <w:name w:val="heading 9"/>
    <w:basedOn w:val="a"/>
    <w:next w:val="a"/>
    <w:link w:val="90"/>
    <w:qFormat/>
    <w:rsid w:val="001823AF"/>
    <w:pPr>
      <w:keepNext/>
      <w:keepLines/>
      <w:numPr>
        <w:ilvl w:val="8"/>
        <w:numId w:val="3"/>
      </w:numPr>
      <w:spacing w:before="40"/>
      <w:outlineLvl w:val="8"/>
    </w:pPr>
    <w:rPr>
      <w:rFonts w:ascii="Calibri Light" w:hAnsi="Calibri Light" w:cs="Calibri Light"/>
      <w:i/>
      <w:iCs/>
      <w:color w:val="272727"/>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926764"/>
    <w:rPr>
      <w:rFonts w:ascii="Cambria" w:hAnsi="Cambria" w:cs="Cambria"/>
      <w:b/>
      <w:bCs/>
      <w:color w:val="000000"/>
      <w:kern w:val="32"/>
      <w:sz w:val="32"/>
      <w:szCs w:val="32"/>
    </w:rPr>
  </w:style>
  <w:style w:type="character" w:customStyle="1" w:styleId="20">
    <w:name w:val="Заголовок 2 Знак"/>
    <w:link w:val="2"/>
    <w:semiHidden/>
    <w:locked/>
    <w:rsid w:val="00926764"/>
    <w:rPr>
      <w:rFonts w:ascii="Cambria" w:hAnsi="Cambria" w:cs="Cambria"/>
      <w:b/>
      <w:bCs/>
      <w:i/>
      <w:iCs/>
      <w:color w:val="000000"/>
      <w:sz w:val="28"/>
      <w:szCs w:val="28"/>
    </w:rPr>
  </w:style>
  <w:style w:type="character" w:customStyle="1" w:styleId="30">
    <w:name w:val="Заголовок 3 Знак"/>
    <w:link w:val="3"/>
    <w:semiHidden/>
    <w:locked/>
    <w:rsid w:val="00926764"/>
    <w:rPr>
      <w:rFonts w:ascii="Cambria" w:hAnsi="Cambria" w:cs="Cambria"/>
      <w:b/>
      <w:bCs/>
      <w:color w:val="000000"/>
      <w:sz w:val="26"/>
      <w:szCs w:val="26"/>
    </w:rPr>
  </w:style>
  <w:style w:type="character" w:customStyle="1" w:styleId="40">
    <w:name w:val="Заголовок 4 Знак"/>
    <w:link w:val="4"/>
    <w:semiHidden/>
    <w:locked/>
    <w:rsid w:val="00926764"/>
    <w:rPr>
      <w:rFonts w:ascii="Calibri" w:hAnsi="Calibri" w:cs="Calibri"/>
      <w:b/>
      <w:bCs/>
      <w:color w:val="000000"/>
      <w:sz w:val="28"/>
      <w:szCs w:val="28"/>
    </w:rPr>
  </w:style>
  <w:style w:type="character" w:customStyle="1" w:styleId="50">
    <w:name w:val="Заголовок 5 Знак"/>
    <w:link w:val="5"/>
    <w:semiHidden/>
    <w:locked/>
    <w:rsid w:val="00926764"/>
    <w:rPr>
      <w:rFonts w:ascii="Calibri" w:hAnsi="Calibri" w:cs="Calibri"/>
      <w:b/>
      <w:bCs/>
      <w:i/>
      <w:iCs/>
      <w:color w:val="000000"/>
      <w:sz w:val="26"/>
      <w:szCs w:val="26"/>
    </w:rPr>
  </w:style>
  <w:style w:type="character" w:customStyle="1" w:styleId="60">
    <w:name w:val="Заголовок 6 Знак"/>
    <w:link w:val="6"/>
    <w:semiHidden/>
    <w:locked/>
    <w:rsid w:val="00926764"/>
    <w:rPr>
      <w:rFonts w:ascii="Calibri" w:hAnsi="Calibri" w:cs="Calibri"/>
      <w:b/>
      <w:bCs/>
      <w:color w:val="000000"/>
    </w:rPr>
  </w:style>
  <w:style w:type="character" w:customStyle="1" w:styleId="70">
    <w:name w:val="Заголовок 7 Знак"/>
    <w:link w:val="7"/>
    <w:semiHidden/>
    <w:locked/>
    <w:rsid w:val="00926764"/>
    <w:rPr>
      <w:rFonts w:ascii="Calibri" w:hAnsi="Calibri" w:cs="Calibri"/>
      <w:color w:val="000000"/>
      <w:sz w:val="24"/>
      <w:szCs w:val="24"/>
    </w:rPr>
  </w:style>
  <w:style w:type="character" w:customStyle="1" w:styleId="80">
    <w:name w:val="Заголовок 8 Знак"/>
    <w:link w:val="8"/>
    <w:semiHidden/>
    <w:locked/>
    <w:rsid w:val="00926764"/>
    <w:rPr>
      <w:rFonts w:ascii="Calibri" w:hAnsi="Calibri" w:cs="Calibri"/>
      <w:i/>
      <w:iCs/>
      <w:color w:val="000000"/>
      <w:sz w:val="24"/>
      <w:szCs w:val="24"/>
    </w:rPr>
  </w:style>
  <w:style w:type="character" w:customStyle="1" w:styleId="90">
    <w:name w:val="Заголовок 9 Знак"/>
    <w:link w:val="9"/>
    <w:semiHidden/>
    <w:locked/>
    <w:rsid w:val="00926764"/>
    <w:rPr>
      <w:rFonts w:ascii="Cambria" w:hAnsi="Cambria" w:cs="Cambria"/>
      <w:color w:val="000000"/>
    </w:rPr>
  </w:style>
  <w:style w:type="paragraph" w:customStyle="1" w:styleId="ConsPlusTitlePage">
    <w:name w:val="ConsPlusTitlePage"/>
    <w:rsid w:val="00E67BB5"/>
    <w:pPr>
      <w:widowControl w:val="0"/>
      <w:autoSpaceDE w:val="0"/>
      <w:autoSpaceDN w:val="0"/>
    </w:pPr>
    <w:rPr>
      <w:rFonts w:ascii="Tahoma" w:hAnsi="Tahoma" w:cs="Tahoma"/>
    </w:rPr>
  </w:style>
  <w:style w:type="paragraph" w:customStyle="1" w:styleId="ConsPlusNormal">
    <w:name w:val="ConsPlusNormal"/>
    <w:link w:val="ConsPlusNormal0"/>
    <w:rsid w:val="00E67BB5"/>
    <w:pPr>
      <w:widowControl w:val="0"/>
      <w:autoSpaceDE w:val="0"/>
      <w:autoSpaceDN w:val="0"/>
    </w:pPr>
    <w:rPr>
      <w:sz w:val="24"/>
      <w:szCs w:val="24"/>
    </w:rPr>
  </w:style>
  <w:style w:type="paragraph" w:customStyle="1" w:styleId="ConsPlusTitle">
    <w:name w:val="ConsPlusTitle"/>
    <w:rsid w:val="00E67BB5"/>
    <w:pPr>
      <w:widowControl w:val="0"/>
      <w:autoSpaceDE w:val="0"/>
      <w:autoSpaceDN w:val="0"/>
    </w:pPr>
    <w:rPr>
      <w:rFonts w:ascii="Arial" w:hAnsi="Arial" w:cs="Arial"/>
      <w:b/>
      <w:bCs/>
      <w:sz w:val="24"/>
      <w:szCs w:val="24"/>
    </w:rPr>
  </w:style>
  <w:style w:type="paragraph" w:customStyle="1" w:styleId="ConsNormal">
    <w:name w:val="ConsNormal"/>
    <w:rsid w:val="0030533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0533D"/>
    <w:rPr>
      <w:sz w:val="24"/>
      <w:lang w:val="ru-RU" w:eastAsia="ru-RU"/>
    </w:rPr>
  </w:style>
  <w:style w:type="paragraph" w:customStyle="1" w:styleId="ConsPlusCell">
    <w:name w:val="ConsPlusCell"/>
    <w:rsid w:val="008947B2"/>
    <w:pPr>
      <w:widowControl w:val="0"/>
      <w:autoSpaceDE w:val="0"/>
      <w:autoSpaceDN w:val="0"/>
      <w:adjustRightInd w:val="0"/>
    </w:pPr>
    <w:rPr>
      <w:rFonts w:ascii="Arial" w:hAnsi="Arial" w:cs="Arial"/>
    </w:rPr>
  </w:style>
  <w:style w:type="character" w:styleId="a3">
    <w:name w:val="Hyperlink"/>
    <w:rsid w:val="008947B2"/>
    <w:rPr>
      <w:rFonts w:cs="Times New Roman"/>
      <w:color w:val="0000FF"/>
      <w:u w:val="single"/>
    </w:rPr>
  </w:style>
  <w:style w:type="paragraph" w:styleId="a4">
    <w:name w:val="Balloon Text"/>
    <w:basedOn w:val="a"/>
    <w:link w:val="a5"/>
    <w:semiHidden/>
    <w:rsid w:val="00C342C3"/>
    <w:pPr>
      <w:spacing w:line="240" w:lineRule="auto"/>
    </w:pPr>
    <w:rPr>
      <w:rFonts w:ascii="Tahoma" w:hAnsi="Tahoma" w:cs="Tahoma"/>
      <w:sz w:val="16"/>
      <w:szCs w:val="16"/>
    </w:rPr>
  </w:style>
  <w:style w:type="character" w:customStyle="1" w:styleId="a5">
    <w:name w:val="Текст выноски Знак"/>
    <w:link w:val="a4"/>
    <w:locked/>
    <w:rsid w:val="00C342C3"/>
    <w:rPr>
      <w:rFonts w:ascii="Tahoma" w:hAnsi="Tahoma" w:cs="Tahoma"/>
      <w:color w:val="000000"/>
      <w:sz w:val="16"/>
      <w:szCs w:val="16"/>
    </w:rPr>
  </w:style>
  <w:style w:type="paragraph" w:customStyle="1" w:styleId="ConsPlusNonformat">
    <w:name w:val="ConsPlusNonformat"/>
    <w:rsid w:val="00D4684F"/>
    <w:pPr>
      <w:widowControl w:val="0"/>
      <w:autoSpaceDE w:val="0"/>
      <w:autoSpaceDN w:val="0"/>
      <w:adjustRightInd w:val="0"/>
    </w:pPr>
    <w:rPr>
      <w:rFonts w:ascii="Courier New" w:hAnsi="Courier New" w:cs="Courier New"/>
    </w:rPr>
  </w:style>
  <w:style w:type="paragraph" w:styleId="a6">
    <w:name w:val="Normal (Web)"/>
    <w:basedOn w:val="a"/>
    <w:locked/>
    <w:rsid w:val="00BB63A0"/>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a0"/>
    <w:rsid w:val="00EB2796"/>
  </w:style>
  <w:style w:type="character" w:customStyle="1" w:styleId="a7">
    <w:name w:val="Цветовое выделение"/>
    <w:rsid w:val="006633C7"/>
    <w:rPr>
      <w:b/>
      <w:color w:val="26282F"/>
    </w:rPr>
  </w:style>
  <w:style w:type="character" w:customStyle="1" w:styleId="a8">
    <w:name w:val="Гипертекстовая ссылка"/>
    <w:rsid w:val="006633C7"/>
    <w:rPr>
      <w:rFonts w:cs="Times New Roman"/>
      <w:b/>
      <w:color w:val="106BBE"/>
    </w:rPr>
  </w:style>
  <w:style w:type="paragraph" w:customStyle="1" w:styleId="a9">
    <w:name w:val="Комментарий"/>
    <w:basedOn w:val="a"/>
    <w:next w:val="a"/>
    <w:rsid w:val="006633C7"/>
    <w:pPr>
      <w:widowControl w:val="0"/>
      <w:autoSpaceDE w:val="0"/>
      <w:autoSpaceDN w:val="0"/>
      <w:adjustRightInd w:val="0"/>
      <w:spacing w:before="75" w:line="240" w:lineRule="auto"/>
      <w:ind w:left="170"/>
      <w:jc w:val="both"/>
    </w:pPr>
    <w:rPr>
      <w:color w:val="353842"/>
      <w:sz w:val="24"/>
      <w:szCs w:val="24"/>
      <w:shd w:val="clear" w:color="auto" w:fill="F0F0F0"/>
    </w:rPr>
  </w:style>
  <w:style w:type="paragraph" w:customStyle="1" w:styleId="aa">
    <w:name w:val="Информация об изменениях документа"/>
    <w:basedOn w:val="a9"/>
    <w:next w:val="a"/>
    <w:rsid w:val="006633C7"/>
    <w:rPr>
      <w:i/>
      <w:iCs/>
    </w:rPr>
  </w:style>
  <w:style w:type="paragraph" w:customStyle="1" w:styleId="pc">
    <w:name w:val="pc"/>
    <w:basedOn w:val="a"/>
    <w:rsid w:val="00513BBA"/>
    <w:pPr>
      <w:spacing w:before="100" w:beforeAutospacing="1" w:after="100" w:afterAutospacing="1" w:line="240" w:lineRule="auto"/>
    </w:pPr>
    <w:rPr>
      <w:rFonts w:ascii="Times New Roman" w:hAnsi="Times New Roman" w:cs="Times New Roman"/>
      <w:color w:val="auto"/>
      <w:sz w:val="24"/>
      <w:szCs w:val="24"/>
    </w:rPr>
  </w:style>
  <w:style w:type="paragraph" w:styleId="ab">
    <w:name w:val="Body Text"/>
    <w:basedOn w:val="a"/>
    <w:link w:val="ac"/>
    <w:locked/>
    <w:rsid w:val="00766866"/>
    <w:pPr>
      <w:suppressAutoHyphens/>
      <w:spacing w:before="120" w:after="120"/>
      <w:ind w:firstLine="709"/>
      <w:jc w:val="both"/>
    </w:pPr>
    <w:rPr>
      <w:rFonts w:ascii="Times New Roman" w:hAnsi="Times New Roman" w:cs="Times New Roman"/>
      <w:color w:val="00000A"/>
      <w:sz w:val="20"/>
      <w:szCs w:val="20"/>
      <w:lang w:eastAsia="zh-CN"/>
    </w:rPr>
  </w:style>
  <w:style w:type="character" w:customStyle="1" w:styleId="ac">
    <w:name w:val="Основной текст Знак"/>
    <w:link w:val="ab"/>
    <w:rsid w:val="00766866"/>
    <w:rPr>
      <w:color w:val="00000A"/>
      <w:lang w:val="ru-RU" w:eastAsia="zh-CN" w:bidi="ar-SA"/>
    </w:rPr>
  </w:style>
  <w:style w:type="paragraph" w:customStyle="1" w:styleId="ConsPlusNormal1">
    <w:name w:val="  ConsPlusNormal"/>
    <w:rsid w:val="00766866"/>
    <w:pPr>
      <w:suppressAutoHyphens/>
    </w:pPr>
    <w:rPr>
      <w:rFonts w:ascii="Arial" w:eastAsia="Arial" w:hAnsi="Arial" w:cs="Courier New"/>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35C"/>
    <w:pPr>
      <w:spacing w:line="276" w:lineRule="auto"/>
    </w:pPr>
    <w:rPr>
      <w:rFonts w:ascii="Arial" w:hAnsi="Arial" w:cs="Arial"/>
      <w:color w:val="000000"/>
      <w:sz w:val="22"/>
      <w:szCs w:val="22"/>
    </w:rPr>
  </w:style>
  <w:style w:type="paragraph" w:styleId="1">
    <w:name w:val="heading 1"/>
    <w:basedOn w:val="a"/>
    <w:next w:val="a"/>
    <w:link w:val="10"/>
    <w:qFormat/>
    <w:rsid w:val="001823AF"/>
    <w:pPr>
      <w:keepNext/>
      <w:keepLines/>
      <w:numPr>
        <w:numId w:val="3"/>
      </w:numPr>
      <w:spacing w:before="400" w:after="120"/>
      <w:outlineLvl w:val="0"/>
    </w:pPr>
    <w:rPr>
      <w:sz w:val="40"/>
      <w:szCs w:val="40"/>
    </w:rPr>
  </w:style>
  <w:style w:type="paragraph" w:styleId="2">
    <w:name w:val="heading 2"/>
    <w:basedOn w:val="a"/>
    <w:next w:val="a"/>
    <w:link w:val="20"/>
    <w:qFormat/>
    <w:rsid w:val="001823AF"/>
    <w:pPr>
      <w:keepNext/>
      <w:keepLines/>
      <w:numPr>
        <w:ilvl w:val="1"/>
        <w:numId w:val="3"/>
      </w:numPr>
      <w:spacing w:before="360" w:after="120"/>
      <w:outlineLvl w:val="1"/>
    </w:pPr>
    <w:rPr>
      <w:sz w:val="32"/>
      <w:szCs w:val="32"/>
    </w:rPr>
  </w:style>
  <w:style w:type="paragraph" w:styleId="3">
    <w:name w:val="heading 3"/>
    <w:basedOn w:val="a"/>
    <w:next w:val="a"/>
    <w:link w:val="30"/>
    <w:qFormat/>
    <w:rsid w:val="001823AF"/>
    <w:pPr>
      <w:keepNext/>
      <w:keepLines/>
      <w:numPr>
        <w:ilvl w:val="2"/>
        <w:numId w:val="3"/>
      </w:numPr>
      <w:spacing w:before="320" w:after="80"/>
      <w:outlineLvl w:val="2"/>
    </w:pPr>
    <w:rPr>
      <w:color w:val="434343"/>
      <w:sz w:val="28"/>
      <w:szCs w:val="28"/>
    </w:rPr>
  </w:style>
  <w:style w:type="paragraph" w:styleId="4">
    <w:name w:val="heading 4"/>
    <w:basedOn w:val="a"/>
    <w:next w:val="a"/>
    <w:link w:val="40"/>
    <w:qFormat/>
    <w:rsid w:val="001823AF"/>
    <w:pPr>
      <w:keepNext/>
      <w:keepLines/>
      <w:numPr>
        <w:ilvl w:val="3"/>
        <w:numId w:val="3"/>
      </w:numPr>
      <w:spacing w:before="280" w:after="80"/>
      <w:outlineLvl w:val="3"/>
    </w:pPr>
    <w:rPr>
      <w:color w:val="666666"/>
      <w:sz w:val="24"/>
      <w:szCs w:val="24"/>
    </w:rPr>
  </w:style>
  <w:style w:type="paragraph" w:styleId="5">
    <w:name w:val="heading 5"/>
    <w:basedOn w:val="a"/>
    <w:next w:val="a"/>
    <w:link w:val="50"/>
    <w:qFormat/>
    <w:rsid w:val="001823AF"/>
    <w:pPr>
      <w:keepNext/>
      <w:keepLines/>
      <w:numPr>
        <w:ilvl w:val="4"/>
        <w:numId w:val="3"/>
      </w:numPr>
      <w:spacing w:before="240" w:after="80"/>
      <w:outlineLvl w:val="4"/>
    </w:pPr>
    <w:rPr>
      <w:color w:val="666666"/>
    </w:rPr>
  </w:style>
  <w:style w:type="paragraph" w:styleId="6">
    <w:name w:val="heading 6"/>
    <w:basedOn w:val="a"/>
    <w:next w:val="a"/>
    <w:link w:val="60"/>
    <w:qFormat/>
    <w:rsid w:val="001823AF"/>
    <w:pPr>
      <w:keepNext/>
      <w:keepLines/>
      <w:numPr>
        <w:ilvl w:val="5"/>
        <w:numId w:val="3"/>
      </w:numPr>
      <w:spacing w:before="240" w:after="80"/>
      <w:outlineLvl w:val="5"/>
    </w:pPr>
    <w:rPr>
      <w:i/>
      <w:iCs/>
      <w:color w:val="666666"/>
    </w:rPr>
  </w:style>
  <w:style w:type="paragraph" w:styleId="7">
    <w:name w:val="heading 7"/>
    <w:basedOn w:val="a"/>
    <w:next w:val="a"/>
    <w:link w:val="70"/>
    <w:qFormat/>
    <w:rsid w:val="001823AF"/>
    <w:pPr>
      <w:keepNext/>
      <w:keepLines/>
      <w:numPr>
        <w:ilvl w:val="6"/>
        <w:numId w:val="3"/>
      </w:numPr>
      <w:spacing w:before="40"/>
      <w:outlineLvl w:val="6"/>
    </w:pPr>
    <w:rPr>
      <w:rFonts w:ascii="Calibri Light" w:hAnsi="Calibri Light" w:cs="Calibri Light"/>
      <w:i/>
      <w:iCs/>
      <w:color w:val="1F4D78"/>
    </w:rPr>
  </w:style>
  <w:style w:type="paragraph" w:styleId="8">
    <w:name w:val="heading 8"/>
    <w:basedOn w:val="a"/>
    <w:next w:val="a"/>
    <w:link w:val="80"/>
    <w:qFormat/>
    <w:rsid w:val="001823AF"/>
    <w:pPr>
      <w:keepNext/>
      <w:keepLines/>
      <w:numPr>
        <w:ilvl w:val="7"/>
        <w:numId w:val="3"/>
      </w:numPr>
      <w:spacing w:before="40"/>
      <w:outlineLvl w:val="7"/>
    </w:pPr>
    <w:rPr>
      <w:rFonts w:ascii="Calibri Light" w:hAnsi="Calibri Light" w:cs="Calibri Light"/>
      <w:color w:val="272727"/>
      <w:sz w:val="21"/>
      <w:szCs w:val="21"/>
    </w:rPr>
  </w:style>
  <w:style w:type="paragraph" w:styleId="9">
    <w:name w:val="heading 9"/>
    <w:basedOn w:val="a"/>
    <w:next w:val="a"/>
    <w:link w:val="90"/>
    <w:qFormat/>
    <w:rsid w:val="001823AF"/>
    <w:pPr>
      <w:keepNext/>
      <w:keepLines/>
      <w:numPr>
        <w:ilvl w:val="8"/>
        <w:numId w:val="3"/>
      </w:numPr>
      <w:spacing w:before="40"/>
      <w:outlineLvl w:val="8"/>
    </w:pPr>
    <w:rPr>
      <w:rFonts w:ascii="Calibri Light" w:hAnsi="Calibri Light" w:cs="Calibri Light"/>
      <w:i/>
      <w:iCs/>
      <w:color w:val="272727"/>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926764"/>
    <w:rPr>
      <w:rFonts w:ascii="Cambria" w:hAnsi="Cambria" w:cs="Cambria"/>
      <w:b/>
      <w:bCs/>
      <w:color w:val="000000"/>
      <w:kern w:val="32"/>
      <w:sz w:val="32"/>
      <w:szCs w:val="32"/>
    </w:rPr>
  </w:style>
  <w:style w:type="character" w:customStyle="1" w:styleId="20">
    <w:name w:val="Заголовок 2 Знак"/>
    <w:link w:val="2"/>
    <w:semiHidden/>
    <w:locked/>
    <w:rsid w:val="00926764"/>
    <w:rPr>
      <w:rFonts w:ascii="Cambria" w:hAnsi="Cambria" w:cs="Cambria"/>
      <w:b/>
      <w:bCs/>
      <w:i/>
      <w:iCs/>
      <w:color w:val="000000"/>
      <w:sz w:val="28"/>
      <w:szCs w:val="28"/>
    </w:rPr>
  </w:style>
  <w:style w:type="character" w:customStyle="1" w:styleId="30">
    <w:name w:val="Заголовок 3 Знак"/>
    <w:link w:val="3"/>
    <w:semiHidden/>
    <w:locked/>
    <w:rsid w:val="00926764"/>
    <w:rPr>
      <w:rFonts w:ascii="Cambria" w:hAnsi="Cambria" w:cs="Cambria"/>
      <w:b/>
      <w:bCs/>
      <w:color w:val="000000"/>
      <w:sz w:val="26"/>
      <w:szCs w:val="26"/>
    </w:rPr>
  </w:style>
  <w:style w:type="character" w:customStyle="1" w:styleId="40">
    <w:name w:val="Заголовок 4 Знак"/>
    <w:link w:val="4"/>
    <w:semiHidden/>
    <w:locked/>
    <w:rsid w:val="00926764"/>
    <w:rPr>
      <w:rFonts w:ascii="Calibri" w:hAnsi="Calibri" w:cs="Calibri"/>
      <w:b/>
      <w:bCs/>
      <w:color w:val="000000"/>
      <w:sz w:val="28"/>
      <w:szCs w:val="28"/>
    </w:rPr>
  </w:style>
  <w:style w:type="character" w:customStyle="1" w:styleId="50">
    <w:name w:val="Заголовок 5 Знак"/>
    <w:link w:val="5"/>
    <w:semiHidden/>
    <w:locked/>
    <w:rsid w:val="00926764"/>
    <w:rPr>
      <w:rFonts w:ascii="Calibri" w:hAnsi="Calibri" w:cs="Calibri"/>
      <w:b/>
      <w:bCs/>
      <w:i/>
      <w:iCs/>
      <w:color w:val="000000"/>
      <w:sz w:val="26"/>
      <w:szCs w:val="26"/>
    </w:rPr>
  </w:style>
  <w:style w:type="character" w:customStyle="1" w:styleId="60">
    <w:name w:val="Заголовок 6 Знак"/>
    <w:link w:val="6"/>
    <w:semiHidden/>
    <w:locked/>
    <w:rsid w:val="00926764"/>
    <w:rPr>
      <w:rFonts w:ascii="Calibri" w:hAnsi="Calibri" w:cs="Calibri"/>
      <w:b/>
      <w:bCs/>
      <w:color w:val="000000"/>
    </w:rPr>
  </w:style>
  <w:style w:type="character" w:customStyle="1" w:styleId="70">
    <w:name w:val="Заголовок 7 Знак"/>
    <w:link w:val="7"/>
    <w:semiHidden/>
    <w:locked/>
    <w:rsid w:val="00926764"/>
    <w:rPr>
      <w:rFonts w:ascii="Calibri" w:hAnsi="Calibri" w:cs="Calibri"/>
      <w:color w:val="000000"/>
      <w:sz w:val="24"/>
      <w:szCs w:val="24"/>
    </w:rPr>
  </w:style>
  <w:style w:type="character" w:customStyle="1" w:styleId="80">
    <w:name w:val="Заголовок 8 Знак"/>
    <w:link w:val="8"/>
    <w:semiHidden/>
    <w:locked/>
    <w:rsid w:val="00926764"/>
    <w:rPr>
      <w:rFonts w:ascii="Calibri" w:hAnsi="Calibri" w:cs="Calibri"/>
      <w:i/>
      <w:iCs/>
      <w:color w:val="000000"/>
      <w:sz w:val="24"/>
      <w:szCs w:val="24"/>
    </w:rPr>
  </w:style>
  <w:style w:type="character" w:customStyle="1" w:styleId="90">
    <w:name w:val="Заголовок 9 Знак"/>
    <w:link w:val="9"/>
    <w:semiHidden/>
    <w:locked/>
    <w:rsid w:val="00926764"/>
    <w:rPr>
      <w:rFonts w:ascii="Cambria" w:hAnsi="Cambria" w:cs="Cambria"/>
      <w:color w:val="000000"/>
    </w:rPr>
  </w:style>
  <w:style w:type="paragraph" w:customStyle="1" w:styleId="ConsPlusTitlePage">
    <w:name w:val="ConsPlusTitlePage"/>
    <w:rsid w:val="00E67BB5"/>
    <w:pPr>
      <w:widowControl w:val="0"/>
      <w:autoSpaceDE w:val="0"/>
      <w:autoSpaceDN w:val="0"/>
    </w:pPr>
    <w:rPr>
      <w:rFonts w:ascii="Tahoma" w:hAnsi="Tahoma" w:cs="Tahoma"/>
    </w:rPr>
  </w:style>
  <w:style w:type="paragraph" w:customStyle="1" w:styleId="ConsPlusNormal">
    <w:name w:val="ConsPlusNormal"/>
    <w:link w:val="ConsPlusNormal0"/>
    <w:rsid w:val="00E67BB5"/>
    <w:pPr>
      <w:widowControl w:val="0"/>
      <w:autoSpaceDE w:val="0"/>
      <w:autoSpaceDN w:val="0"/>
    </w:pPr>
    <w:rPr>
      <w:sz w:val="24"/>
      <w:szCs w:val="24"/>
    </w:rPr>
  </w:style>
  <w:style w:type="paragraph" w:customStyle="1" w:styleId="ConsPlusTitle">
    <w:name w:val="ConsPlusTitle"/>
    <w:rsid w:val="00E67BB5"/>
    <w:pPr>
      <w:widowControl w:val="0"/>
      <w:autoSpaceDE w:val="0"/>
      <w:autoSpaceDN w:val="0"/>
    </w:pPr>
    <w:rPr>
      <w:rFonts w:ascii="Arial" w:hAnsi="Arial" w:cs="Arial"/>
      <w:b/>
      <w:bCs/>
      <w:sz w:val="24"/>
      <w:szCs w:val="24"/>
    </w:rPr>
  </w:style>
  <w:style w:type="paragraph" w:customStyle="1" w:styleId="ConsNormal">
    <w:name w:val="ConsNormal"/>
    <w:rsid w:val="0030533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0533D"/>
    <w:rPr>
      <w:sz w:val="24"/>
      <w:lang w:val="ru-RU" w:eastAsia="ru-RU"/>
    </w:rPr>
  </w:style>
  <w:style w:type="paragraph" w:customStyle="1" w:styleId="ConsPlusCell">
    <w:name w:val="ConsPlusCell"/>
    <w:rsid w:val="008947B2"/>
    <w:pPr>
      <w:widowControl w:val="0"/>
      <w:autoSpaceDE w:val="0"/>
      <w:autoSpaceDN w:val="0"/>
      <w:adjustRightInd w:val="0"/>
    </w:pPr>
    <w:rPr>
      <w:rFonts w:ascii="Arial" w:hAnsi="Arial" w:cs="Arial"/>
    </w:rPr>
  </w:style>
  <w:style w:type="character" w:styleId="a3">
    <w:name w:val="Hyperlink"/>
    <w:rsid w:val="008947B2"/>
    <w:rPr>
      <w:rFonts w:cs="Times New Roman"/>
      <w:color w:val="0000FF"/>
      <w:u w:val="single"/>
    </w:rPr>
  </w:style>
  <w:style w:type="paragraph" w:styleId="a4">
    <w:name w:val="Balloon Text"/>
    <w:basedOn w:val="a"/>
    <w:link w:val="a5"/>
    <w:semiHidden/>
    <w:rsid w:val="00C342C3"/>
    <w:pPr>
      <w:spacing w:line="240" w:lineRule="auto"/>
    </w:pPr>
    <w:rPr>
      <w:rFonts w:ascii="Tahoma" w:hAnsi="Tahoma" w:cs="Tahoma"/>
      <w:sz w:val="16"/>
      <w:szCs w:val="16"/>
    </w:rPr>
  </w:style>
  <w:style w:type="character" w:customStyle="1" w:styleId="a5">
    <w:name w:val="Текст выноски Знак"/>
    <w:link w:val="a4"/>
    <w:locked/>
    <w:rsid w:val="00C342C3"/>
    <w:rPr>
      <w:rFonts w:ascii="Tahoma" w:hAnsi="Tahoma" w:cs="Tahoma"/>
      <w:color w:val="000000"/>
      <w:sz w:val="16"/>
      <w:szCs w:val="16"/>
    </w:rPr>
  </w:style>
  <w:style w:type="paragraph" w:customStyle="1" w:styleId="ConsPlusNonformat">
    <w:name w:val="ConsPlusNonformat"/>
    <w:rsid w:val="00D4684F"/>
    <w:pPr>
      <w:widowControl w:val="0"/>
      <w:autoSpaceDE w:val="0"/>
      <w:autoSpaceDN w:val="0"/>
      <w:adjustRightInd w:val="0"/>
    </w:pPr>
    <w:rPr>
      <w:rFonts w:ascii="Courier New" w:hAnsi="Courier New" w:cs="Courier New"/>
    </w:rPr>
  </w:style>
  <w:style w:type="paragraph" w:styleId="a6">
    <w:name w:val="Normal (Web)"/>
    <w:basedOn w:val="a"/>
    <w:locked/>
    <w:rsid w:val="00BB63A0"/>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a0"/>
    <w:rsid w:val="00EB2796"/>
  </w:style>
  <w:style w:type="character" w:customStyle="1" w:styleId="a7">
    <w:name w:val="Цветовое выделение"/>
    <w:rsid w:val="006633C7"/>
    <w:rPr>
      <w:b/>
      <w:color w:val="26282F"/>
    </w:rPr>
  </w:style>
  <w:style w:type="character" w:customStyle="1" w:styleId="a8">
    <w:name w:val="Гипертекстовая ссылка"/>
    <w:rsid w:val="006633C7"/>
    <w:rPr>
      <w:rFonts w:cs="Times New Roman"/>
      <w:b/>
      <w:color w:val="106BBE"/>
    </w:rPr>
  </w:style>
  <w:style w:type="paragraph" w:customStyle="1" w:styleId="a9">
    <w:name w:val="Комментарий"/>
    <w:basedOn w:val="a"/>
    <w:next w:val="a"/>
    <w:rsid w:val="006633C7"/>
    <w:pPr>
      <w:widowControl w:val="0"/>
      <w:autoSpaceDE w:val="0"/>
      <w:autoSpaceDN w:val="0"/>
      <w:adjustRightInd w:val="0"/>
      <w:spacing w:before="75" w:line="240" w:lineRule="auto"/>
      <w:ind w:left="170"/>
      <w:jc w:val="both"/>
    </w:pPr>
    <w:rPr>
      <w:color w:val="353842"/>
      <w:sz w:val="24"/>
      <w:szCs w:val="24"/>
      <w:shd w:val="clear" w:color="auto" w:fill="F0F0F0"/>
    </w:rPr>
  </w:style>
  <w:style w:type="paragraph" w:customStyle="1" w:styleId="aa">
    <w:name w:val="Информация об изменениях документа"/>
    <w:basedOn w:val="a9"/>
    <w:next w:val="a"/>
    <w:rsid w:val="006633C7"/>
    <w:rPr>
      <w:i/>
      <w:iCs/>
    </w:rPr>
  </w:style>
  <w:style w:type="paragraph" w:customStyle="1" w:styleId="pc">
    <w:name w:val="pc"/>
    <w:basedOn w:val="a"/>
    <w:rsid w:val="00513BBA"/>
    <w:pPr>
      <w:spacing w:before="100" w:beforeAutospacing="1" w:after="100" w:afterAutospacing="1" w:line="240" w:lineRule="auto"/>
    </w:pPr>
    <w:rPr>
      <w:rFonts w:ascii="Times New Roman" w:hAnsi="Times New Roman" w:cs="Times New Roman"/>
      <w:color w:val="auto"/>
      <w:sz w:val="24"/>
      <w:szCs w:val="24"/>
    </w:rPr>
  </w:style>
  <w:style w:type="paragraph" w:styleId="ab">
    <w:name w:val="Body Text"/>
    <w:basedOn w:val="a"/>
    <w:link w:val="ac"/>
    <w:locked/>
    <w:rsid w:val="00766866"/>
    <w:pPr>
      <w:suppressAutoHyphens/>
      <w:spacing w:before="120" w:after="120"/>
      <w:ind w:firstLine="709"/>
      <w:jc w:val="both"/>
    </w:pPr>
    <w:rPr>
      <w:rFonts w:ascii="Times New Roman" w:hAnsi="Times New Roman" w:cs="Times New Roman"/>
      <w:color w:val="00000A"/>
      <w:sz w:val="20"/>
      <w:szCs w:val="20"/>
      <w:lang w:eastAsia="zh-CN"/>
    </w:rPr>
  </w:style>
  <w:style w:type="character" w:customStyle="1" w:styleId="ac">
    <w:name w:val="Основной текст Знак"/>
    <w:link w:val="ab"/>
    <w:rsid w:val="00766866"/>
    <w:rPr>
      <w:color w:val="00000A"/>
      <w:lang w:val="ru-RU" w:eastAsia="zh-CN" w:bidi="ar-SA"/>
    </w:rPr>
  </w:style>
  <w:style w:type="paragraph" w:customStyle="1" w:styleId="ConsPlusNormal1">
    <w:name w:val="  ConsPlusNormal"/>
    <w:rsid w:val="00766866"/>
    <w:pPr>
      <w:suppressAutoHyphens/>
    </w:pPr>
    <w:rPr>
      <w:rFonts w:ascii="Arial" w:eastAsia="Arial" w:hAnsi="Arial" w:cs="Courier New"/>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8891466">
      <w:bodyDiv w:val="1"/>
      <w:marLeft w:val="0"/>
      <w:marRight w:val="0"/>
      <w:marTop w:val="0"/>
      <w:marBottom w:val="0"/>
      <w:divBdr>
        <w:top w:val="none" w:sz="0" w:space="0" w:color="auto"/>
        <w:left w:val="none" w:sz="0" w:space="0" w:color="auto"/>
        <w:bottom w:val="none" w:sz="0" w:space="0" w:color="auto"/>
        <w:right w:val="none" w:sz="0" w:space="0" w:color="auto"/>
      </w:divBdr>
    </w:div>
    <w:div w:id="79911192">
      <w:bodyDiv w:val="1"/>
      <w:marLeft w:val="0"/>
      <w:marRight w:val="0"/>
      <w:marTop w:val="0"/>
      <w:marBottom w:val="0"/>
      <w:divBdr>
        <w:top w:val="none" w:sz="0" w:space="0" w:color="auto"/>
        <w:left w:val="none" w:sz="0" w:space="0" w:color="auto"/>
        <w:bottom w:val="none" w:sz="0" w:space="0" w:color="auto"/>
        <w:right w:val="none" w:sz="0" w:space="0" w:color="auto"/>
      </w:divBdr>
    </w:div>
    <w:div w:id="163129534">
      <w:bodyDiv w:val="1"/>
      <w:marLeft w:val="0"/>
      <w:marRight w:val="0"/>
      <w:marTop w:val="0"/>
      <w:marBottom w:val="0"/>
      <w:divBdr>
        <w:top w:val="none" w:sz="0" w:space="0" w:color="auto"/>
        <w:left w:val="none" w:sz="0" w:space="0" w:color="auto"/>
        <w:bottom w:val="none" w:sz="0" w:space="0" w:color="auto"/>
        <w:right w:val="none" w:sz="0" w:space="0" w:color="auto"/>
      </w:divBdr>
    </w:div>
    <w:div w:id="172037170">
      <w:bodyDiv w:val="1"/>
      <w:marLeft w:val="0"/>
      <w:marRight w:val="0"/>
      <w:marTop w:val="0"/>
      <w:marBottom w:val="0"/>
      <w:divBdr>
        <w:top w:val="none" w:sz="0" w:space="0" w:color="auto"/>
        <w:left w:val="none" w:sz="0" w:space="0" w:color="auto"/>
        <w:bottom w:val="none" w:sz="0" w:space="0" w:color="auto"/>
        <w:right w:val="none" w:sz="0" w:space="0" w:color="auto"/>
      </w:divBdr>
    </w:div>
    <w:div w:id="245110350">
      <w:bodyDiv w:val="1"/>
      <w:marLeft w:val="0"/>
      <w:marRight w:val="0"/>
      <w:marTop w:val="0"/>
      <w:marBottom w:val="0"/>
      <w:divBdr>
        <w:top w:val="none" w:sz="0" w:space="0" w:color="auto"/>
        <w:left w:val="none" w:sz="0" w:space="0" w:color="auto"/>
        <w:bottom w:val="none" w:sz="0" w:space="0" w:color="auto"/>
        <w:right w:val="none" w:sz="0" w:space="0" w:color="auto"/>
      </w:divBdr>
    </w:div>
    <w:div w:id="258760462">
      <w:bodyDiv w:val="1"/>
      <w:marLeft w:val="0"/>
      <w:marRight w:val="0"/>
      <w:marTop w:val="0"/>
      <w:marBottom w:val="0"/>
      <w:divBdr>
        <w:top w:val="none" w:sz="0" w:space="0" w:color="auto"/>
        <w:left w:val="none" w:sz="0" w:space="0" w:color="auto"/>
        <w:bottom w:val="none" w:sz="0" w:space="0" w:color="auto"/>
        <w:right w:val="none" w:sz="0" w:space="0" w:color="auto"/>
      </w:divBdr>
    </w:div>
    <w:div w:id="322592511">
      <w:bodyDiv w:val="1"/>
      <w:marLeft w:val="0"/>
      <w:marRight w:val="0"/>
      <w:marTop w:val="0"/>
      <w:marBottom w:val="0"/>
      <w:divBdr>
        <w:top w:val="none" w:sz="0" w:space="0" w:color="auto"/>
        <w:left w:val="none" w:sz="0" w:space="0" w:color="auto"/>
        <w:bottom w:val="none" w:sz="0" w:space="0" w:color="auto"/>
        <w:right w:val="none" w:sz="0" w:space="0" w:color="auto"/>
      </w:divBdr>
    </w:div>
    <w:div w:id="431239611">
      <w:bodyDiv w:val="1"/>
      <w:marLeft w:val="0"/>
      <w:marRight w:val="0"/>
      <w:marTop w:val="0"/>
      <w:marBottom w:val="0"/>
      <w:divBdr>
        <w:top w:val="none" w:sz="0" w:space="0" w:color="auto"/>
        <w:left w:val="none" w:sz="0" w:space="0" w:color="auto"/>
        <w:bottom w:val="none" w:sz="0" w:space="0" w:color="auto"/>
        <w:right w:val="none" w:sz="0" w:space="0" w:color="auto"/>
      </w:divBdr>
    </w:div>
    <w:div w:id="749883922">
      <w:bodyDiv w:val="1"/>
      <w:marLeft w:val="0"/>
      <w:marRight w:val="0"/>
      <w:marTop w:val="0"/>
      <w:marBottom w:val="0"/>
      <w:divBdr>
        <w:top w:val="none" w:sz="0" w:space="0" w:color="auto"/>
        <w:left w:val="none" w:sz="0" w:space="0" w:color="auto"/>
        <w:bottom w:val="none" w:sz="0" w:space="0" w:color="auto"/>
        <w:right w:val="none" w:sz="0" w:space="0" w:color="auto"/>
      </w:divBdr>
    </w:div>
    <w:div w:id="1091511395">
      <w:bodyDiv w:val="1"/>
      <w:marLeft w:val="0"/>
      <w:marRight w:val="0"/>
      <w:marTop w:val="0"/>
      <w:marBottom w:val="0"/>
      <w:divBdr>
        <w:top w:val="none" w:sz="0" w:space="0" w:color="auto"/>
        <w:left w:val="none" w:sz="0" w:space="0" w:color="auto"/>
        <w:bottom w:val="none" w:sz="0" w:space="0" w:color="auto"/>
        <w:right w:val="none" w:sz="0" w:space="0" w:color="auto"/>
      </w:divBdr>
    </w:div>
    <w:div w:id="1184515397">
      <w:bodyDiv w:val="1"/>
      <w:marLeft w:val="0"/>
      <w:marRight w:val="0"/>
      <w:marTop w:val="0"/>
      <w:marBottom w:val="0"/>
      <w:divBdr>
        <w:top w:val="none" w:sz="0" w:space="0" w:color="auto"/>
        <w:left w:val="none" w:sz="0" w:space="0" w:color="auto"/>
        <w:bottom w:val="none" w:sz="0" w:space="0" w:color="auto"/>
        <w:right w:val="none" w:sz="0" w:space="0" w:color="auto"/>
      </w:divBdr>
    </w:div>
    <w:div w:id="1259407664">
      <w:bodyDiv w:val="1"/>
      <w:marLeft w:val="0"/>
      <w:marRight w:val="0"/>
      <w:marTop w:val="0"/>
      <w:marBottom w:val="0"/>
      <w:divBdr>
        <w:top w:val="none" w:sz="0" w:space="0" w:color="auto"/>
        <w:left w:val="none" w:sz="0" w:space="0" w:color="auto"/>
        <w:bottom w:val="none" w:sz="0" w:space="0" w:color="auto"/>
        <w:right w:val="none" w:sz="0" w:space="0" w:color="auto"/>
      </w:divBdr>
    </w:div>
    <w:div w:id="1635939689">
      <w:bodyDiv w:val="1"/>
      <w:marLeft w:val="0"/>
      <w:marRight w:val="0"/>
      <w:marTop w:val="0"/>
      <w:marBottom w:val="0"/>
      <w:divBdr>
        <w:top w:val="none" w:sz="0" w:space="0" w:color="auto"/>
        <w:left w:val="none" w:sz="0" w:space="0" w:color="auto"/>
        <w:bottom w:val="none" w:sz="0" w:space="0" w:color="auto"/>
        <w:right w:val="none" w:sz="0" w:space="0" w:color="auto"/>
      </w:divBdr>
    </w:div>
    <w:div w:id="1658797775">
      <w:bodyDiv w:val="1"/>
      <w:marLeft w:val="0"/>
      <w:marRight w:val="0"/>
      <w:marTop w:val="0"/>
      <w:marBottom w:val="0"/>
      <w:divBdr>
        <w:top w:val="none" w:sz="0" w:space="0" w:color="auto"/>
        <w:left w:val="none" w:sz="0" w:space="0" w:color="auto"/>
        <w:bottom w:val="none" w:sz="0" w:space="0" w:color="auto"/>
        <w:right w:val="none" w:sz="0" w:space="0" w:color="auto"/>
      </w:divBdr>
      <w:divsChild>
        <w:div w:id="115146951">
          <w:marLeft w:val="0"/>
          <w:marRight w:val="0"/>
          <w:marTop w:val="0"/>
          <w:marBottom w:val="199"/>
          <w:divBdr>
            <w:top w:val="none" w:sz="0" w:space="0" w:color="auto"/>
            <w:left w:val="none" w:sz="0" w:space="0" w:color="auto"/>
            <w:bottom w:val="none" w:sz="0" w:space="0" w:color="auto"/>
            <w:right w:val="none" w:sz="0" w:space="0" w:color="auto"/>
          </w:divBdr>
          <w:divsChild>
            <w:div w:id="1994261488">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 w:id="1750423282">
      <w:bodyDiv w:val="1"/>
      <w:marLeft w:val="0"/>
      <w:marRight w:val="0"/>
      <w:marTop w:val="0"/>
      <w:marBottom w:val="0"/>
      <w:divBdr>
        <w:top w:val="none" w:sz="0" w:space="0" w:color="auto"/>
        <w:left w:val="none" w:sz="0" w:space="0" w:color="auto"/>
        <w:bottom w:val="none" w:sz="0" w:space="0" w:color="auto"/>
        <w:right w:val="none" w:sz="0" w:space="0" w:color="auto"/>
      </w:divBdr>
    </w:div>
    <w:div w:id="1785926378">
      <w:bodyDiv w:val="1"/>
      <w:marLeft w:val="0"/>
      <w:marRight w:val="0"/>
      <w:marTop w:val="0"/>
      <w:marBottom w:val="0"/>
      <w:divBdr>
        <w:top w:val="none" w:sz="0" w:space="0" w:color="auto"/>
        <w:left w:val="none" w:sz="0" w:space="0" w:color="auto"/>
        <w:bottom w:val="none" w:sz="0" w:space="0" w:color="auto"/>
        <w:right w:val="none" w:sz="0" w:space="0" w:color="auto"/>
      </w:divBdr>
    </w:div>
    <w:div w:id="1850942440">
      <w:bodyDiv w:val="1"/>
      <w:marLeft w:val="0"/>
      <w:marRight w:val="0"/>
      <w:marTop w:val="0"/>
      <w:marBottom w:val="0"/>
      <w:divBdr>
        <w:top w:val="none" w:sz="0" w:space="0" w:color="auto"/>
        <w:left w:val="none" w:sz="0" w:space="0" w:color="auto"/>
        <w:bottom w:val="none" w:sz="0" w:space="0" w:color="auto"/>
        <w:right w:val="none" w:sz="0" w:space="0" w:color="auto"/>
      </w:divBdr>
    </w:div>
    <w:div w:id="1957829827">
      <w:bodyDiv w:val="1"/>
      <w:marLeft w:val="0"/>
      <w:marRight w:val="0"/>
      <w:marTop w:val="0"/>
      <w:marBottom w:val="0"/>
      <w:divBdr>
        <w:top w:val="none" w:sz="0" w:space="0" w:color="auto"/>
        <w:left w:val="none" w:sz="0" w:space="0" w:color="auto"/>
        <w:bottom w:val="none" w:sz="0" w:space="0" w:color="auto"/>
        <w:right w:val="none" w:sz="0" w:space="0" w:color="auto"/>
      </w:divBdr>
    </w:div>
    <w:div w:id="21398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25350.2" TargetMode="External"/><Relationship Id="rId13" Type="http://schemas.openxmlformats.org/officeDocument/2006/relationships/hyperlink" Target="consultantplus://offline/ref=813743D23368E40451B53E3A6FA73DE3268FD539646C457C7AB595234Bc6EFH" TargetMode="External"/><Relationship Id="rId18" Type="http://schemas.openxmlformats.org/officeDocument/2006/relationships/hyperlink" Target="consultantplus://offline/ref=2761546CE2BDC5A6D57B1785CAAA27260F2F00F6E19447C54953F8766D37P0N" TargetMode="External"/><Relationship Id="rId26" Type="http://schemas.openxmlformats.org/officeDocument/2006/relationships/hyperlink" Target="file:///C:\Users\User1\Desktop\&#1055;&#1088;&#1086;&#1077;&#1082;&#1090;%20&#1056;&#1077;&#1096;&#1077;&#1085;&#1080;&#1077;%20&#1057;&#1086;&#1074;&#1077;&#1090;&#1072;%20&#1055;&#1088;&#1072;&#1074;&#1080;&#1083;&#1072;%20&#1073;&#1083;&#1072;&#1075;&#1086;&#1091;&#1089;&#1090;&#1088;&#1086;&#1081;&#1089;&#1090;&#1074;&#1072;%202012.doc" TargetMode="External"/><Relationship Id="rId3" Type="http://schemas.microsoft.com/office/2007/relationships/stylesWithEffects" Target="stylesWithEffects.xml"/><Relationship Id="rId21" Type="http://schemas.openxmlformats.org/officeDocument/2006/relationships/hyperlink" Target="consultantplus://offline/ref=813743D23368E40451B53E3A6FA73DE3258CD1306468457C7AB595234Bc6EFH" TargetMode="External"/><Relationship Id="rId7" Type="http://schemas.openxmlformats.org/officeDocument/2006/relationships/hyperlink" Target="consultantplus://offline/ref=7D9219698FD2F5A0E8E8E40F5BCF7DD3AD76C5C9C6B535849ECB097A56448087059E730A7EsBN1P" TargetMode="External"/><Relationship Id="rId12" Type="http://schemas.openxmlformats.org/officeDocument/2006/relationships/hyperlink" Target="consultantplus://offline/ref=813743D23368E40451B53E3A6FA73DE3268BD8376161457C7AB595234B6FE4BE91F018ACD4D130A2c8E9H" TargetMode="External"/><Relationship Id="rId17" Type="http://schemas.openxmlformats.org/officeDocument/2006/relationships/hyperlink" Target="consultantplus://offline/ref=2761546CE2BDC5A6D57B1785CAAA27260C2902F0E29E47C54953F8766D7078996E541D9D35CE6DB130P8N" TargetMode="External"/><Relationship Id="rId25" Type="http://schemas.openxmlformats.org/officeDocument/2006/relationships/hyperlink" Target="file:///C:\Users\User1\Desktop\&#1055;&#1088;&#1086;&#1077;&#1082;&#1090;%20&#1056;&#1077;&#1096;&#1077;&#1085;&#1080;&#1077;%20&#1057;&#1086;&#1074;&#1077;&#1090;&#1072;%20&#1055;&#1088;&#1072;&#1074;&#1080;&#1083;&#1072;%20&#1073;&#1083;&#1072;&#1075;&#1086;&#1091;&#1089;&#1090;&#1088;&#1086;&#1081;&#1089;&#1090;&#1074;&#1072;%202012.doc" TargetMode="External"/><Relationship Id="rId2" Type="http://schemas.openxmlformats.org/officeDocument/2006/relationships/styles" Target="styles.xml"/><Relationship Id="rId16" Type="http://schemas.openxmlformats.org/officeDocument/2006/relationships/hyperlink" Target="consultantplus://offline/ref=2761546CE2BDC5A6D57B1785CAAA27260C2902F0E29E47C54953F8766D7078996E541D9D35CE6DB130P8N" TargetMode="External"/><Relationship Id="rId20" Type="http://schemas.openxmlformats.org/officeDocument/2006/relationships/hyperlink" Target="consultantplus://offline/ref=2761546CE2BDC5A6D57B0890CFAA27260C2E05FEB0C1189E14043FP1N" TargetMode="External"/><Relationship Id="rId29" Type="http://schemas.openxmlformats.org/officeDocument/2006/relationships/hyperlink" Target="file:///C:\Users\User1\Desktop\&#1055;&#1088;&#1086;&#1077;&#1082;&#1090;%20&#1056;&#1077;&#1096;&#1077;&#1085;&#1080;&#1077;%20&#1057;&#1086;&#1074;&#1077;&#1090;&#1072;%20&#1055;&#1088;&#1072;&#1074;&#1080;&#1083;&#1072;%20&#1073;&#1083;&#1072;&#1075;&#1086;&#1091;&#1089;&#1090;&#1088;&#1086;&#1081;&#1089;&#1090;&#1074;&#1072;%202012.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13743D23368E40451B53E3A6FA73DE32388D7366362187672EC99214C60BBA996B914ADD4D131cAE1H" TargetMode="External"/><Relationship Id="rId24" Type="http://schemas.openxmlformats.org/officeDocument/2006/relationships/hyperlink" Target="file:///C:\Users\User1\Desktop\&#1055;&#1088;&#1086;&#1077;&#1082;&#1090;%20&#1056;&#1077;&#1096;&#1077;&#1085;&#1080;&#1077;%20&#1057;&#1086;&#1074;&#1077;&#1090;&#1072;%20&#1055;&#1088;&#1072;&#1074;&#1080;&#1083;&#1072;%20&#1073;&#1083;&#1072;&#1075;&#1086;&#1091;&#1089;&#1090;&#1088;&#1086;&#1081;&#1089;&#1090;&#1074;&#1072;%202012.doc" TargetMode="External"/><Relationship Id="rId5" Type="http://schemas.openxmlformats.org/officeDocument/2006/relationships/webSettings" Target="webSettings.xml"/><Relationship Id="rId15" Type="http://schemas.openxmlformats.org/officeDocument/2006/relationships/hyperlink" Target="consultantplus://offline/ref=813743D23368E40451B53E3A6FA73DE32388D7366362187672EC99214C60BBA996B914ADD4D131cAE1H" TargetMode="External"/><Relationship Id="rId23" Type="http://schemas.openxmlformats.org/officeDocument/2006/relationships/hyperlink" Target="consultantplus://offline/ref=813743D23368E40451B5212F6AA73DE3268FD7396162187672EC9921c4ECH" TargetMode="External"/><Relationship Id="rId28" Type="http://schemas.openxmlformats.org/officeDocument/2006/relationships/hyperlink" Target="file:///C:\Users\User1\Desktop\&#1055;&#1088;&#1086;&#1077;&#1082;&#1090;%20&#1056;&#1077;&#1096;&#1077;&#1085;&#1080;&#1077;%20&#1057;&#1086;&#1074;&#1077;&#1090;&#1072;%20&#1055;&#1088;&#1072;&#1074;&#1080;&#1083;&#1072;%20&#1073;&#1083;&#1072;&#1075;&#1086;&#1091;&#1089;&#1090;&#1088;&#1086;&#1081;&#1089;&#1090;&#1074;&#1072;%202012.doc" TargetMode="External"/><Relationship Id="rId10" Type="http://schemas.openxmlformats.org/officeDocument/2006/relationships/hyperlink" Target="consultantplus://offline/ref=813743D23368E40451B5203779CB61EC23878E3C67684D2B20EACE7E1C66EEE9D6BF41EE90DC31A38BF334cEEBH" TargetMode="External"/><Relationship Id="rId19" Type="http://schemas.openxmlformats.org/officeDocument/2006/relationships/hyperlink" Target="consultantplus://offline/ref=2761546CE2BDC5A6D57B1785CAAA27260C2902F0E29E47C54953F8766D7078996E541D9D35CE6DB130P8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084.0" TargetMode="External"/><Relationship Id="rId14" Type="http://schemas.openxmlformats.org/officeDocument/2006/relationships/hyperlink" Target="consultantplus://offline/ref=813743D23368E40451B5372368A73DE3248BD634616E457C7AB595234Bc6EFH" TargetMode="External"/><Relationship Id="rId22" Type="http://schemas.openxmlformats.org/officeDocument/2006/relationships/hyperlink" Target="consultantplus://offline/ref=813743D23368E40451B53E3A6FA73DE32E84D7376362187672EC99214C60BBA996B914ADD4D131cAE1H" TargetMode="External"/><Relationship Id="rId27" Type="http://schemas.openxmlformats.org/officeDocument/2006/relationships/hyperlink" Target="consultantplus://offline/ref=AD0656EB2CFE8CE1FDBE184C76FAF99817562487EF2DD635B8648813866BE6D7508A768365E423t4N4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38088</Words>
  <Characters>217105</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254684</CharactersWithSpaces>
  <SharedDoc>false</SharedDoc>
  <HLinks>
    <vt:vector size="156" baseType="variant">
      <vt:variant>
        <vt:i4>2294853</vt:i4>
      </vt:variant>
      <vt:variant>
        <vt:i4>75</vt:i4>
      </vt:variant>
      <vt:variant>
        <vt:i4>0</vt:i4>
      </vt:variant>
      <vt:variant>
        <vt:i4>5</vt:i4>
      </vt:variant>
      <vt:variant>
        <vt:lpwstr>../../../../../../../../../../Users/User1/Desktop/Проект Решение Совета Правила благоустройства 2012.doc</vt:lpwstr>
      </vt:variant>
      <vt:variant>
        <vt:lpwstr>Par914</vt:lpwstr>
      </vt:variant>
      <vt:variant>
        <vt:i4>2360396</vt:i4>
      </vt:variant>
      <vt:variant>
        <vt:i4>72</vt:i4>
      </vt:variant>
      <vt:variant>
        <vt:i4>0</vt:i4>
      </vt:variant>
      <vt:variant>
        <vt:i4>5</vt:i4>
      </vt:variant>
      <vt:variant>
        <vt:lpwstr>../../../../../../../../../../Users/User1/Desktop/Проект Решение Совета Правила благоустройства 2012.doc</vt:lpwstr>
      </vt:variant>
      <vt:variant>
        <vt:lpwstr>Par882</vt:lpwstr>
      </vt:variant>
      <vt:variant>
        <vt:i4>1441800</vt:i4>
      </vt:variant>
      <vt:variant>
        <vt:i4>69</vt:i4>
      </vt:variant>
      <vt:variant>
        <vt:i4>0</vt:i4>
      </vt:variant>
      <vt:variant>
        <vt:i4>5</vt:i4>
      </vt:variant>
      <vt:variant>
        <vt:lpwstr>consultantplus://offline/ref=AD0656EB2CFE8CE1FDBE184C76FAF99817562487EF2DD635B8648813866BE6D7508A768365E423t4N4P</vt:lpwstr>
      </vt:variant>
      <vt:variant>
        <vt:lpwstr/>
      </vt:variant>
      <vt:variant>
        <vt:i4>2556994</vt:i4>
      </vt:variant>
      <vt:variant>
        <vt:i4>66</vt:i4>
      </vt:variant>
      <vt:variant>
        <vt:i4>0</vt:i4>
      </vt:variant>
      <vt:variant>
        <vt:i4>5</vt:i4>
      </vt:variant>
      <vt:variant>
        <vt:lpwstr>../../../../../../../../../../Users/User1/Desktop/Проект Решение Совета Правила благоустройства 2012.doc</vt:lpwstr>
      </vt:variant>
      <vt:variant>
        <vt:lpwstr>Par861</vt:lpwstr>
      </vt:variant>
      <vt:variant>
        <vt:i4>2491458</vt:i4>
      </vt:variant>
      <vt:variant>
        <vt:i4>63</vt:i4>
      </vt:variant>
      <vt:variant>
        <vt:i4>0</vt:i4>
      </vt:variant>
      <vt:variant>
        <vt:i4>5</vt:i4>
      </vt:variant>
      <vt:variant>
        <vt:lpwstr>../../../../../../../../../../Users/User1/Desktop/Проект Решение Совета Правила благоустройства 2012.doc</vt:lpwstr>
      </vt:variant>
      <vt:variant>
        <vt:lpwstr>Par860</vt:lpwstr>
      </vt:variant>
      <vt:variant>
        <vt:i4>3081281</vt:i4>
      </vt:variant>
      <vt:variant>
        <vt:i4>60</vt:i4>
      </vt:variant>
      <vt:variant>
        <vt:i4>0</vt:i4>
      </vt:variant>
      <vt:variant>
        <vt:i4>5</vt:i4>
      </vt:variant>
      <vt:variant>
        <vt:lpwstr>../../../../../../../../../../Users/User1/Desktop/Проект Решение Совета Правила благоустройства 2012.doc</vt:lpwstr>
      </vt:variant>
      <vt:variant>
        <vt:lpwstr>Par859</vt:lpwstr>
      </vt:variant>
      <vt:variant>
        <vt:i4>7667810</vt:i4>
      </vt:variant>
      <vt:variant>
        <vt:i4>57</vt:i4>
      </vt:variant>
      <vt:variant>
        <vt:i4>0</vt:i4>
      </vt:variant>
      <vt:variant>
        <vt:i4>5</vt:i4>
      </vt:variant>
      <vt:variant>
        <vt:lpwstr>consultantplus://offline/ref=813743D23368E40451B5212F6AA73DE3268FD7396162187672EC9921c4ECH</vt:lpwstr>
      </vt:variant>
      <vt:variant>
        <vt:lpwstr/>
      </vt:variant>
      <vt:variant>
        <vt:i4>4980831</vt:i4>
      </vt:variant>
      <vt:variant>
        <vt:i4>54</vt:i4>
      </vt:variant>
      <vt:variant>
        <vt:i4>0</vt:i4>
      </vt:variant>
      <vt:variant>
        <vt:i4>5</vt:i4>
      </vt:variant>
      <vt:variant>
        <vt:lpwstr>consultantplus://offline/ref=813743D23368E40451B53E3A6FA73DE32E84D7376362187672EC99214C60BBA996B914ADD4D131cAE1H</vt:lpwstr>
      </vt:variant>
      <vt:variant>
        <vt:lpwstr/>
      </vt:variant>
      <vt:variant>
        <vt:i4>4390918</vt:i4>
      </vt:variant>
      <vt:variant>
        <vt:i4>51</vt:i4>
      </vt:variant>
      <vt:variant>
        <vt:i4>0</vt:i4>
      </vt:variant>
      <vt:variant>
        <vt:i4>5</vt:i4>
      </vt:variant>
      <vt:variant>
        <vt:lpwstr>consultantplus://offline/ref=813743D23368E40451B53E3A6FA73DE3258CD1306468457C7AB595234Bc6EFH</vt:lpwstr>
      </vt:variant>
      <vt:variant>
        <vt:lpwstr/>
      </vt:variant>
      <vt:variant>
        <vt:i4>7274593</vt:i4>
      </vt:variant>
      <vt:variant>
        <vt:i4>48</vt:i4>
      </vt:variant>
      <vt:variant>
        <vt:i4>0</vt:i4>
      </vt:variant>
      <vt:variant>
        <vt:i4>5</vt:i4>
      </vt:variant>
      <vt:variant>
        <vt:lpwstr>consultantplus://offline/ref=2761546CE2BDC5A6D57B0890CFAA27260C2E05FEB0C1189E14043FP1N</vt:lpwstr>
      </vt:variant>
      <vt:variant>
        <vt:lpwstr/>
      </vt:variant>
      <vt:variant>
        <vt:i4>3932209</vt:i4>
      </vt:variant>
      <vt:variant>
        <vt:i4>45</vt:i4>
      </vt:variant>
      <vt:variant>
        <vt:i4>0</vt:i4>
      </vt:variant>
      <vt:variant>
        <vt:i4>5</vt:i4>
      </vt:variant>
      <vt:variant>
        <vt:lpwstr>consultantplus://offline/ref=2761546CE2BDC5A6D57B1785CAAA27260C2902F0E29E47C54953F8766D7078996E541D9D35CE6DB130P8N</vt:lpwstr>
      </vt:variant>
      <vt:variant>
        <vt:lpwstr/>
      </vt:variant>
      <vt:variant>
        <vt:i4>655447</vt:i4>
      </vt:variant>
      <vt:variant>
        <vt:i4>42</vt:i4>
      </vt:variant>
      <vt:variant>
        <vt:i4>0</vt:i4>
      </vt:variant>
      <vt:variant>
        <vt:i4>5</vt:i4>
      </vt:variant>
      <vt:variant>
        <vt:lpwstr>consultantplus://offline/ref=2761546CE2BDC5A6D57B1785CAAA27260F2F00F6E19447C54953F8766D37P0N</vt:lpwstr>
      </vt:variant>
      <vt:variant>
        <vt:lpwstr/>
      </vt:variant>
      <vt:variant>
        <vt:i4>3932209</vt:i4>
      </vt:variant>
      <vt:variant>
        <vt:i4>39</vt:i4>
      </vt:variant>
      <vt:variant>
        <vt:i4>0</vt:i4>
      </vt:variant>
      <vt:variant>
        <vt:i4>5</vt:i4>
      </vt:variant>
      <vt:variant>
        <vt:lpwstr>consultantplus://offline/ref=2761546CE2BDC5A6D57B1785CAAA27260C2902F0E29E47C54953F8766D7078996E541D9D35CE6DB130P8N</vt:lpwstr>
      </vt:variant>
      <vt:variant>
        <vt:lpwstr/>
      </vt:variant>
      <vt:variant>
        <vt:i4>65602</vt:i4>
      </vt:variant>
      <vt:variant>
        <vt:i4>36</vt:i4>
      </vt:variant>
      <vt:variant>
        <vt:i4>0</vt:i4>
      </vt:variant>
      <vt:variant>
        <vt:i4>5</vt:i4>
      </vt:variant>
      <vt:variant>
        <vt:lpwstr/>
      </vt:variant>
      <vt:variant>
        <vt:lpwstr>P524</vt:lpwstr>
      </vt:variant>
      <vt:variant>
        <vt:i4>3932209</vt:i4>
      </vt:variant>
      <vt:variant>
        <vt:i4>33</vt:i4>
      </vt:variant>
      <vt:variant>
        <vt:i4>0</vt:i4>
      </vt:variant>
      <vt:variant>
        <vt:i4>5</vt:i4>
      </vt:variant>
      <vt:variant>
        <vt:lpwstr>consultantplus://offline/ref=2761546CE2BDC5A6D57B1785CAAA27260C2902F0E29E47C54953F8766D7078996E541D9D35CE6DB130P8N</vt:lpwstr>
      </vt:variant>
      <vt:variant>
        <vt:lpwstr/>
      </vt:variant>
      <vt:variant>
        <vt:i4>852034</vt:i4>
      </vt:variant>
      <vt:variant>
        <vt:i4>30</vt:i4>
      </vt:variant>
      <vt:variant>
        <vt:i4>0</vt:i4>
      </vt:variant>
      <vt:variant>
        <vt:i4>5</vt:i4>
      </vt:variant>
      <vt:variant>
        <vt:lpwstr/>
      </vt:variant>
      <vt:variant>
        <vt:lpwstr>P924</vt:lpwstr>
      </vt:variant>
      <vt:variant>
        <vt:i4>589891</vt:i4>
      </vt:variant>
      <vt:variant>
        <vt:i4>27</vt:i4>
      </vt:variant>
      <vt:variant>
        <vt:i4>0</vt:i4>
      </vt:variant>
      <vt:variant>
        <vt:i4>5</vt:i4>
      </vt:variant>
      <vt:variant>
        <vt:lpwstr/>
      </vt:variant>
      <vt:variant>
        <vt:lpwstr>P138</vt:lpwstr>
      </vt:variant>
      <vt:variant>
        <vt:i4>4980740</vt:i4>
      </vt:variant>
      <vt:variant>
        <vt:i4>24</vt:i4>
      </vt:variant>
      <vt:variant>
        <vt:i4>0</vt:i4>
      </vt:variant>
      <vt:variant>
        <vt:i4>5</vt:i4>
      </vt:variant>
      <vt:variant>
        <vt:lpwstr>consultantplus://offline/ref=813743D23368E40451B53E3A6FA73DE32388D7366362187672EC99214C60BBA996B914ADD4D131cAE1H</vt:lpwstr>
      </vt:variant>
      <vt:variant>
        <vt:lpwstr/>
      </vt:variant>
      <vt:variant>
        <vt:i4>4325379</vt:i4>
      </vt:variant>
      <vt:variant>
        <vt:i4>21</vt:i4>
      </vt:variant>
      <vt:variant>
        <vt:i4>0</vt:i4>
      </vt:variant>
      <vt:variant>
        <vt:i4>5</vt:i4>
      </vt:variant>
      <vt:variant>
        <vt:lpwstr>consultantplus://offline/ref=813743D23368E40451B5372368A73DE3248BD634616E457C7AB595234Bc6EFH</vt:lpwstr>
      </vt:variant>
      <vt:variant>
        <vt:lpwstr/>
      </vt:variant>
      <vt:variant>
        <vt:i4>4390998</vt:i4>
      </vt:variant>
      <vt:variant>
        <vt:i4>18</vt:i4>
      </vt:variant>
      <vt:variant>
        <vt:i4>0</vt:i4>
      </vt:variant>
      <vt:variant>
        <vt:i4>5</vt:i4>
      </vt:variant>
      <vt:variant>
        <vt:lpwstr>consultantplus://offline/ref=813743D23368E40451B53E3A6FA73DE3268FD539646C457C7AB595234Bc6EFH</vt:lpwstr>
      </vt:variant>
      <vt:variant>
        <vt:lpwstr/>
      </vt:variant>
      <vt:variant>
        <vt:i4>3080253</vt:i4>
      </vt:variant>
      <vt:variant>
        <vt:i4>15</vt:i4>
      </vt:variant>
      <vt:variant>
        <vt:i4>0</vt:i4>
      </vt:variant>
      <vt:variant>
        <vt:i4>5</vt:i4>
      </vt:variant>
      <vt:variant>
        <vt:lpwstr>consultantplus://offline/ref=813743D23368E40451B53E3A6FA73DE3268BD8376161457C7AB595234B6FE4BE91F018ACD4D130A2c8E9H</vt:lpwstr>
      </vt:variant>
      <vt:variant>
        <vt:lpwstr/>
      </vt:variant>
      <vt:variant>
        <vt:i4>4980740</vt:i4>
      </vt:variant>
      <vt:variant>
        <vt:i4>12</vt:i4>
      </vt:variant>
      <vt:variant>
        <vt:i4>0</vt:i4>
      </vt:variant>
      <vt:variant>
        <vt:i4>5</vt:i4>
      </vt:variant>
      <vt:variant>
        <vt:lpwstr>consultantplus://offline/ref=813743D23368E40451B53E3A6FA73DE32388D7366362187672EC99214C60BBA996B914ADD4D131cAE1H</vt:lpwstr>
      </vt:variant>
      <vt:variant>
        <vt:lpwstr/>
      </vt:variant>
      <vt:variant>
        <vt:i4>4587523</vt:i4>
      </vt:variant>
      <vt:variant>
        <vt:i4>9</vt:i4>
      </vt:variant>
      <vt:variant>
        <vt:i4>0</vt:i4>
      </vt:variant>
      <vt:variant>
        <vt:i4>5</vt:i4>
      </vt:variant>
      <vt:variant>
        <vt:lpwstr>consultantplus://offline/ref=813743D23368E40451B5203779CB61EC23878E3C67684D2B20EACE7E1C66EEE9D6BF41EE90DC31A38BF334cEEBH</vt:lpwstr>
      </vt:variant>
      <vt:variant>
        <vt:lpwstr/>
      </vt:variant>
      <vt:variant>
        <vt:i4>6291519</vt:i4>
      </vt:variant>
      <vt:variant>
        <vt:i4>6</vt:i4>
      </vt:variant>
      <vt:variant>
        <vt:i4>0</vt:i4>
      </vt:variant>
      <vt:variant>
        <vt:i4>5</vt:i4>
      </vt:variant>
      <vt:variant>
        <vt:lpwstr>garantf1://12012084.0/</vt:lpwstr>
      </vt:variant>
      <vt:variant>
        <vt:lpwstr/>
      </vt:variant>
      <vt:variant>
        <vt:i4>6946873</vt:i4>
      </vt:variant>
      <vt:variant>
        <vt:i4>3</vt:i4>
      </vt:variant>
      <vt:variant>
        <vt:i4>0</vt:i4>
      </vt:variant>
      <vt:variant>
        <vt:i4>5</vt:i4>
      </vt:variant>
      <vt:variant>
        <vt:lpwstr>garantf1://12025350.2/</vt:lpwstr>
      </vt:variant>
      <vt:variant>
        <vt:lpwstr/>
      </vt:variant>
      <vt:variant>
        <vt:i4>1179733</vt:i4>
      </vt:variant>
      <vt:variant>
        <vt:i4>0</vt:i4>
      </vt:variant>
      <vt:variant>
        <vt:i4>0</vt:i4>
      </vt:variant>
      <vt:variant>
        <vt:i4>5</vt:i4>
      </vt:variant>
      <vt:variant>
        <vt:lpwstr>consultantplus://offline/ref=7D9219698FD2F5A0E8E8E40F5BCF7DD3AD76C5C9C6B535849ECB097A56448087059E730A7EsBN1P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Paragon</dc:creator>
  <cp:lastModifiedBy>Admin</cp:lastModifiedBy>
  <cp:revision>2</cp:revision>
  <cp:lastPrinted>2022-07-25T08:11:00Z</cp:lastPrinted>
  <dcterms:created xsi:type="dcterms:W3CDTF">2022-08-03T13:47:00Z</dcterms:created>
  <dcterms:modified xsi:type="dcterms:W3CDTF">2022-08-03T13:47:00Z</dcterms:modified>
</cp:coreProperties>
</file>