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FD" w:rsidRDefault="005D4FFD">
      <w:pPr>
        <w:widowControl/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/>
          <w:spacing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2"/>
        </w:rPr>
        <w:t>ИТОГОВЫЙ ДОКУМЕНТ ПУБЛИЧНЫХ СЛУШАНИЙ</w:t>
      </w:r>
    </w:p>
    <w:p w:rsidR="005D4FFD" w:rsidRDefault="005D4FFD">
      <w:pPr>
        <w:widowControl/>
        <w:shd w:val="clear" w:color="auto" w:fill="FFFFFF"/>
        <w:spacing w:line="240" w:lineRule="atLeast"/>
        <w:ind w:firstLine="0"/>
        <w:jc w:val="lef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br/>
        <w:t>Тема публичных слушаний:</w:t>
      </w:r>
      <w:r>
        <w:t xml:space="preserve"> </w:t>
      </w:r>
      <w:r w:rsidR="00F10BC9">
        <w:rPr>
          <w:rFonts w:ascii="Times New Roman" w:hAnsi="Times New Roman" w:cs="Times New Roman"/>
          <w:spacing w:val="2"/>
        </w:rPr>
        <w:t>рассмотрение</w:t>
      </w:r>
      <w:r w:rsidR="007A23C6" w:rsidRPr="007A23C6">
        <w:rPr>
          <w:rFonts w:ascii="Times New Roman" w:hAnsi="Times New Roman" w:cs="Times New Roman"/>
          <w:spacing w:val="2"/>
        </w:rPr>
        <w:t xml:space="preserve"> </w:t>
      </w:r>
      <w:r w:rsidR="00F10BC9" w:rsidRPr="00F10BC9">
        <w:rPr>
          <w:rFonts w:ascii="Times New Roman" w:hAnsi="Times New Roman" w:cs="Times New Roman"/>
          <w:spacing w:val="2"/>
        </w:rPr>
        <w:t xml:space="preserve">проектов актуализации схем теплоснабжения </w:t>
      </w:r>
      <w:proofErr w:type="spellStart"/>
      <w:r w:rsidR="00F10BC9" w:rsidRPr="00F10BC9">
        <w:rPr>
          <w:rFonts w:ascii="Times New Roman" w:hAnsi="Times New Roman" w:cs="Times New Roman"/>
          <w:spacing w:val="2"/>
        </w:rPr>
        <w:t>Иванковского</w:t>
      </w:r>
      <w:proofErr w:type="spellEnd"/>
      <w:r w:rsidR="00F10BC9" w:rsidRPr="00F10BC9">
        <w:rPr>
          <w:rFonts w:ascii="Times New Roman" w:hAnsi="Times New Roman" w:cs="Times New Roman"/>
          <w:spacing w:val="2"/>
        </w:rPr>
        <w:t xml:space="preserve">, </w:t>
      </w:r>
      <w:proofErr w:type="spellStart"/>
      <w:r w:rsidR="00F10BC9" w:rsidRPr="00F10BC9">
        <w:rPr>
          <w:rFonts w:ascii="Times New Roman" w:hAnsi="Times New Roman" w:cs="Times New Roman"/>
          <w:spacing w:val="2"/>
        </w:rPr>
        <w:t>Дуляпинского</w:t>
      </w:r>
      <w:proofErr w:type="spellEnd"/>
      <w:r w:rsidR="00F10BC9" w:rsidRPr="00F10BC9">
        <w:rPr>
          <w:rFonts w:ascii="Times New Roman" w:hAnsi="Times New Roman" w:cs="Times New Roman"/>
          <w:spacing w:val="2"/>
        </w:rPr>
        <w:t>, Хромцовского сельских поселений Фурмановского муниципального района Ивановской области</w:t>
      </w:r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br/>
        <w:t xml:space="preserve">Публичные слушания назначены: </w:t>
      </w:r>
      <w:r w:rsidR="00D17417">
        <w:rPr>
          <w:rFonts w:ascii="Times New Roman" w:hAnsi="Times New Roman" w:cs="Times New Roman"/>
          <w:spacing w:val="2"/>
        </w:rPr>
        <w:t>Постановлением главы</w:t>
      </w:r>
      <w:r w:rsidR="00C30DD1" w:rsidRPr="00C30DD1">
        <w:rPr>
          <w:rFonts w:ascii="Times New Roman" w:hAnsi="Times New Roman" w:cs="Times New Roman"/>
          <w:spacing w:val="2"/>
        </w:rPr>
        <w:t xml:space="preserve"> Фурмановского муниципального района от </w:t>
      </w:r>
      <w:r w:rsidR="00F10BC9">
        <w:rPr>
          <w:rFonts w:ascii="Times New Roman" w:hAnsi="Times New Roman" w:cs="Times New Roman"/>
          <w:spacing w:val="2"/>
        </w:rPr>
        <w:t>10</w:t>
      </w:r>
      <w:r w:rsidR="00D17417">
        <w:rPr>
          <w:rFonts w:ascii="Times New Roman" w:hAnsi="Times New Roman" w:cs="Times New Roman"/>
          <w:spacing w:val="2"/>
        </w:rPr>
        <w:t xml:space="preserve"> </w:t>
      </w:r>
      <w:r w:rsidR="00F10BC9">
        <w:rPr>
          <w:rFonts w:ascii="Times New Roman" w:hAnsi="Times New Roman" w:cs="Times New Roman"/>
          <w:spacing w:val="2"/>
        </w:rPr>
        <w:t>июня</w:t>
      </w:r>
      <w:r w:rsidR="00D17417">
        <w:rPr>
          <w:rFonts w:ascii="Times New Roman" w:hAnsi="Times New Roman" w:cs="Times New Roman"/>
          <w:spacing w:val="2"/>
        </w:rPr>
        <w:t xml:space="preserve"> 2021 года № </w:t>
      </w:r>
      <w:r w:rsidR="00F10BC9">
        <w:rPr>
          <w:rFonts w:ascii="Times New Roman" w:hAnsi="Times New Roman" w:cs="Times New Roman"/>
          <w:spacing w:val="2"/>
        </w:rPr>
        <w:t>6</w:t>
      </w:r>
      <w:r w:rsidR="00C30DD1" w:rsidRPr="00C30DD1">
        <w:rPr>
          <w:rFonts w:ascii="Times New Roman" w:hAnsi="Times New Roman" w:cs="Times New Roman"/>
          <w:spacing w:val="2"/>
        </w:rPr>
        <w:t xml:space="preserve"> «</w:t>
      </w:r>
      <w:r w:rsidR="00F10BC9" w:rsidRPr="00F10BC9">
        <w:rPr>
          <w:rFonts w:ascii="Times New Roman" w:hAnsi="Times New Roman" w:cs="Times New Roman"/>
          <w:spacing w:val="2"/>
        </w:rPr>
        <w:t xml:space="preserve">О назначении и проведении публичных слушаний по рассмотрению проектов актуализации схем теплоснабжения </w:t>
      </w:r>
      <w:proofErr w:type="spellStart"/>
      <w:r w:rsidR="00F10BC9" w:rsidRPr="00F10BC9">
        <w:rPr>
          <w:rFonts w:ascii="Times New Roman" w:hAnsi="Times New Roman" w:cs="Times New Roman"/>
          <w:spacing w:val="2"/>
        </w:rPr>
        <w:t>Иванковского</w:t>
      </w:r>
      <w:proofErr w:type="spellEnd"/>
      <w:r w:rsidR="00F10BC9" w:rsidRPr="00F10BC9">
        <w:rPr>
          <w:rFonts w:ascii="Times New Roman" w:hAnsi="Times New Roman" w:cs="Times New Roman"/>
          <w:spacing w:val="2"/>
        </w:rPr>
        <w:t xml:space="preserve">, </w:t>
      </w:r>
      <w:proofErr w:type="spellStart"/>
      <w:r w:rsidR="00F10BC9" w:rsidRPr="00F10BC9">
        <w:rPr>
          <w:rFonts w:ascii="Times New Roman" w:hAnsi="Times New Roman" w:cs="Times New Roman"/>
          <w:spacing w:val="2"/>
        </w:rPr>
        <w:t>Дуляпинского</w:t>
      </w:r>
      <w:proofErr w:type="spellEnd"/>
      <w:r w:rsidR="00F10BC9" w:rsidRPr="00F10BC9">
        <w:rPr>
          <w:rFonts w:ascii="Times New Roman" w:hAnsi="Times New Roman" w:cs="Times New Roman"/>
          <w:spacing w:val="2"/>
        </w:rPr>
        <w:t>, Хромцовского сельских поселений Фурмановского муниципального района Ивановской области</w:t>
      </w:r>
      <w:r w:rsidR="00C30DD1" w:rsidRPr="00C30DD1">
        <w:rPr>
          <w:rFonts w:ascii="Times New Roman" w:hAnsi="Times New Roman" w:cs="Times New Roman"/>
          <w:spacing w:val="2"/>
        </w:rPr>
        <w:t>»</w:t>
      </w:r>
      <w:r w:rsidR="00C30DD1">
        <w:rPr>
          <w:rFonts w:ascii="Times New Roman" w:hAnsi="Times New Roman" w:cs="Times New Roman"/>
          <w:spacing w:val="2"/>
        </w:rPr>
        <w:t>.</w:t>
      </w:r>
    </w:p>
    <w:p w:rsidR="00C30DD1" w:rsidRDefault="00C30DD1">
      <w:pPr>
        <w:widowControl/>
        <w:shd w:val="clear" w:color="auto" w:fill="FFFFFF"/>
        <w:spacing w:line="240" w:lineRule="atLeast"/>
        <w:ind w:firstLine="0"/>
        <w:jc w:val="left"/>
        <w:rPr>
          <w:rFonts w:ascii="Times New Roman" w:hAnsi="Times New Roman" w:cs="Times New Roman"/>
          <w:spacing w:val="2"/>
          <w:sz w:val="18"/>
          <w:szCs w:val="18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2014"/>
        <w:gridCol w:w="642"/>
        <w:gridCol w:w="2152"/>
        <w:gridCol w:w="2208"/>
        <w:gridCol w:w="1531"/>
      </w:tblGrid>
      <w:tr w:rsidR="005D4FFD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Вопросы, вынесенные на обсуждение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 участников публичных слушаний, дата их внесения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Предложение внесено (Ф.И.О. участника публичных слушаний), (название организации)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Итоги рассмотрения</w:t>
            </w:r>
          </w:p>
        </w:tc>
      </w:tr>
      <w:tr w:rsidR="005D4FFD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7A23C6" w:rsidP="00F10BC9">
            <w:pPr>
              <w:widowControl/>
              <w:shd w:val="clear" w:color="auto" w:fill="FFFFFF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A23C6">
              <w:rPr>
                <w:rFonts w:ascii="Times New Roman" w:hAnsi="Times New Roman" w:cs="Times New Roman"/>
              </w:rPr>
              <w:t>роект</w:t>
            </w:r>
            <w:r w:rsidR="00F10BC9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="00F10BC9">
              <w:rPr>
                <w:rFonts w:ascii="Times New Roman" w:hAnsi="Times New Roman" w:cs="Times New Roman"/>
              </w:rPr>
              <w:t>а</w:t>
            </w:r>
            <w:r w:rsidR="00F10BC9" w:rsidRPr="00F10BC9">
              <w:rPr>
                <w:rFonts w:ascii="Times New Roman" w:hAnsi="Times New Roman" w:cs="Times New Roman"/>
              </w:rPr>
              <w:t>актуализации</w:t>
            </w:r>
            <w:proofErr w:type="spellEnd"/>
            <w:r w:rsidR="00F10BC9" w:rsidRPr="00F10BC9">
              <w:rPr>
                <w:rFonts w:ascii="Times New Roman" w:hAnsi="Times New Roman" w:cs="Times New Roman"/>
              </w:rPr>
              <w:t xml:space="preserve"> схем теплоснабжения </w:t>
            </w:r>
            <w:proofErr w:type="spellStart"/>
            <w:r w:rsidR="00F10BC9" w:rsidRPr="00F10BC9">
              <w:rPr>
                <w:rFonts w:ascii="Times New Roman" w:hAnsi="Times New Roman" w:cs="Times New Roman"/>
              </w:rPr>
              <w:t>Иванковского</w:t>
            </w:r>
            <w:proofErr w:type="spellEnd"/>
            <w:r w:rsidR="00F10BC9" w:rsidRPr="00F10B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0BC9" w:rsidRPr="00F10BC9">
              <w:rPr>
                <w:rFonts w:ascii="Times New Roman" w:hAnsi="Times New Roman" w:cs="Times New Roman"/>
              </w:rPr>
              <w:t>Дуляпинского</w:t>
            </w:r>
            <w:proofErr w:type="spellEnd"/>
            <w:r w:rsidR="00F10BC9" w:rsidRPr="00F10BC9">
              <w:rPr>
                <w:rFonts w:ascii="Times New Roman" w:hAnsi="Times New Roman" w:cs="Times New Roman"/>
              </w:rPr>
              <w:t>, Хромцовского сельских поселений Фурмановского муниципального района Ивановской области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 w:rsidP="007A23C6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Предложения, замечания и рекомендации по </w:t>
            </w:r>
            <w:r w:rsidR="007A23C6" w:rsidRPr="007A23C6">
              <w:rPr>
                <w:rFonts w:ascii="Times New Roman" w:hAnsi="Times New Roman" w:cs="Times New Roman"/>
              </w:rPr>
              <w:t>проект</w:t>
            </w:r>
            <w:r w:rsidR="00F10BC9">
              <w:rPr>
                <w:rFonts w:ascii="Times New Roman" w:hAnsi="Times New Roman" w:cs="Times New Roman"/>
              </w:rPr>
              <w:t>ам</w:t>
            </w:r>
            <w:r w:rsidR="007A23C6" w:rsidRPr="007A23C6">
              <w:rPr>
                <w:rFonts w:ascii="Times New Roman" w:hAnsi="Times New Roman" w:cs="Times New Roman"/>
              </w:rPr>
              <w:t xml:space="preserve"> </w:t>
            </w:r>
            <w:r w:rsidR="00F10BC9" w:rsidRPr="00F10BC9">
              <w:rPr>
                <w:rFonts w:ascii="Times New Roman" w:hAnsi="Times New Roman" w:cs="Times New Roman"/>
              </w:rPr>
              <w:t xml:space="preserve">актуализации схем теплоснабжения </w:t>
            </w:r>
            <w:proofErr w:type="spellStart"/>
            <w:r w:rsidR="00F10BC9" w:rsidRPr="00F10BC9">
              <w:rPr>
                <w:rFonts w:ascii="Times New Roman" w:hAnsi="Times New Roman" w:cs="Times New Roman"/>
              </w:rPr>
              <w:t>Иванковского</w:t>
            </w:r>
            <w:proofErr w:type="spellEnd"/>
            <w:r w:rsidR="00F10BC9" w:rsidRPr="00F10B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0BC9" w:rsidRPr="00F10BC9">
              <w:rPr>
                <w:rFonts w:ascii="Times New Roman" w:hAnsi="Times New Roman" w:cs="Times New Roman"/>
              </w:rPr>
              <w:t>Дуляпинского</w:t>
            </w:r>
            <w:proofErr w:type="spellEnd"/>
            <w:r w:rsidR="00F10BC9" w:rsidRPr="00F10BC9">
              <w:rPr>
                <w:rFonts w:ascii="Times New Roman" w:hAnsi="Times New Roman" w:cs="Times New Roman"/>
              </w:rPr>
              <w:t xml:space="preserve">, Хромцовского сельских поселений Фурмановского муниципального района Ивановской области </w:t>
            </w:r>
            <w:r>
              <w:rPr>
                <w:rFonts w:ascii="Times New Roman" w:hAnsi="Times New Roman" w:cs="Times New Roman"/>
              </w:rPr>
              <w:t>не поступали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2"/>
        </w:rPr>
        <w:br/>
      </w:r>
    </w:p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b/>
        </w:rPr>
      </w:pPr>
    </w:p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b/>
        </w:rPr>
      </w:pPr>
    </w:p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Председательствующий</w:t>
      </w:r>
      <w:r>
        <w:rPr>
          <w:rFonts w:ascii="Times New Roman" w:hAnsi="Times New Roman" w:cs="Times New Roman"/>
        </w:rPr>
        <w:t xml:space="preserve">:                   _____________________________   </w:t>
      </w:r>
      <w:r>
        <w:rPr>
          <w:rFonts w:ascii="Times New Roman" w:hAnsi="Times New Roman" w:cs="Times New Roman"/>
          <w:b/>
        </w:rPr>
        <w:t>Г.В.Жаренова</w:t>
      </w:r>
    </w:p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(подпись) </w:t>
      </w:r>
    </w:p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spacing w:val="2"/>
        </w:rPr>
      </w:pPr>
    </w:p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 публичных слушаний,</w:t>
      </w:r>
    </w:p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общественных обсуждений</w:t>
      </w:r>
      <w:r>
        <w:rPr>
          <w:rFonts w:ascii="Times New Roman" w:hAnsi="Times New Roman" w:cs="Times New Roman"/>
        </w:rPr>
        <w:t xml:space="preserve">:               ______________________________   </w:t>
      </w:r>
      <w:proofErr w:type="spellStart"/>
      <w:r w:rsidR="007A23C6">
        <w:rPr>
          <w:rFonts w:ascii="Times New Roman" w:hAnsi="Times New Roman" w:cs="Times New Roman"/>
          <w:b/>
        </w:rPr>
        <w:t>Т.С.Соколова</w:t>
      </w:r>
      <w:proofErr w:type="spellEnd"/>
    </w:p>
    <w:p w:rsidR="005D4FFD" w:rsidRDefault="005D4FFD">
      <w:pPr>
        <w:tabs>
          <w:tab w:val="left" w:pos="-1843"/>
        </w:tabs>
        <w:ind w:firstLine="0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(подпись)                                                </w:t>
      </w:r>
    </w:p>
    <w:p w:rsidR="005D4FFD" w:rsidRDefault="005D4FFD"/>
    <w:sectPr w:rsidR="005D4FFD">
      <w:pgSz w:w="11906" w:h="16838"/>
      <w:pgMar w:top="851" w:right="850" w:bottom="142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C6"/>
    <w:rsid w:val="00300A9B"/>
    <w:rsid w:val="005D4FFD"/>
    <w:rsid w:val="007A23C6"/>
    <w:rsid w:val="00C30DD1"/>
    <w:rsid w:val="00D17417"/>
    <w:rsid w:val="00E922C7"/>
    <w:rsid w:val="00F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00" w:lineRule="auto"/>
      <w:ind w:firstLine="420"/>
      <w:jc w:val="both"/>
    </w:pPr>
    <w:rPr>
      <w:rFonts w:ascii="Courier New" w:hAnsi="Courier New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00" w:lineRule="auto"/>
      <w:ind w:firstLine="420"/>
      <w:jc w:val="both"/>
    </w:pPr>
    <w:rPr>
      <w:rFonts w:ascii="Courier New" w:hAnsi="Courier New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2021-06-22T07:50:00Z</cp:lastPrinted>
  <dcterms:created xsi:type="dcterms:W3CDTF">2021-07-02T08:13:00Z</dcterms:created>
  <dcterms:modified xsi:type="dcterms:W3CDTF">2021-07-02T08:13:00Z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