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91" w:rsidRDefault="00692C1E" w:rsidP="002A17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A1791" w:rsidRPr="002A1791">
        <w:rPr>
          <w:rFonts w:ascii="Times New Roman" w:hAnsi="Times New Roman" w:cs="Times New Roman"/>
          <w:sz w:val="24"/>
          <w:szCs w:val="24"/>
        </w:rPr>
        <w:t xml:space="preserve"> мерах пожарной безопасности в быту</w:t>
      </w:r>
    </w:p>
    <w:p w:rsidR="002A1791" w:rsidRPr="002A1791" w:rsidRDefault="002A1791" w:rsidP="002A1791">
      <w:pPr>
        <w:pStyle w:val="a4"/>
        <w:jc w:val="center"/>
      </w:pPr>
      <w:bookmarkStart w:id="0" w:name="_GoBack"/>
      <w:bookmarkEnd w:id="0"/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Часто можно услышать, что пожар – это случайность, от которой никто не застрахован.</w:t>
      </w:r>
      <w:r>
        <w:rPr>
          <w:rFonts w:ascii="Times New Roman" w:hAnsi="Times New Roman" w:cs="Times New Roman"/>
        </w:rPr>
        <w:t xml:space="preserve">     </w:t>
      </w:r>
      <w:r w:rsidRPr="002A1791">
        <w:rPr>
          <w:rFonts w:ascii="Times New Roman" w:hAnsi="Times New Roman" w:cs="Times New Roman"/>
        </w:rPr>
        <w:t xml:space="preserve">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</w:t>
      </w:r>
      <w:r>
        <w:rPr>
          <w:rFonts w:ascii="Times New Roman" w:hAnsi="Times New Roman" w:cs="Times New Roman"/>
        </w:rPr>
        <w:t xml:space="preserve">       </w:t>
      </w:r>
      <w:r w:rsidRPr="002A1791">
        <w:rPr>
          <w:rFonts w:ascii="Times New Roman" w:hAnsi="Times New Roman" w:cs="Times New Roman"/>
        </w:rPr>
        <w:t xml:space="preserve">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</w:t>
      </w:r>
      <w:r>
        <w:rPr>
          <w:rFonts w:ascii="Times New Roman" w:hAnsi="Times New Roman" w:cs="Times New Roman"/>
        </w:rPr>
        <w:t xml:space="preserve">             </w:t>
      </w:r>
      <w:r w:rsidRPr="002A1791">
        <w:rPr>
          <w:rFonts w:ascii="Times New Roman" w:hAnsi="Times New Roman" w:cs="Times New Roman"/>
        </w:rPr>
        <w:t>и бытовых электронагревательных приборов.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Правила пожарной безопасности при эксплуатации электрооборудования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A1791">
        <w:rPr>
          <w:rFonts w:ascii="Times New Roman" w:hAnsi="Times New Roman" w:cs="Times New Roman"/>
        </w:rPr>
        <w:t xml:space="preserve"> При эксплуатации электроприборов ЗАПРЕЩАЕТСЯ: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использовать электронагревательные приборы при отсутствии или неисправности терморегуляторов, предусмотренных конструкцией;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2A1791">
        <w:rPr>
          <w:rFonts w:ascii="Times New Roman" w:hAnsi="Times New Roman" w:cs="Times New Roman"/>
        </w:rPr>
        <w:t>– 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пожара).</w:t>
      </w:r>
      <w:proofErr w:type="gramEnd"/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A1791">
        <w:rPr>
          <w:rFonts w:ascii="Times New Roman" w:hAnsi="Times New Roman" w:cs="Times New Roman"/>
        </w:rPr>
        <w:t xml:space="preserve"> Запрещается использовать поврежденные выключатели, розетки, патроны и т.д.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A1791">
        <w:rPr>
          <w:rFonts w:ascii="Times New Roman" w:hAnsi="Times New Roman" w:cs="Times New Roman"/>
        </w:rPr>
        <w:t xml:space="preserve"> Запрещается окрашивать краской или заклеивать открытую электропроводку обоями.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A1791">
        <w:rPr>
          <w:rFonts w:ascii="Times New Roman" w:hAnsi="Times New Roman" w:cs="Times New Roman"/>
        </w:rPr>
        <w:t xml:space="preserve">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A1791">
        <w:rPr>
          <w:rFonts w:ascii="Times New Roman" w:hAnsi="Times New Roman" w:cs="Times New Roman"/>
        </w:rPr>
        <w:t xml:space="preserve">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A1791">
        <w:rPr>
          <w:rFonts w:ascii="Times New Roman" w:hAnsi="Times New Roman" w:cs="Times New Roman"/>
        </w:rPr>
        <w:t xml:space="preserve"> Включенные электронагревательные приборы должны быть установлены на негорючие теплоизоляционные подставки.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A1791">
        <w:rPr>
          <w:rFonts w:ascii="Times New Roman" w:hAnsi="Times New Roman" w:cs="Times New Roman"/>
        </w:rPr>
        <w:t xml:space="preserve">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A1791">
        <w:rPr>
          <w:rFonts w:ascii="Times New Roman" w:hAnsi="Times New Roman" w:cs="Times New Roman"/>
        </w:rPr>
        <w:t xml:space="preserve"> Перед уходом из дома на длительное время обязательно убедитесь, что все электронагревательные и осветительные приборы выключены и обесточены.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Правила пожарной безопасности при эксплуатации печного отопления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Печи, находящиеся в доме, должны быть в исправном состоянии и обустроены с учетом соблюдения всех требований пожарной безопасности. При эксплуатации печей следует соблюдать следующие требования: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A1791">
        <w:rPr>
          <w:rFonts w:ascii="Times New Roman" w:hAnsi="Times New Roman" w:cs="Times New Roman"/>
        </w:rPr>
        <w:t xml:space="preserve"> При эксплуатации печного отопления ЗАПРЕЩАЕТСЯ: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оставлять без присмотра печи, которые топятся, а также поручать надзор за ними детям;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 xml:space="preserve">– располагать топливо, другие горючие вещества и материалы на </w:t>
      </w:r>
      <w:proofErr w:type="spellStart"/>
      <w:r w:rsidRPr="002A1791">
        <w:rPr>
          <w:rFonts w:ascii="Times New Roman" w:hAnsi="Times New Roman" w:cs="Times New Roman"/>
        </w:rPr>
        <w:t>предтопочном</w:t>
      </w:r>
      <w:proofErr w:type="spellEnd"/>
      <w:r w:rsidRPr="002A1791">
        <w:rPr>
          <w:rFonts w:ascii="Times New Roman" w:hAnsi="Times New Roman" w:cs="Times New Roman"/>
        </w:rPr>
        <w:t xml:space="preserve"> листе;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 xml:space="preserve">– применять для розжига печей бензин, керосин, дизельное топливо и </w:t>
      </w:r>
      <w:proofErr w:type="gramStart"/>
      <w:r w:rsidRPr="002A1791">
        <w:rPr>
          <w:rFonts w:ascii="Times New Roman" w:hAnsi="Times New Roman" w:cs="Times New Roman"/>
        </w:rPr>
        <w:t>другие</w:t>
      </w:r>
      <w:proofErr w:type="gramEnd"/>
      <w:r w:rsidRPr="002A1791">
        <w:rPr>
          <w:rFonts w:ascii="Times New Roman" w:hAnsi="Times New Roman" w:cs="Times New Roman"/>
        </w:rPr>
        <w:t xml:space="preserve"> легковоспламеняющиеся и горючие жидкости (так как при мгновенной вспышке горючего может произойти взрыв или выброс пламени);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топить углем, коксом и газом печи, не предназначенные для этих видов топлива;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производить топку печей во время проведения в помещениях собраний и других массовых мероприятий;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использовать вентиляционные и газовые каналы в качестве дымоходов;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сушить одежду, дрова и другие материалы на печах и возле них;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топить печи с открытой дверцей;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перекаливать печи.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2A1791">
        <w:rPr>
          <w:rFonts w:ascii="Times New Roman" w:hAnsi="Times New Roman" w:cs="Times New Roman"/>
        </w:rPr>
        <w:t>Не доверяйте кладку печей случайным людям. Кладка печи должна строго соответствовать специальным строительным нормам и правилам (</w:t>
      </w:r>
      <w:proofErr w:type="spellStart"/>
      <w:r w:rsidRPr="002A1791">
        <w:rPr>
          <w:rFonts w:ascii="Times New Roman" w:hAnsi="Times New Roman" w:cs="Times New Roman"/>
        </w:rPr>
        <w:t>СНИПам</w:t>
      </w:r>
      <w:proofErr w:type="spellEnd"/>
      <w:r w:rsidRPr="002A1791">
        <w:rPr>
          <w:rFonts w:ascii="Times New Roman" w:hAnsi="Times New Roman" w:cs="Times New Roman"/>
        </w:rPr>
        <w:t>) на строительство печей.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</w:t>
      </w:r>
      <w:r w:rsidRPr="002A1791">
        <w:rPr>
          <w:rFonts w:ascii="Times New Roman" w:hAnsi="Times New Roman" w:cs="Times New Roman"/>
        </w:rPr>
        <w:t xml:space="preserve"> При использовании печи дымовые трубы и стены,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2A1791">
        <w:rPr>
          <w:rFonts w:ascii="Times New Roman" w:hAnsi="Times New Roman" w:cs="Times New Roman"/>
        </w:rPr>
        <w:t xml:space="preserve"> Запрещается эксплуатировать печи и другие отопительные приборы без противопожарных разделок (</w:t>
      </w:r>
      <w:proofErr w:type="spellStart"/>
      <w:r w:rsidRPr="002A1791">
        <w:rPr>
          <w:rFonts w:ascii="Times New Roman" w:hAnsi="Times New Roman" w:cs="Times New Roman"/>
        </w:rPr>
        <w:t>отступок</w:t>
      </w:r>
      <w:proofErr w:type="spellEnd"/>
      <w:r w:rsidRPr="002A1791">
        <w:rPr>
          <w:rFonts w:ascii="Times New Roman" w:hAnsi="Times New Roman" w:cs="Times New Roman"/>
        </w:rPr>
        <w:t xml:space="preserve">) от горючих конструкций, </w:t>
      </w:r>
      <w:proofErr w:type="spellStart"/>
      <w:r w:rsidRPr="002A1791">
        <w:rPr>
          <w:rFonts w:ascii="Times New Roman" w:hAnsi="Times New Roman" w:cs="Times New Roman"/>
        </w:rPr>
        <w:t>предтопочных</w:t>
      </w:r>
      <w:proofErr w:type="spellEnd"/>
      <w:r w:rsidRPr="002A1791">
        <w:rPr>
          <w:rFonts w:ascii="Times New Roman" w:hAnsi="Times New Roman" w:cs="Times New Roman"/>
        </w:rPr>
        <w:t xml:space="preserve"> листов, изготовленных из негорючего материала размером не менее 0,5х</w:t>
      </w:r>
      <w:proofErr w:type="gramStart"/>
      <w:r w:rsidRPr="002A1791">
        <w:rPr>
          <w:rFonts w:ascii="Times New Roman" w:hAnsi="Times New Roman" w:cs="Times New Roman"/>
        </w:rPr>
        <w:t>0</w:t>
      </w:r>
      <w:proofErr w:type="gramEnd"/>
      <w:r w:rsidRPr="002A1791">
        <w:rPr>
          <w:rFonts w:ascii="Times New Roman" w:hAnsi="Times New Roman" w:cs="Times New Roman"/>
        </w:rPr>
        <w:t>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2A1791">
        <w:rPr>
          <w:rFonts w:ascii="Times New Roman" w:hAnsi="Times New Roman" w:cs="Times New Roman"/>
        </w:rPr>
        <w:t>отступках</w:t>
      </w:r>
      <w:proofErr w:type="spellEnd"/>
      <w:r w:rsidRPr="002A1791">
        <w:rPr>
          <w:rFonts w:ascii="Times New Roman" w:hAnsi="Times New Roman" w:cs="Times New Roman"/>
        </w:rPr>
        <w:t xml:space="preserve">) и </w:t>
      </w:r>
      <w:proofErr w:type="spellStart"/>
      <w:r w:rsidRPr="002A1791">
        <w:rPr>
          <w:rFonts w:ascii="Times New Roman" w:hAnsi="Times New Roman" w:cs="Times New Roman"/>
        </w:rPr>
        <w:t>предтопочных</w:t>
      </w:r>
      <w:proofErr w:type="spellEnd"/>
      <w:r w:rsidRPr="002A1791">
        <w:rPr>
          <w:rFonts w:ascii="Times New Roman" w:hAnsi="Times New Roman" w:cs="Times New Roman"/>
        </w:rPr>
        <w:t xml:space="preserve"> листах.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2A1791">
        <w:rPr>
          <w:rFonts w:ascii="Times New Roman" w:hAnsi="Times New Roman" w:cs="Times New Roman"/>
        </w:rPr>
        <w:t xml:space="preserve"> 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2A1791">
        <w:rPr>
          <w:rFonts w:ascii="Times New Roman" w:hAnsi="Times New Roman" w:cs="Times New Roman"/>
        </w:rPr>
        <w:t>Дымовые трубы над сгораемыми крышами должны иметь искроуловители (металлические сетки).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2A1791">
        <w:rPr>
          <w:rFonts w:ascii="Times New Roman" w:hAnsi="Times New Roman" w:cs="Times New Roman"/>
        </w:rPr>
        <w:t xml:space="preserve"> Зола и шлак, выгребаемые из топок, должны быть тщательно пролиты водой и удалены в специально отведенное для этого место.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2A1791">
        <w:rPr>
          <w:rFonts w:ascii="Times New Roman" w:hAnsi="Times New Roman" w:cs="Times New Roman"/>
        </w:rPr>
        <w:t xml:space="preserve"> Помните, что пожар может возникнуть в результате проникновения огня и искр через трещины и </w:t>
      </w:r>
      <w:proofErr w:type="spellStart"/>
      <w:r w:rsidRPr="002A1791">
        <w:rPr>
          <w:rFonts w:ascii="Times New Roman" w:hAnsi="Times New Roman" w:cs="Times New Roman"/>
        </w:rPr>
        <w:t>неплотности</w:t>
      </w:r>
      <w:proofErr w:type="spellEnd"/>
      <w:r w:rsidRPr="002A1791">
        <w:rPr>
          <w:rFonts w:ascii="Times New Roman" w:hAnsi="Times New Roman" w:cs="Times New Roman"/>
        </w:rPr>
        <w:t xml:space="preserve"> в кладке печей и дымовых каналов. В связи с этим необходимо регулярно проводить тщательный осмотр печей и дымовых труб, устранять обнаруженные неисправности, при необходимости производить ремонт.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Действия в случае возникновения пожара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2A1791">
        <w:rPr>
          <w:rFonts w:ascii="Times New Roman" w:hAnsi="Times New Roman" w:cs="Times New Roman"/>
        </w:rPr>
        <w:t>Самое</w:t>
      </w:r>
      <w:proofErr w:type="gramEnd"/>
      <w:r w:rsidRPr="002A1791">
        <w:rPr>
          <w:rFonts w:ascii="Times New Roman" w:hAnsi="Times New Roman" w:cs="Times New Roman"/>
        </w:rPr>
        <w:t xml:space="preserve">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2A1791">
        <w:rPr>
          <w:rFonts w:ascii="Times New Roman" w:hAnsi="Times New Roman" w:cs="Times New Roman"/>
        </w:rPr>
        <w:t xml:space="preserve"> При возникновении пожара немедленно сообщите об этом в пожарную охрану по телефону 101 или 112. Сообщая дежурному о пожаре, необходимо указать следующие сведения: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назвать адрес (населенный пункт, название улицы, номер дома, квартиры);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назвать свою фамилию и номер телефона;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– сообщить, есть ли угроза жизни людей, животных, а также соседним зданиям и строениям.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2A1791">
        <w:rPr>
          <w:rFonts w:ascii="Times New Roman" w:hAnsi="Times New Roman" w:cs="Times New Roman"/>
        </w:rPr>
        <w:t xml:space="preserve">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Старайтесь оповестить о пожаре как можно большее число людей.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2A1791">
        <w:rPr>
          <w:rFonts w:ascii="Times New Roman" w:hAnsi="Times New Roman" w:cs="Times New Roman"/>
        </w:rPr>
        <w:t xml:space="preserve">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2A1791">
        <w:rPr>
          <w:rFonts w:ascii="Times New Roman" w:hAnsi="Times New Roman" w:cs="Times New Roman"/>
        </w:rPr>
        <w:t xml:space="preserve">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По прибытии пожарной техники необходимо встретить ее и указать место пожара.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Пожар легче предупредить, чем потушить!</w:t>
      </w:r>
    </w:p>
    <w:p w:rsidR="002A1791" w:rsidRPr="002A1791" w:rsidRDefault="002A1791" w:rsidP="002A179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A1791">
        <w:rPr>
          <w:rFonts w:ascii="Times New Roman" w:hAnsi="Times New Roman" w:cs="Times New Roman"/>
        </w:rPr>
        <w:t>Единый телефон службы спасения «112» или «101»</w:t>
      </w:r>
    </w:p>
    <w:p w:rsidR="005947C9" w:rsidRDefault="005947C9"/>
    <w:sectPr w:rsidR="005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17"/>
    <w:rsid w:val="002A1791"/>
    <w:rsid w:val="005947C9"/>
    <w:rsid w:val="005F3917"/>
    <w:rsid w:val="006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1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1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1144</Words>
  <Characters>6524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Урютин</dc:creator>
  <cp:keywords/>
  <dc:description/>
  <cp:lastModifiedBy>Урютин</cp:lastModifiedBy>
  <cp:revision>4</cp:revision>
  <dcterms:created xsi:type="dcterms:W3CDTF">2021-12-17T05:18:00Z</dcterms:created>
  <dcterms:modified xsi:type="dcterms:W3CDTF">2021-12-20T05:49:00Z</dcterms:modified>
</cp:coreProperties>
</file>