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64" w:rsidRDefault="00C17A64" w:rsidP="005B60C5">
      <w:pPr>
        <w:jc w:val="center"/>
      </w:pPr>
      <w:bookmarkStart w:id="0" w:name="_GoBack"/>
      <w:bookmarkEnd w:id="0"/>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5B60C5">
      <w:pPr>
        <w:jc w:val="center"/>
      </w:pPr>
    </w:p>
    <w:p w:rsidR="00C17A64" w:rsidRPr="003D0C1B" w:rsidRDefault="00C17A64" w:rsidP="00C17A64">
      <w:pPr>
        <w:pStyle w:val="a4"/>
        <w:jc w:val="center"/>
        <w:rPr>
          <w:color w:val="000000"/>
          <w:sz w:val="36"/>
          <w:szCs w:val="36"/>
        </w:rPr>
      </w:pPr>
      <w:r w:rsidRPr="003D0C1B">
        <w:rPr>
          <w:color w:val="000000"/>
          <w:sz w:val="36"/>
          <w:szCs w:val="36"/>
        </w:rPr>
        <w:t>АДМИНИСТРАТИВНЫЙ РЕГЛАМЕНТ</w:t>
      </w:r>
    </w:p>
    <w:p w:rsidR="00C17A64" w:rsidRDefault="00C17A64" w:rsidP="00C17A64">
      <w:pPr>
        <w:pStyle w:val="a4"/>
        <w:jc w:val="center"/>
        <w:rPr>
          <w:color w:val="000000"/>
          <w:sz w:val="27"/>
          <w:szCs w:val="27"/>
        </w:rPr>
      </w:pPr>
      <w:r>
        <w:rPr>
          <w:color w:val="000000"/>
          <w:sz w:val="27"/>
          <w:szCs w:val="27"/>
        </w:rPr>
        <w:t>предоставления муниципальной услуги</w:t>
      </w:r>
    </w:p>
    <w:p w:rsidR="00C17A64" w:rsidRDefault="00C17A64" w:rsidP="00C17A64">
      <w:pPr>
        <w:pStyle w:val="a4"/>
        <w:jc w:val="center"/>
        <w:rPr>
          <w:color w:val="000000"/>
          <w:sz w:val="27"/>
          <w:szCs w:val="27"/>
        </w:rPr>
      </w:pPr>
    </w:p>
    <w:p w:rsidR="00C17A64" w:rsidRPr="003D0C1B" w:rsidRDefault="00C17A64" w:rsidP="00C17A64">
      <w:pPr>
        <w:pStyle w:val="a4"/>
        <w:jc w:val="center"/>
        <w:rPr>
          <w:color w:val="000000"/>
          <w:sz w:val="28"/>
          <w:szCs w:val="28"/>
        </w:rPr>
      </w:pPr>
      <w:r w:rsidRPr="003D0C1B">
        <w:rPr>
          <w:color w:val="000000"/>
          <w:sz w:val="28"/>
          <w:szCs w:val="28"/>
        </w:rPr>
        <w:t>«</w:t>
      </w:r>
      <w:r w:rsidRPr="00C17A64">
        <w:rPr>
          <w:sz w:val="28"/>
          <w:szCs w:val="28"/>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Pr="003D0C1B">
        <w:rPr>
          <w:color w:val="000000"/>
          <w:sz w:val="28"/>
          <w:szCs w:val="28"/>
        </w:rPr>
        <w:t>»</w:t>
      </w:r>
    </w:p>
    <w:p w:rsidR="00C17A64" w:rsidRDefault="00C17A64" w:rsidP="00C17A64">
      <w:pPr>
        <w:pStyle w:val="a4"/>
        <w:rPr>
          <w:color w:val="000000"/>
          <w:sz w:val="27"/>
          <w:szCs w:val="27"/>
        </w:rPr>
      </w:pPr>
    </w:p>
    <w:p w:rsidR="00C17A64" w:rsidRDefault="00C17A64" w:rsidP="00C17A64">
      <w:pPr>
        <w:pStyle w:val="a4"/>
        <w:rPr>
          <w:color w:val="000000"/>
          <w:sz w:val="27"/>
          <w:szCs w:val="27"/>
        </w:rPr>
      </w:pPr>
    </w:p>
    <w:p w:rsidR="00C17A64" w:rsidRDefault="00C17A64" w:rsidP="00C17A64">
      <w:pPr>
        <w:pStyle w:val="a4"/>
        <w:rPr>
          <w:color w:val="000000"/>
          <w:sz w:val="27"/>
          <w:szCs w:val="27"/>
        </w:rPr>
      </w:pPr>
    </w:p>
    <w:p w:rsidR="00C17A64" w:rsidRDefault="00C17A64" w:rsidP="00C17A64">
      <w:pPr>
        <w:pStyle w:val="a4"/>
        <w:rPr>
          <w:color w:val="000000"/>
          <w:sz w:val="27"/>
          <w:szCs w:val="27"/>
        </w:rPr>
      </w:pPr>
    </w:p>
    <w:p w:rsidR="00C17A64" w:rsidRDefault="00C17A64" w:rsidP="00C17A64">
      <w:pPr>
        <w:pStyle w:val="a4"/>
        <w:rPr>
          <w:color w:val="000000"/>
          <w:sz w:val="27"/>
          <w:szCs w:val="27"/>
        </w:rPr>
      </w:pPr>
    </w:p>
    <w:p w:rsidR="00C17A64" w:rsidRDefault="00C17A64" w:rsidP="00C17A64">
      <w:pPr>
        <w:pStyle w:val="a4"/>
        <w:rPr>
          <w:color w:val="000000"/>
          <w:sz w:val="27"/>
          <w:szCs w:val="27"/>
        </w:rPr>
      </w:pPr>
    </w:p>
    <w:p w:rsidR="00C17A64" w:rsidRDefault="00C17A64" w:rsidP="00C17A64">
      <w:pPr>
        <w:pStyle w:val="a4"/>
        <w:rPr>
          <w:color w:val="000000"/>
          <w:sz w:val="27"/>
          <w:szCs w:val="27"/>
        </w:rPr>
      </w:pPr>
    </w:p>
    <w:p w:rsidR="00C17A64" w:rsidRPr="003D0C1B" w:rsidRDefault="00C17A64" w:rsidP="00C17A64">
      <w:pPr>
        <w:pStyle w:val="a4"/>
        <w:jc w:val="center"/>
        <w:rPr>
          <w:color w:val="000000"/>
          <w:sz w:val="20"/>
          <w:szCs w:val="20"/>
        </w:rPr>
      </w:pPr>
      <w:r w:rsidRPr="003D0C1B">
        <w:rPr>
          <w:color w:val="000000"/>
          <w:sz w:val="20"/>
          <w:szCs w:val="20"/>
        </w:rPr>
        <w:t xml:space="preserve">(утвержден постановлением администрации Фурмановского муниципального района от </w:t>
      </w:r>
      <w:r>
        <w:rPr>
          <w:color w:val="000000"/>
          <w:sz w:val="20"/>
          <w:szCs w:val="20"/>
        </w:rPr>
        <w:t>17</w:t>
      </w:r>
      <w:r w:rsidRPr="003D0C1B">
        <w:rPr>
          <w:color w:val="000000"/>
          <w:sz w:val="20"/>
          <w:szCs w:val="20"/>
        </w:rPr>
        <w:t>.0</w:t>
      </w:r>
      <w:r>
        <w:rPr>
          <w:color w:val="000000"/>
          <w:sz w:val="20"/>
          <w:szCs w:val="20"/>
        </w:rPr>
        <w:t>7</w:t>
      </w:r>
      <w:r w:rsidRPr="003D0C1B">
        <w:rPr>
          <w:color w:val="000000"/>
          <w:sz w:val="20"/>
          <w:szCs w:val="20"/>
        </w:rPr>
        <w:t>.201</w:t>
      </w:r>
      <w:r>
        <w:rPr>
          <w:color w:val="000000"/>
          <w:sz w:val="20"/>
          <w:szCs w:val="20"/>
        </w:rPr>
        <w:t>7</w:t>
      </w:r>
      <w:r w:rsidRPr="003D0C1B">
        <w:rPr>
          <w:color w:val="000000"/>
          <w:sz w:val="20"/>
          <w:szCs w:val="20"/>
        </w:rPr>
        <w:t xml:space="preserve"> №</w:t>
      </w:r>
      <w:r>
        <w:rPr>
          <w:color w:val="000000"/>
          <w:sz w:val="20"/>
          <w:szCs w:val="20"/>
        </w:rPr>
        <w:t xml:space="preserve"> 858</w:t>
      </w:r>
      <w:r w:rsidRPr="003D0C1B">
        <w:rPr>
          <w:color w:val="000000"/>
          <w:sz w:val="20"/>
          <w:szCs w:val="20"/>
        </w:rPr>
        <w:t>, в редакции пос</w:t>
      </w:r>
      <w:r w:rsidR="00CB69C5">
        <w:rPr>
          <w:color w:val="000000"/>
          <w:sz w:val="20"/>
          <w:szCs w:val="20"/>
        </w:rPr>
        <w:t>тановлений</w:t>
      </w:r>
      <w:r w:rsidRPr="003D0C1B">
        <w:rPr>
          <w:color w:val="000000"/>
          <w:sz w:val="20"/>
          <w:szCs w:val="20"/>
        </w:rPr>
        <w:t xml:space="preserve"> администрации Фурмановского муниципального района от </w:t>
      </w:r>
      <w:r>
        <w:rPr>
          <w:color w:val="000000"/>
          <w:sz w:val="20"/>
          <w:szCs w:val="20"/>
        </w:rPr>
        <w:t>14</w:t>
      </w:r>
      <w:r w:rsidRPr="003D0C1B">
        <w:rPr>
          <w:color w:val="000000"/>
          <w:sz w:val="20"/>
          <w:szCs w:val="20"/>
        </w:rPr>
        <w:t>.05.201</w:t>
      </w:r>
      <w:r>
        <w:rPr>
          <w:color w:val="000000"/>
          <w:sz w:val="20"/>
          <w:szCs w:val="20"/>
        </w:rPr>
        <w:t>8</w:t>
      </w:r>
      <w:r w:rsidRPr="003D0C1B">
        <w:rPr>
          <w:color w:val="000000"/>
          <w:sz w:val="20"/>
          <w:szCs w:val="20"/>
        </w:rPr>
        <w:t xml:space="preserve"> №3</w:t>
      </w:r>
      <w:r>
        <w:rPr>
          <w:color w:val="000000"/>
          <w:sz w:val="20"/>
          <w:szCs w:val="20"/>
        </w:rPr>
        <w:t>74</w:t>
      </w:r>
      <w:r w:rsidR="00CB69C5">
        <w:rPr>
          <w:color w:val="000000"/>
          <w:sz w:val="20"/>
          <w:szCs w:val="20"/>
        </w:rPr>
        <w:t>, от 22.03.2019 №</w:t>
      </w:r>
      <w:r w:rsidR="00A65044">
        <w:rPr>
          <w:color w:val="000000"/>
          <w:sz w:val="20"/>
          <w:szCs w:val="20"/>
        </w:rPr>
        <w:t>218</w:t>
      </w:r>
      <w:r w:rsidRPr="003D0C1B">
        <w:rPr>
          <w:color w:val="000000"/>
          <w:sz w:val="20"/>
          <w:szCs w:val="20"/>
        </w:rPr>
        <w:t>)</w:t>
      </w:r>
    </w:p>
    <w:p w:rsidR="00C17A64" w:rsidRDefault="00C17A64" w:rsidP="005B60C5">
      <w:pPr>
        <w:jc w:val="center"/>
      </w:pPr>
    </w:p>
    <w:p w:rsidR="00C17A64" w:rsidRDefault="00C17A64" w:rsidP="005B60C5">
      <w:pPr>
        <w:jc w:val="center"/>
      </w:pPr>
    </w:p>
    <w:p w:rsidR="00C17A64" w:rsidRDefault="00C17A64" w:rsidP="005B60C5">
      <w:pPr>
        <w:jc w:val="center"/>
      </w:pPr>
    </w:p>
    <w:p w:rsidR="00C17A64" w:rsidRDefault="00C17A64" w:rsidP="00A65044"/>
    <w:p w:rsidR="005B60C5" w:rsidRDefault="005238CD" w:rsidP="005B60C5">
      <w:pPr>
        <w:jc w:val="center"/>
      </w:pPr>
      <w:r>
        <w:rPr>
          <w:noProof/>
        </w:rPr>
        <w:lastRenderedPageBreak/>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3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5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R6ke3KimVXgStSutYbyblqflcKm/1QKaPex0U6vVqKTWM1+vQcUK+K1rB9AuUqCskCE&#10;MO5g0Ur1A6MRRkeO9fctVQyj7oMA9achIXbWuA2J5xFs1LllfW6hogKoHBuMpuXSTPNpOyi+aSHS&#10;9N6EvIYX03Cn5qesDu8MxoMjdRhldv6c753X08Bd/AI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Dpksd5sgIAALgFAAAOAAAA&#10;AAAAAAAAAAAAAC4CAABkcnMvZTJvRG9jLnhtbFBLAQItABQABgAIAAAAIQBwKDyy2wAAAAsBAAAP&#10;AAAAAAAAAAAAAAAAAAwFAABkcnMvZG93bnJldi54bWxQSwUGAAAAAAQABADzAAAAFAYAAAAA&#10;" o:allowincell="f" filled="f" stroked="f">
                <v:textbox>
                  <w:txbxContent>
                    <w:p w:rsidR="005B60C5" w:rsidRDefault="005B60C5" w:rsidP="005B60C5"/>
                  </w:txbxContent>
                </v:textbox>
              </v:shape>
            </w:pict>
          </mc:Fallback>
        </mc:AlternateContent>
      </w:r>
      <w:r>
        <w:rPr>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4210" cy="681355"/>
            <wp:effectExtent l="0" t="0" r="2540" b="444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210" cy="681355"/>
                    </a:xfrm>
                    <a:prstGeom prst="rect">
                      <a:avLst/>
                    </a:prstGeom>
                    <a:noFill/>
                    <a:ln>
                      <a:noFill/>
                    </a:ln>
                  </pic:spPr>
                </pic:pic>
              </a:graphicData>
            </a:graphic>
          </wp:inline>
        </w:drawing>
      </w:r>
    </w:p>
    <w:p w:rsidR="005B60C5" w:rsidRDefault="005B60C5" w:rsidP="005B60C5">
      <w:pPr>
        <w:jc w:val="center"/>
      </w:pPr>
    </w:p>
    <w:p w:rsidR="005B60C5" w:rsidRDefault="005B60C5" w:rsidP="005B60C5"/>
    <w:p w:rsidR="005B60C5" w:rsidRPr="00346BE1" w:rsidRDefault="005B60C5" w:rsidP="005B60C5">
      <w:pPr>
        <w:jc w:val="center"/>
        <w:rPr>
          <w:b/>
          <w:sz w:val="36"/>
          <w:szCs w:val="36"/>
        </w:rPr>
      </w:pPr>
      <w:r w:rsidRPr="00346BE1">
        <w:rPr>
          <w:b/>
          <w:sz w:val="36"/>
          <w:szCs w:val="36"/>
        </w:rPr>
        <w:t xml:space="preserve">АДМИНИСТРАЦИЯ ФУРМАНОВСКОГО МУНИЦИПАЛЬНОГО РАЙОНА </w:t>
      </w:r>
    </w:p>
    <w:p w:rsidR="005B60C5" w:rsidRDefault="005B60C5" w:rsidP="005B60C5">
      <w:pPr>
        <w:pStyle w:val="1"/>
        <w:rPr>
          <w:caps/>
          <w:sz w:val="28"/>
          <w:szCs w:val="28"/>
        </w:rPr>
      </w:pPr>
    </w:p>
    <w:p w:rsidR="005B60C5" w:rsidRDefault="005B60C5" w:rsidP="005B60C5"/>
    <w:p w:rsidR="005B60C5" w:rsidRPr="00D265AA" w:rsidRDefault="005B60C5" w:rsidP="005B60C5">
      <w:pPr>
        <w:jc w:val="center"/>
        <w:rPr>
          <w:b/>
          <w:sz w:val="36"/>
          <w:szCs w:val="36"/>
        </w:rPr>
      </w:pPr>
      <w:r w:rsidRPr="00D265AA">
        <w:rPr>
          <w:b/>
          <w:sz w:val="36"/>
          <w:szCs w:val="36"/>
        </w:rPr>
        <w:t xml:space="preserve">ПОСТАНОВЛЕНИЕ </w:t>
      </w:r>
    </w:p>
    <w:p w:rsidR="005B60C5" w:rsidRPr="00D265AA" w:rsidRDefault="005238CD" w:rsidP="005B60C5">
      <w:pPr>
        <w:jc w:val="center"/>
        <w:rPr>
          <w:b/>
          <w:sz w:val="36"/>
          <w:szCs w:val="36"/>
        </w:rPr>
      </w:pPr>
      <w:r>
        <w:rPr>
          <w:noProof/>
          <w:sz w:val="36"/>
          <w:szCs w:val="36"/>
        </w:rPr>
        <mc:AlternateContent>
          <mc:Choice Requires="wps">
            <w:drawing>
              <wp:anchor distT="0" distB="0" distL="114300" distR="114300" simplePos="0" relativeHeight="25165465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3.25pt;margin-top:20.4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VtwIAALQ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" o:allowincell="f" filled="f" stroked="f">
                <v:textbox inset="0,1mm,0,0">
                  <w:txbxContent>
                    <w:p w:rsidR="005B60C5" w:rsidRDefault="005B60C5" w:rsidP="005B60C5">
                      <w:pPr>
                        <w:jc w:val="center"/>
                        <w:rPr>
                          <w:rFonts w:ascii="Courier New" w:hAnsi="Courier New"/>
                          <w:b/>
                          <w:bCs/>
                        </w:rPr>
                      </w:pPr>
                    </w:p>
                  </w:txbxContent>
                </v:textbox>
              </v:shape>
            </w:pict>
          </mc:Fallback>
        </mc:AlternateContent>
      </w:r>
      <w:r>
        <w:rPr>
          <w:noProof/>
          <w:sz w:val="36"/>
          <w:szCs w:val="36"/>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92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Oc+fdrkCAADA&#10;BQAADgAAAAAAAAAAAAAAAAAuAgAAZHJzL2Uyb0RvYy54bWxQSwECLQAUAAYACAAAACEAg5pFs9sA&#10;AAAIAQAADwAAAAAAAAAAAAAAAAATBQAAZHJzL2Rvd25yZXYueG1sUEsFBgAAAAAEAAQA8wAAABsG&#10;AAAAAA==&#10;" o:allowincell="f" filled="f" stroked="f">
                <v:textbox>
                  <w:txbxContent>
                    <w:p w:rsidR="005B60C5" w:rsidRDefault="005B60C5" w:rsidP="005B60C5"/>
                  </w:txbxContent>
                </v:textbox>
              </v:shape>
            </w:pict>
          </mc:Fallback>
        </mc:AlternateContent>
      </w:r>
      <w:r>
        <w:rPr>
          <w:noProof/>
          <w:sz w:val="36"/>
          <w:szCs w:val="36"/>
        </w:rPr>
        <mc:AlternateContent>
          <mc:Choice Requires="wps">
            <w:drawing>
              <wp:anchor distT="0" distB="0" distL="114300" distR="114300" simplePos="0" relativeHeight="251655680"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0C5" w:rsidRDefault="005B60C5" w:rsidP="005B60C5">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32.5pt;margin-top:19.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GxToCLICAACzBQAA&#10;DgAAAAAAAAAAAAAAAAAuAgAAZHJzL2Uyb0RvYy54bWxQSwECLQAUAAYACAAAACEAzfYDe98AAAAJ&#10;AQAADwAAAAAAAAAAAAAAAAAMBQAAZHJzL2Rvd25yZXYueG1sUEsFBgAAAAAEAAQA8wAAABgGAAAA&#10;AA==&#10;" filled="f" stroked="f">
                <v:textbox inset="0,1mm,0,0">
                  <w:txbxContent>
                    <w:p w:rsidR="005B60C5" w:rsidRDefault="005B60C5" w:rsidP="005B60C5">
                      <w:pPr>
                        <w:jc w:val="center"/>
                        <w:rPr>
                          <w:rFonts w:ascii="Courier New" w:hAnsi="Courier New"/>
                          <w:b/>
                        </w:rPr>
                      </w:pPr>
                    </w:p>
                  </w:txbxContent>
                </v:textbox>
              </v:shape>
            </w:pict>
          </mc:Fallback>
        </mc:AlternateContent>
      </w:r>
    </w:p>
    <w:p w:rsidR="0038778E" w:rsidRDefault="005238CD" w:rsidP="0038778E">
      <w:pPr>
        <w:spacing w:line="360" w:lineRule="auto"/>
        <w:rPr>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3471545</wp:posOffset>
                </wp:positionH>
                <wp:positionV relativeFrom="paragraph">
                  <wp:posOffset>178435</wp:posOffset>
                </wp:positionV>
                <wp:extent cx="1028700" cy="342900"/>
                <wp:effectExtent l="4445" t="0" r="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794D41" w:rsidRDefault="0038778E" w:rsidP="0038778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73.35pt;margin-top:14.0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gC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" filled="f" stroked="f">
                <v:textbox>
                  <w:txbxContent>
                    <w:p w:rsidR="0038778E" w:rsidRPr="00794D41" w:rsidRDefault="0038778E" w:rsidP="0038778E">
                      <w:pPr>
                        <w:jc w:val="center"/>
                        <w:rPr>
                          <w:b/>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1720850</wp:posOffset>
                </wp:positionH>
                <wp:positionV relativeFrom="paragraph">
                  <wp:posOffset>178435</wp:posOffset>
                </wp:positionV>
                <wp:extent cx="1143000" cy="342900"/>
                <wp:effectExtent l="0" t="0" r="3175" b="25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8E" w:rsidRPr="00794D41" w:rsidRDefault="006B5971" w:rsidP="0038778E">
                            <w:pPr>
                              <w:jc w:val="center"/>
                              <w:rPr>
                                <w:b/>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135.5pt;margin-top:14.0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FNug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" filled="f" stroked="f">
                <v:textbox>
                  <w:txbxContent>
                    <w:p w:rsidR="0038778E" w:rsidRPr="00794D41" w:rsidRDefault="006B5971" w:rsidP="0038778E">
                      <w:pPr>
                        <w:jc w:val="center"/>
                        <w:rPr>
                          <w:b/>
                        </w:rPr>
                      </w:pPr>
                      <w:r>
                        <w:t xml:space="preserve"> </w:t>
                      </w:r>
                    </w:p>
                  </w:txbxContent>
                </v:textbox>
              </v:shape>
            </w:pict>
          </mc:Fallback>
        </mc:AlternateContent>
      </w:r>
    </w:p>
    <w:p w:rsidR="005B60C5" w:rsidRDefault="005B60C5" w:rsidP="00B215D2">
      <w:pPr>
        <w:spacing w:line="360" w:lineRule="auto"/>
        <w:jc w:val="center"/>
        <w:rPr>
          <w:b/>
        </w:rPr>
      </w:pPr>
      <w:r>
        <w:rPr>
          <w:b/>
        </w:rPr>
        <w:t>от ___</w:t>
      </w:r>
      <w:r w:rsidR="00BA38DC" w:rsidRPr="00BA38DC">
        <w:rPr>
          <w:b/>
          <w:u w:val="single"/>
        </w:rPr>
        <w:t>17.07.</w:t>
      </w:r>
      <w:r w:rsidR="00B855B8" w:rsidRPr="00BA38DC">
        <w:rPr>
          <w:b/>
          <w:u w:val="single"/>
        </w:rPr>
        <w:t>20</w:t>
      </w:r>
      <w:r w:rsidR="00065914" w:rsidRPr="00BA38DC">
        <w:rPr>
          <w:b/>
          <w:u w:val="single"/>
        </w:rPr>
        <w:t>1</w:t>
      </w:r>
      <w:r w:rsidR="00D352DB" w:rsidRPr="00BA38DC">
        <w:rPr>
          <w:b/>
          <w:u w:val="single"/>
        </w:rPr>
        <w:t>7</w:t>
      </w:r>
      <w:r w:rsidR="006B5971">
        <w:rPr>
          <w:b/>
        </w:rPr>
        <w:t xml:space="preserve"> </w:t>
      </w:r>
      <w:r w:rsidR="00B215D2">
        <w:rPr>
          <w:b/>
        </w:rPr>
        <w:t xml:space="preserve"> </w:t>
      </w:r>
      <w:r w:rsidR="00D265AA">
        <w:rPr>
          <w:b/>
        </w:rPr>
        <w:t xml:space="preserve">                                                                          </w:t>
      </w:r>
      <w:r>
        <w:rPr>
          <w:b/>
        </w:rPr>
        <w:t>№ __</w:t>
      </w:r>
      <w:r w:rsidR="00BA38DC" w:rsidRPr="00BA38DC">
        <w:rPr>
          <w:b/>
          <w:u w:val="single"/>
        </w:rPr>
        <w:t>858</w:t>
      </w:r>
      <w:r>
        <w:rPr>
          <w:b/>
        </w:rPr>
        <w:t>________</w:t>
      </w:r>
    </w:p>
    <w:p w:rsidR="005B60C5" w:rsidRDefault="005B60C5" w:rsidP="005B60C5">
      <w:pPr>
        <w:jc w:val="center"/>
        <w:rPr>
          <w:b/>
        </w:rPr>
      </w:pPr>
      <w:r>
        <w:rPr>
          <w:b/>
        </w:rPr>
        <w:t xml:space="preserve">г. Фурманов </w:t>
      </w:r>
    </w:p>
    <w:p w:rsidR="005240F0" w:rsidRDefault="005240F0"/>
    <w:p w:rsidR="00D265AA" w:rsidRDefault="00D265AA" w:rsidP="00D265AA">
      <w:pPr>
        <w:pStyle w:val="ConsPlusTitle"/>
        <w:jc w:val="center"/>
        <w:rPr>
          <w:rFonts w:ascii="Times New Roman" w:hAnsi="Times New Roman" w:cs="Times New Roman"/>
          <w:sz w:val="24"/>
          <w:szCs w:val="24"/>
        </w:rPr>
      </w:pPr>
    </w:p>
    <w:p w:rsidR="00D265AA" w:rsidRDefault="00D265AA" w:rsidP="00765458">
      <w:pPr>
        <w:pStyle w:val="ConsPlusTitle"/>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w:t>
      </w:r>
      <w:r w:rsidR="00765458" w:rsidRPr="00765458">
        <w:rPr>
          <w:rFonts w:ascii="Times New Roman"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D265AA" w:rsidRPr="00D265AA" w:rsidRDefault="00D265AA" w:rsidP="0044487B">
      <w:pPr>
        <w:pStyle w:val="ConsPlusTitle"/>
        <w:jc w:val="center"/>
        <w:rPr>
          <w:rFonts w:ascii="Times New Roman" w:hAnsi="Times New Roman" w:cs="Times New Roman"/>
          <w:sz w:val="24"/>
          <w:szCs w:val="24"/>
        </w:rPr>
      </w:pPr>
    </w:p>
    <w:p w:rsidR="00D265AA" w:rsidRPr="00D265AA" w:rsidRDefault="00D265AA" w:rsidP="0044487B">
      <w:pPr>
        <w:pStyle w:val="ConsPlusNormal"/>
        <w:jc w:val="center"/>
        <w:rPr>
          <w:rFonts w:ascii="Times New Roman" w:hAnsi="Times New Roman" w:cs="Times New Roman"/>
          <w:sz w:val="24"/>
          <w:szCs w:val="24"/>
        </w:rPr>
      </w:pPr>
    </w:p>
    <w:p w:rsidR="00B61D4A" w:rsidRDefault="00D265AA" w:rsidP="0044487B">
      <w:pPr>
        <w:pStyle w:val="ConsPlusNormal"/>
        <w:ind w:firstLine="540"/>
        <w:jc w:val="both"/>
        <w:rPr>
          <w:rFonts w:ascii="Times New Roman" w:hAnsi="Times New Roman" w:cs="Times New Roman"/>
          <w:sz w:val="24"/>
          <w:szCs w:val="24"/>
        </w:rPr>
      </w:pPr>
      <w:r w:rsidRPr="00D265AA">
        <w:rPr>
          <w:rFonts w:ascii="Times New Roman" w:hAnsi="Times New Roman" w:cs="Times New Roman"/>
          <w:sz w:val="24"/>
          <w:szCs w:val="24"/>
        </w:rPr>
        <w:t>В соответствии с Федеральным</w:t>
      </w:r>
      <w:r w:rsidR="00B61D4A">
        <w:rPr>
          <w:rFonts w:ascii="Times New Roman" w:hAnsi="Times New Roman" w:cs="Times New Roman"/>
          <w:sz w:val="24"/>
          <w:szCs w:val="24"/>
        </w:rPr>
        <w:t>и</w:t>
      </w:r>
      <w:r w:rsidRPr="00D265AA">
        <w:rPr>
          <w:rFonts w:ascii="Times New Roman" w:hAnsi="Times New Roman" w:cs="Times New Roman"/>
          <w:sz w:val="24"/>
          <w:szCs w:val="24"/>
        </w:rPr>
        <w:t xml:space="preserve"> </w:t>
      </w:r>
      <w:r w:rsidR="00B61D4A">
        <w:rPr>
          <w:rFonts w:ascii="Times New Roman" w:hAnsi="Times New Roman" w:cs="Times New Roman"/>
          <w:sz w:val="24"/>
          <w:szCs w:val="24"/>
        </w:rPr>
        <w:t xml:space="preserve">законами </w:t>
      </w:r>
      <w:r w:rsidR="00F60D68">
        <w:rPr>
          <w:rFonts w:ascii="Times New Roman" w:hAnsi="Times New Roman" w:cs="Times New Roman"/>
          <w:sz w:val="24"/>
          <w:szCs w:val="24"/>
        </w:rPr>
        <w:t>от 27.07.2010 №</w:t>
      </w:r>
      <w:r w:rsidRPr="00D265AA">
        <w:rPr>
          <w:rFonts w:ascii="Times New Roman" w:hAnsi="Times New Roman" w:cs="Times New Roman"/>
          <w:sz w:val="24"/>
          <w:szCs w:val="24"/>
        </w:rPr>
        <w:t xml:space="preserve"> 210-ФЗ </w:t>
      </w:r>
      <w:r w:rsidR="00395DAA">
        <w:rPr>
          <w:rFonts w:ascii="Times New Roman" w:hAnsi="Times New Roman" w:cs="Times New Roman"/>
          <w:sz w:val="24"/>
          <w:szCs w:val="24"/>
        </w:rPr>
        <w:t>«</w:t>
      </w:r>
      <w:r w:rsidRPr="00D265AA">
        <w:rPr>
          <w:rFonts w:ascii="Times New Roman" w:hAnsi="Times New Roman" w:cs="Times New Roman"/>
          <w:sz w:val="24"/>
          <w:szCs w:val="24"/>
        </w:rPr>
        <w:t>Об организации предоставления государс</w:t>
      </w:r>
      <w:r w:rsidR="00B61D4A">
        <w:rPr>
          <w:rFonts w:ascii="Times New Roman" w:hAnsi="Times New Roman" w:cs="Times New Roman"/>
          <w:sz w:val="24"/>
          <w:szCs w:val="24"/>
        </w:rPr>
        <w:t>твенных и муниципальных услуг</w:t>
      </w:r>
      <w:r w:rsidR="00395DAA">
        <w:rPr>
          <w:rFonts w:ascii="Times New Roman" w:hAnsi="Times New Roman" w:cs="Times New Roman"/>
          <w:sz w:val="24"/>
          <w:szCs w:val="24"/>
        </w:rPr>
        <w:t>»</w:t>
      </w:r>
      <w:r w:rsidR="00B61D4A">
        <w:rPr>
          <w:rFonts w:ascii="Times New Roman" w:hAnsi="Times New Roman" w:cs="Times New Roman"/>
          <w:sz w:val="24"/>
          <w:szCs w:val="24"/>
        </w:rPr>
        <w:t xml:space="preserve"> и от 06.10.2003 № 131-ФЗ «Об общих принципах организации местного самоуправления в Российской  Федерации»</w:t>
      </w:r>
      <w:r w:rsidRPr="00D265AA">
        <w:rPr>
          <w:rFonts w:ascii="Times New Roman" w:hAnsi="Times New Roman" w:cs="Times New Roman"/>
          <w:sz w:val="24"/>
          <w:szCs w:val="24"/>
        </w:rPr>
        <w:t xml:space="preserve">, руководствуясь Уставом Фурмановского муниципального района, в целях повышения качества и доступности предоставляемых муниципальных услуг </w:t>
      </w:r>
    </w:p>
    <w:p w:rsidR="00D265AA" w:rsidRPr="00D265AA" w:rsidRDefault="00B61D4A" w:rsidP="004448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 </w:t>
      </w:r>
      <w:r w:rsidR="00D265AA" w:rsidRPr="00D265AA">
        <w:rPr>
          <w:rFonts w:ascii="Times New Roman" w:hAnsi="Times New Roman" w:cs="Times New Roman"/>
          <w:sz w:val="24"/>
          <w:szCs w:val="24"/>
        </w:rPr>
        <w:t>о</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с</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т</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а</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н</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о</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в</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л</w:t>
      </w:r>
      <w:r>
        <w:rPr>
          <w:rFonts w:ascii="Times New Roman" w:hAnsi="Times New Roman" w:cs="Times New Roman"/>
          <w:sz w:val="24"/>
          <w:szCs w:val="24"/>
        </w:rPr>
        <w:t xml:space="preserve"> </w:t>
      </w:r>
      <w:r w:rsidR="00D265AA" w:rsidRPr="00D265AA">
        <w:rPr>
          <w:rFonts w:ascii="Times New Roman" w:hAnsi="Times New Roman" w:cs="Times New Roman"/>
          <w:sz w:val="24"/>
          <w:szCs w:val="24"/>
        </w:rPr>
        <w:t>я</w:t>
      </w:r>
      <w:r>
        <w:rPr>
          <w:rFonts w:ascii="Times New Roman" w:hAnsi="Times New Roman" w:cs="Times New Roman"/>
          <w:sz w:val="24"/>
          <w:szCs w:val="24"/>
        </w:rPr>
        <w:t xml:space="preserve"> е т</w:t>
      </w:r>
      <w:r w:rsidR="00D265AA" w:rsidRPr="00D265AA">
        <w:rPr>
          <w:rFonts w:ascii="Times New Roman" w:hAnsi="Times New Roman" w:cs="Times New Roman"/>
          <w:sz w:val="24"/>
          <w:szCs w:val="24"/>
        </w:rPr>
        <w:t>:</w:t>
      </w:r>
    </w:p>
    <w:p w:rsidR="00D265AA" w:rsidRPr="00D265AA" w:rsidRDefault="00D265AA" w:rsidP="0044487B">
      <w:pPr>
        <w:pStyle w:val="ConsPlusNormal"/>
        <w:ind w:firstLine="540"/>
        <w:jc w:val="both"/>
        <w:rPr>
          <w:rFonts w:ascii="Times New Roman" w:hAnsi="Times New Roman" w:cs="Times New Roman"/>
          <w:sz w:val="24"/>
          <w:szCs w:val="24"/>
        </w:rPr>
      </w:pPr>
    </w:p>
    <w:p w:rsidR="00D265AA" w:rsidRPr="00D265AA" w:rsidRDefault="00D265AA" w:rsidP="0044487B">
      <w:pPr>
        <w:pStyle w:val="ConsPlusNormal"/>
        <w:ind w:firstLine="540"/>
        <w:jc w:val="both"/>
        <w:rPr>
          <w:rFonts w:ascii="Times New Roman" w:hAnsi="Times New Roman" w:cs="Times New Roman"/>
          <w:sz w:val="24"/>
          <w:szCs w:val="24"/>
        </w:rPr>
      </w:pPr>
      <w:r w:rsidRPr="00D265AA">
        <w:rPr>
          <w:rFonts w:ascii="Times New Roman" w:hAnsi="Times New Roman" w:cs="Times New Roman"/>
          <w:sz w:val="24"/>
          <w:szCs w:val="24"/>
        </w:rPr>
        <w:t xml:space="preserve">1.Утвердить </w:t>
      </w:r>
      <w:r w:rsidR="00DD0C8A">
        <w:rPr>
          <w:rFonts w:ascii="Times New Roman" w:hAnsi="Times New Roman" w:cs="Times New Roman"/>
          <w:sz w:val="24"/>
          <w:szCs w:val="24"/>
        </w:rPr>
        <w:t xml:space="preserve">прилагаемый </w:t>
      </w:r>
      <w:r w:rsidRPr="00D265AA">
        <w:rPr>
          <w:rFonts w:ascii="Times New Roman" w:hAnsi="Times New Roman" w:cs="Times New Roman"/>
          <w:sz w:val="24"/>
          <w:szCs w:val="24"/>
        </w:rPr>
        <w:t xml:space="preserve">административный </w:t>
      </w:r>
      <w:hyperlink w:anchor="Par35" w:history="1">
        <w:r w:rsidRPr="00D265AA">
          <w:rPr>
            <w:rFonts w:ascii="Times New Roman" w:hAnsi="Times New Roman" w:cs="Times New Roman"/>
            <w:color w:val="0000FF"/>
            <w:sz w:val="24"/>
            <w:szCs w:val="24"/>
          </w:rPr>
          <w:t>регламент</w:t>
        </w:r>
      </w:hyperlink>
      <w:r w:rsidRPr="00D265AA">
        <w:rPr>
          <w:rFonts w:ascii="Times New Roman" w:hAnsi="Times New Roman" w:cs="Times New Roman"/>
          <w:sz w:val="24"/>
          <w:szCs w:val="24"/>
        </w:rPr>
        <w:t xml:space="preserve"> предоставления муниципальной</w:t>
      </w:r>
      <w:r w:rsidR="00C7326B">
        <w:rPr>
          <w:rFonts w:ascii="Times New Roman" w:hAnsi="Times New Roman" w:cs="Times New Roman"/>
          <w:sz w:val="24"/>
          <w:szCs w:val="24"/>
        </w:rPr>
        <w:t xml:space="preserve"> услуги «</w:t>
      </w:r>
      <w:r w:rsidR="00765458" w:rsidRPr="00765458">
        <w:rPr>
          <w:rFonts w:ascii="Times New Roman"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00C7326B">
        <w:rPr>
          <w:rFonts w:ascii="Times New Roman" w:hAnsi="Times New Roman" w:cs="Times New Roman"/>
          <w:sz w:val="24"/>
          <w:szCs w:val="24"/>
        </w:rPr>
        <w:t>»</w:t>
      </w:r>
      <w:r w:rsidRPr="00D265AA">
        <w:rPr>
          <w:rFonts w:ascii="Times New Roman" w:hAnsi="Times New Roman" w:cs="Times New Roman"/>
          <w:sz w:val="24"/>
          <w:szCs w:val="24"/>
        </w:rPr>
        <w:t>.</w:t>
      </w:r>
    </w:p>
    <w:p w:rsidR="00D265AA" w:rsidRPr="00D265AA" w:rsidRDefault="00D265AA" w:rsidP="0044487B">
      <w:pPr>
        <w:jc w:val="both"/>
      </w:pPr>
      <w:r w:rsidRPr="00D265AA">
        <w:t xml:space="preserve">        2. Настоящее постановление вступает в силу с</w:t>
      </w:r>
      <w:r w:rsidR="00DD0C8A">
        <w:t>о дня официального опубликования</w:t>
      </w:r>
      <w:r w:rsidRPr="00D265AA">
        <w:t>.</w:t>
      </w:r>
    </w:p>
    <w:p w:rsidR="00DD0C8A" w:rsidRDefault="00D265AA" w:rsidP="0044487B">
      <w:pPr>
        <w:jc w:val="both"/>
      </w:pPr>
      <w:r w:rsidRPr="00D265AA">
        <w:t xml:space="preserve">        3.Опублико</w:t>
      </w:r>
      <w:r w:rsidR="00DD0C8A">
        <w:t xml:space="preserve">вать настоящее постановление  в  сборнике  нормативных правовых актов   </w:t>
      </w:r>
    </w:p>
    <w:p w:rsidR="008C36B5" w:rsidRDefault="00395DAA" w:rsidP="0044487B">
      <w:pPr>
        <w:jc w:val="both"/>
      </w:pPr>
      <w:r>
        <w:t xml:space="preserve"> «Вестник администрации Фу</w:t>
      </w:r>
      <w:r w:rsidR="00DD0C8A">
        <w:t xml:space="preserve">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w:t>
      </w:r>
      <w:hyperlink r:id="rId6" w:history="1">
        <w:r w:rsidR="00C7326B" w:rsidRPr="006402E4">
          <w:rPr>
            <w:rStyle w:val="a3"/>
            <w:lang w:val="en-US"/>
          </w:rPr>
          <w:t>www</w:t>
        </w:r>
        <w:r w:rsidR="00C7326B" w:rsidRPr="006402E4">
          <w:rPr>
            <w:rStyle w:val="a3"/>
          </w:rPr>
          <w:t>.</w:t>
        </w:r>
        <w:r w:rsidR="00C7326B" w:rsidRPr="006402E4">
          <w:rPr>
            <w:rStyle w:val="a3"/>
            <w:lang w:val="en-US"/>
          </w:rPr>
          <w:t>furmanov</w:t>
        </w:r>
        <w:r w:rsidR="00C7326B" w:rsidRPr="006402E4">
          <w:rPr>
            <w:rStyle w:val="a3"/>
          </w:rPr>
          <w:t>.</w:t>
        </w:r>
      </w:hyperlink>
      <w:r w:rsidR="00C7326B" w:rsidRPr="00C7326B">
        <w:rPr>
          <w:u w:val="single"/>
          <w:lang w:val="en-US"/>
        </w:rPr>
        <w:t>su</w:t>
      </w:r>
      <w:r w:rsidR="0044487B" w:rsidRPr="0044487B">
        <w:t>.</w:t>
      </w:r>
      <w:r w:rsidR="00DD0C8A">
        <w:t xml:space="preserve"> </w:t>
      </w:r>
    </w:p>
    <w:p w:rsidR="0044487B" w:rsidRPr="00D265AA" w:rsidRDefault="0044487B" w:rsidP="0044487B">
      <w:pPr>
        <w:jc w:val="both"/>
      </w:pPr>
      <w:r>
        <w:t xml:space="preserve">        4. Контроль за исполнением постановления возложить на заместителя главы администрации Фурмановского муниципального района </w:t>
      </w:r>
      <w:r w:rsidR="00C7326B">
        <w:t>А.</w:t>
      </w:r>
      <w:r>
        <w:t>В.</w:t>
      </w:r>
      <w:r w:rsidR="00C7326B">
        <w:t>Соловьева</w:t>
      </w:r>
      <w:r>
        <w:t>.</w:t>
      </w:r>
    </w:p>
    <w:p w:rsidR="008C36B5" w:rsidRDefault="008C36B5" w:rsidP="00DD0C8A">
      <w:pPr>
        <w:jc w:val="both"/>
      </w:pPr>
    </w:p>
    <w:p w:rsidR="0044487B" w:rsidRDefault="0044487B" w:rsidP="00DD0C8A">
      <w:pPr>
        <w:jc w:val="both"/>
      </w:pPr>
    </w:p>
    <w:p w:rsidR="0044487B" w:rsidRDefault="0044487B" w:rsidP="00DD0C8A">
      <w:pPr>
        <w:jc w:val="both"/>
      </w:pPr>
    </w:p>
    <w:p w:rsidR="008C36B5" w:rsidRDefault="008C36B5" w:rsidP="00DD0C8A">
      <w:pPr>
        <w:jc w:val="both"/>
      </w:pPr>
    </w:p>
    <w:p w:rsidR="001E6BC8" w:rsidRDefault="008C36B5" w:rsidP="00DD0C8A">
      <w:pPr>
        <w:jc w:val="both"/>
        <w:rPr>
          <w:b/>
        </w:rPr>
      </w:pPr>
      <w:r>
        <w:rPr>
          <w:b/>
        </w:rPr>
        <w:t xml:space="preserve">Глава Фурмановского </w:t>
      </w:r>
    </w:p>
    <w:p w:rsidR="008C36B5" w:rsidRDefault="008C36B5" w:rsidP="00DD0C8A">
      <w:pPr>
        <w:jc w:val="both"/>
        <w:rPr>
          <w:b/>
        </w:rPr>
      </w:pPr>
      <w:r>
        <w:rPr>
          <w:b/>
        </w:rPr>
        <w:t>муниципального района</w:t>
      </w:r>
      <w:r w:rsidR="001E6BC8">
        <w:rPr>
          <w:b/>
        </w:rPr>
        <w:t xml:space="preserve">                                                                                  Д.И. Ключарев</w:t>
      </w:r>
    </w:p>
    <w:p w:rsidR="00C56959" w:rsidRPr="008456A8" w:rsidRDefault="0044487B" w:rsidP="00C56959">
      <w:pPr>
        <w:pStyle w:val="ConsPlusNormal"/>
        <w:jc w:val="right"/>
        <w:outlineLvl w:val="0"/>
        <w:rPr>
          <w:rFonts w:ascii="Times New Roman" w:hAnsi="Times New Roman" w:cs="Times New Roman"/>
          <w:sz w:val="24"/>
          <w:szCs w:val="24"/>
        </w:rPr>
      </w:pPr>
      <w:r w:rsidRPr="00765458">
        <w:rPr>
          <w:rFonts w:ascii="Times New Roman" w:hAnsi="Times New Roman" w:cs="Times New Roman"/>
          <w:b/>
          <w:sz w:val="24"/>
          <w:szCs w:val="24"/>
        </w:rPr>
        <w:lastRenderedPageBreak/>
        <w:tab/>
      </w:r>
      <w:r w:rsidR="00C56959" w:rsidRPr="008456A8">
        <w:rPr>
          <w:rFonts w:ascii="Times New Roman" w:hAnsi="Times New Roman" w:cs="Times New Roman"/>
          <w:sz w:val="24"/>
          <w:szCs w:val="24"/>
        </w:rPr>
        <w:t>Утвержден</w:t>
      </w:r>
    </w:p>
    <w:p w:rsidR="00C56959" w:rsidRPr="008456A8" w:rsidRDefault="008456A8" w:rsidP="008456A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w:t>
      </w:r>
      <w:r w:rsidR="00C56959" w:rsidRPr="008456A8">
        <w:rPr>
          <w:rFonts w:ascii="Times New Roman" w:hAnsi="Times New Roman" w:cs="Times New Roman"/>
          <w:sz w:val="24"/>
          <w:szCs w:val="24"/>
        </w:rPr>
        <w:t>остановлением</w:t>
      </w:r>
      <w:r>
        <w:rPr>
          <w:rFonts w:ascii="Times New Roman" w:hAnsi="Times New Roman" w:cs="Times New Roman"/>
          <w:sz w:val="24"/>
          <w:szCs w:val="24"/>
        </w:rPr>
        <w:t xml:space="preserve"> а</w:t>
      </w:r>
      <w:r w:rsidR="00C56959" w:rsidRPr="008456A8">
        <w:rPr>
          <w:rFonts w:ascii="Times New Roman" w:hAnsi="Times New Roman" w:cs="Times New Roman"/>
          <w:sz w:val="24"/>
          <w:szCs w:val="24"/>
        </w:rPr>
        <w:t>дминистрации</w:t>
      </w:r>
    </w:p>
    <w:p w:rsidR="00C56959" w:rsidRPr="008456A8" w:rsidRDefault="008456A8" w:rsidP="00C56959">
      <w:pPr>
        <w:pStyle w:val="ConsPlusNormal"/>
        <w:jc w:val="right"/>
        <w:rPr>
          <w:rFonts w:ascii="Times New Roman" w:hAnsi="Times New Roman" w:cs="Times New Roman"/>
          <w:sz w:val="24"/>
          <w:szCs w:val="24"/>
        </w:rPr>
      </w:pPr>
      <w:r>
        <w:rPr>
          <w:rFonts w:ascii="Times New Roman" w:hAnsi="Times New Roman" w:cs="Times New Roman"/>
          <w:sz w:val="24"/>
          <w:szCs w:val="24"/>
        </w:rPr>
        <w:t>Фурмановского муниципального района</w:t>
      </w:r>
    </w:p>
    <w:p w:rsidR="00C56959" w:rsidRPr="00765458" w:rsidRDefault="00C56959" w:rsidP="00C56959">
      <w:pPr>
        <w:pStyle w:val="ConsPlusNormal"/>
        <w:jc w:val="right"/>
        <w:rPr>
          <w:rFonts w:ascii="Times New Roman" w:hAnsi="Times New Roman" w:cs="Times New Roman"/>
          <w:sz w:val="24"/>
          <w:szCs w:val="24"/>
        </w:rPr>
      </w:pPr>
      <w:r w:rsidRPr="008456A8">
        <w:rPr>
          <w:rFonts w:ascii="Times New Roman" w:hAnsi="Times New Roman" w:cs="Times New Roman"/>
          <w:sz w:val="24"/>
          <w:szCs w:val="24"/>
        </w:rPr>
        <w:t xml:space="preserve">от </w:t>
      </w:r>
      <w:r w:rsidR="008456A8">
        <w:rPr>
          <w:rFonts w:ascii="Times New Roman" w:hAnsi="Times New Roman" w:cs="Times New Roman"/>
          <w:sz w:val="24"/>
          <w:szCs w:val="24"/>
        </w:rPr>
        <w:t>_</w:t>
      </w:r>
      <w:r w:rsidR="00BA38DC">
        <w:rPr>
          <w:rFonts w:ascii="Times New Roman" w:hAnsi="Times New Roman" w:cs="Times New Roman"/>
          <w:sz w:val="24"/>
          <w:szCs w:val="24"/>
          <w:u w:val="single"/>
        </w:rPr>
        <w:t>17.07.2017</w:t>
      </w:r>
      <w:r w:rsidR="008456A8">
        <w:rPr>
          <w:rFonts w:ascii="Times New Roman" w:hAnsi="Times New Roman" w:cs="Times New Roman"/>
          <w:sz w:val="24"/>
          <w:szCs w:val="24"/>
        </w:rPr>
        <w:t>___  №  _</w:t>
      </w:r>
      <w:r w:rsidR="00BA38DC">
        <w:rPr>
          <w:rFonts w:ascii="Times New Roman" w:hAnsi="Times New Roman" w:cs="Times New Roman"/>
          <w:sz w:val="24"/>
          <w:szCs w:val="24"/>
          <w:u w:val="single"/>
        </w:rPr>
        <w:t>858</w:t>
      </w:r>
      <w:r w:rsidR="008456A8">
        <w:rPr>
          <w:rFonts w:ascii="Times New Roman" w:hAnsi="Times New Roman" w:cs="Times New Roman"/>
          <w:sz w:val="24"/>
          <w:szCs w:val="24"/>
        </w:rPr>
        <w:t>_</w:t>
      </w: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8456A8">
      <w:pPr>
        <w:pStyle w:val="ConsPlusTitle"/>
        <w:jc w:val="center"/>
        <w:rPr>
          <w:rFonts w:ascii="Times New Roman" w:hAnsi="Times New Roman" w:cs="Times New Roman"/>
          <w:sz w:val="24"/>
          <w:szCs w:val="24"/>
        </w:rPr>
      </w:pPr>
      <w:bookmarkStart w:id="1" w:name="Par38"/>
      <w:bookmarkEnd w:id="1"/>
      <w:r w:rsidRPr="00765458">
        <w:rPr>
          <w:rFonts w:ascii="Times New Roman" w:hAnsi="Times New Roman" w:cs="Times New Roman"/>
          <w:sz w:val="24"/>
          <w:szCs w:val="24"/>
        </w:rPr>
        <w:t>АДМИНИСТРАТИВНЫЙ РЕГЛАМЕНТ</w:t>
      </w:r>
    </w:p>
    <w:p w:rsidR="008456A8" w:rsidRDefault="00C56959" w:rsidP="008456A8">
      <w:pPr>
        <w:pStyle w:val="ConsPlusTitle"/>
        <w:jc w:val="center"/>
        <w:rPr>
          <w:rFonts w:ascii="Times New Roman" w:hAnsi="Times New Roman" w:cs="Times New Roman"/>
          <w:sz w:val="24"/>
          <w:szCs w:val="24"/>
        </w:rPr>
      </w:pPr>
      <w:r w:rsidRPr="00765458">
        <w:rPr>
          <w:rFonts w:ascii="Times New Roman" w:hAnsi="Times New Roman" w:cs="Times New Roman"/>
          <w:sz w:val="24"/>
          <w:szCs w:val="24"/>
        </w:rPr>
        <w:t>ПРЕДОСТАВЛЕНИЯ МУНИЦИПАЛЬНОЙ УСЛУГИ</w:t>
      </w:r>
    </w:p>
    <w:p w:rsidR="00C56959" w:rsidRPr="00765458" w:rsidRDefault="00C7326B" w:rsidP="008456A8">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C56959" w:rsidRPr="00765458">
        <w:rPr>
          <w:rFonts w:ascii="Times New Roman" w:hAnsi="Times New Roman" w:cs="Times New Roman"/>
          <w:sz w:val="24"/>
          <w:szCs w:val="24"/>
        </w:rPr>
        <w:t>ПРЕДОСТАВЛЕНИЕ</w:t>
      </w:r>
      <w:r w:rsidR="008456A8">
        <w:rPr>
          <w:rFonts w:ascii="Times New Roman" w:hAnsi="Times New Roman" w:cs="Times New Roman"/>
          <w:sz w:val="24"/>
          <w:szCs w:val="24"/>
        </w:rPr>
        <w:t xml:space="preserve"> </w:t>
      </w:r>
      <w:r w:rsidR="00C56959" w:rsidRPr="00765458">
        <w:rPr>
          <w:rFonts w:ascii="Times New Roman" w:hAnsi="Times New Roman" w:cs="Times New Roman"/>
          <w:sz w:val="24"/>
          <w:szCs w:val="24"/>
        </w:rPr>
        <w:t>ИНФОРМАЦИИ ОБ ОЧЕРЕДНОСТИ ПРЕДОСТАВЛЕНИЯ ЖИЛЫХ ПОМЕЩЕНИЙ</w:t>
      </w:r>
      <w:r w:rsidR="008456A8">
        <w:rPr>
          <w:rFonts w:ascii="Times New Roman" w:hAnsi="Times New Roman" w:cs="Times New Roman"/>
          <w:sz w:val="24"/>
          <w:szCs w:val="24"/>
        </w:rPr>
        <w:t xml:space="preserve"> </w:t>
      </w:r>
      <w:r w:rsidR="00C56959" w:rsidRPr="00765458">
        <w:rPr>
          <w:rFonts w:ascii="Times New Roman" w:hAnsi="Times New Roman" w:cs="Times New Roman"/>
          <w:sz w:val="24"/>
          <w:szCs w:val="24"/>
        </w:rPr>
        <w:t>МУНИЦИПАЛЬНОГО ЖИЛИЩНОГО ФОНДА ГРАЖДАНАМ, СОСТОЯЩИМ</w:t>
      </w:r>
      <w:r w:rsidR="008456A8">
        <w:rPr>
          <w:rFonts w:ascii="Times New Roman" w:hAnsi="Times New Roman" w:cs="Times New Roman"/>
          <w:sz w:val="24"/>
          <w:szCs w:val="24"/>
        </w:rPr>
        <w:t xml:space="preserve"> </w:t>
      </w:r>
      <w:r w:rsidR="00C56959" w:rsidRPr="00765458">
        <w:rPr>
          <w:rFonts w:ascii="Times New Roman" w:hAnsi="Times New Roman" w:cs="Times New Roman"/>
          <w:sz w:val="24"/>
          <w:szCs w:val="24"/>
        </w:rPr>
        <w:t>НА УЧЕТЕ В КАЧЕСТВЕ НУЖДАЮЩИХСЯ В ЖИЛЫХ ПОМЕЩЕНИЯХ,</w:t>
      </w:r>
      <w:r w:rsidR="008456A8">
        <w:rPr>
          <w:rFonts w:ascii="Times New Roman" w:hAnsi="Times New Roman" w:cs="Times New Roman"/>
          <w:sz w:val="24"/>
          <w:szCs w:val="24"/>
        </w:rPr>
        <w:t xml:space="preserve"> </w:t>
      </w:r>
      <w:r w:rsidR="00C56959" w:rsidRPr="00765458">
        <w:rPr>
          <w:rFonts w:ascii="Times New Roman" w:hAnsi="Times New Roman" w:cs="Times New Roman"/>
          <w:sz w:val="24"/>
          <w:szCs w:val="24"/>
        </w:rPr>
        <w:t>ПРЕДОСТАВЛЯЕМЫХ ПО ДОГОВОРАМ СОЦИАЛЬНОГО НАЙМА</w:t>
      </w:r>
      <w:r>
        <w:rPr>
          <w:rFonts w:ascii="Times New Roman" w:hAnsi="Times New Roman" w:cs="Times New Roman"/>
          <w:sz w:val="24"/>
          <w:szCs w:val="24"/>
        </w:rPr>
        <w:t>»</w:t>
      </w:r>
    </w:p>
    <w:p w:rsidR="00C56959" w:rsidRPr="00765458" w:rsidRDefault="00C56959" w:rsidP="008456A8">
      <w:pPr>
        <w:pStyle w:val="ConsPlusNormal"/>
        <w:jc w:val="center"/>
        <w:outlineLvl w:val="1"/>
        <w:rPr>
          <w:rFonts w:ascii="Times New Roman" w:hAnsi="Times New Roman" w:cs="Times New Roman"/>
          <w:sz w:val="24"/>
          <w:szCs w:val="24"/>
        </w:rPr>
      </w:pPr>
    </w:p>
    <w:p w:rsidR="00C56959" w:rsidRPr="00765458" w:rsidRDefault="00C56959" w:rsidP="00C56959">
      <w:pPr>
        <w:pStyle w:val="ConsPlusNormal"/>
        <w:jc w:val="center"/>
        <w:outlineLvl w:val="1"/>
        <w:rPr>
          <w:rFonts w:ascii="Times New Roman" w:hAnsi="Times New Roman" w:cs="Times New Roman"/>
          <w:sz w:val="24"/>
          <w:szCs w:val="24"/>
        </w:rPr>
      </w:pPr>
      <w:r w:rsidRPr="00765458">
        <w:rPr>
          <w:rFonts w:ascii="Times New Roman" w:hAnsi="Times New Roman" w:cs="Times New Roman"/>
          <w:sz w:val="24"/>
          <w:szCs w:val="24"/>
        </w:rPr>
        <w:t>1. Общие положения</w:t>
      </w:r>
    </w:p>
    <w:p w:rsidR="00C56959" w:rsidRPr="00765458" w:rsidRDefault="00C56959" w:rsidP="00C56959">
      <w:pPr>
        <w:pStyle w:val="ConsPlusNormal"/>
        <w:ind w:firstLine="540"/>
        <w:jc w:val="both"/>
        <w:rPr>
          <w:rFonts w:ascii="Times New Roman" w:hAnsi="Times New Roman" w:cs="Times New Roman"/>
          <w:sz w:val="24"/>
          <w:szCs w:val="24"/>
        </w:rPr>
      </w:pP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1.1. Административный регламент предо</w:t>
      </w:r>
      <w:r w:rsidR="00C7326B">
        <w:rPr>
          <w:rFonts w:ascii="Times New Roman" w:hAnsi="Times New Roman" w:cs="Times New Roman"/>
          <w:sz w:val="24"/>
          <w:szCs w:val="24"/>
        </w:rPr>
        <w:t>ставления муниципальной услуги «</w:t>
      </w:r>
      <w:r w:rsidRPr="00765458">
        <w:rPr>
          <w:rFonts w:ascii="Times New Roman"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00C7326B">
        <w:rPr>
          <w:rFonts w:ascii="Times New Roman" w:hAnsi="Times New Roman" w:cs="Times New Roman"/>
          <w:sz w:val="24"/>
          <w:szCs w:val="24"/>
        </w:rPr>
        <w:t>»</w:t>
      </w:r>
      <w:r w:rsidRPr="00765458">
        <w:rPr>
          <w:rFonts w:ascii="Times New Roman" w:hAnsi="Times New Roman" w:cs="Times New Roman"/>
          <w:sz w:val="24"/>
          <w:szCs w:val="24"/>
        </w:rPr>
        <w:t xml:space="preserve"> (далее по тексту - Регламент) разработан в соответствии с Федеральным </w:t>
      </w:r>
      <w:hyperlink r:id="rId7" w:history="1">
        <w:r w:rsidRPr="00765458">
          <w:rPr>
            <w:rFonts w:ascii="Times New Roman" w:hAnsi="Times New Roman" w:cs="Times New Roman"/>
            <w:color w:val="0000FF"/>
            <w:sz w:val="24"/>
            <w:szCs w:val="24"/>
          </w:rPr>
          <w:t>законом</w:t>
        </w:r>
      </w:hyperlink>
      <w:r w:rsidRPr="0076545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Фурмановского муниципального района.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1.3. Настоящий Регламент устанавливает требования к предоставлению муниципальной услуги по 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определяет сроки и последовательность действий (административные процедуры) при рассмотрении обращений граждан.</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1.4. Получателями муниципальной услуги (далее - Заявители) являются граждане Российской Федерации, состоящие на учете в Администрации Фурмановского муниципального района в качестве нуждающихся в жилых помещениях, предоставляемых по договорам социального найма.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1.5. Заявления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должны подаваться лично Заявителями.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В случае невозможности личной явки Заявителя, претендующего на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Интересы недееспособных граждан, претендующих на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C56959" w:rsidRPr="00765458" w:rsidRDefault="00C56959" w:rsidP="00C56959">
      <w:pPr>
        <w:pStyle w:val="ConsPlusNormal"/>
        <w:jc w:val="both"/>
        <w:rPr>
          <w:rFonts w:ascii="Times New Roman" w:hAnsi="Times New Roman" w:cs="Times New Roman"/>
          <w:sz w:val="24"/>
          <w:szCs w:val="24"/>
        </w:rPr>
      </w:pPr>
    </w:p>
    <w:p w:rsidR="00C56959" w:rsidRPr="00765458" w:rsidRDefault="00C56959" w:rsidP="00C56959">
      <w:pPr>
        <w:pStyle w:val="ConsPlusNormal"/>
        <w:jc w:val="center"/>
        <w:outlineLvl w:val="1"/>
        <w:rPr>
          <w:rFonts w:ascii="Times New Roman" w:hAnsi="Times New Roman" w:cs="Times New Roman"/>
          <w:sz w:val="24"/>
          <w:szCs w:val="24"/>
        </w:rPr>
      </w:pPr>
      <w:r w:rsidRPr="00765458">
        <w:rPr>
          <w:rFonts w:ascii="Times New Roman" w:hAnsi="Times New Roman" w:cs="Times New Roman"/>
          <w:sz w:val="24"/>
          <w:szCs w:val="24"/>
        </w:rPr>
        <w:t>2. Стандарт предоставления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2.1. Наименование муниципальной услуги, порядок исполнения которой определяется настоящим Регламентом: </w:t>
      </w:r>
      <w:r w:rsidR="00C7326B">
        <w:rPr>
          <w:rFonts w:ascii="Times New Roman" w:hAnsi="Times New Roman" w:cs="Times New Roman"/>
          <w:sz w:val="24"/>
          <w:szCs w:val="24"/>
        </w:rPr>
        <w:t>«</w:t>
      </w:r>
      <w:r w:rsidRPr="00765458">
        <w:rPr>
          <w:rFonts w:ascii="Times New Roman"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00C7326B">
        <w:rPr>
          <w:rFonts w:ascii="Times New Roman" w:hAnsi="Times New Roman" w:cs="Times New Roman"/>
          <w:sz w:val="24"/>
          <w:szCs w:val="24"/>
        </w:rPr>
        <w:t>»</w:t>
      </w:r>
      <w:r w:rsidRPr="00765458">
        <w:rPr>
          <w:rFonts w:ascii="Times New Roman" w:hAnsi="Times New Roman" w:cs="Times New Roman"/>
          <w:sz w:val="24"/>
          <w:szCs w:val="24"/>
        </w:rPr>
        <w:t xml:space="preserve"> (далее по тексту - муниципальная услуга).</w:t>
      </w:r>
    </w:p>
    <w:p w:rsidR="00C56959" w:rsidRPr="00D352DB" w:rsidRDefault="00C56959" w:rsidP="00C56959">
      <w:pPr>
        <w:pStyle w:val="ConsPlusNormal"/>
        <w:ind w:firstLine="540"/>
        <w:jc w:val="both"/>
        <w:rPr>
          <w:rFonts w:ascii="Times New Roman" w:hAnsi="Times New Roman" w:cs="Times New Roman"/>
          <w:sz w:val="24"/>
          <w:szCs w:val="24"/>
        </w:rPr>
      </w:pPr>
      <w:r w:rsidRPr="00D352DB">
        <w:rPr>
          <w:rFonts w:ascii="Times New Roman" w:hAnsi="Times New Roman" w:cs="Times New Roman"/>
          <w:sz w:val="24"/>
          <w:szCs w:val="24"/>
        </w:rPr>
        <w:t>2.2. Наименование органа, предоста</w:t>
      </w:r>
      <w:r w:rsidR="008163DD" w:rsidRPr="00D352DB">
        <w:rPr>
          <w:rFonts w:ascii="Times New Roman" w:hAnsi="Times New Roman" w:cs="Times New Roman"/>
          <w:sz w:val="24"/>
          <w:szCs w:val="24"/>
        </w:rPr>
        <w:t>вляющего муниципальную услугу: А</w:t>
      </w:r>
      <w:r w:rsidRPr="00D352DB">
        <w:rPr>
          <w:rFonts w:ascii="Times New Roman" w:hAnsi="Times New Roman" w:cs="Times New Roman"/>
          <w:sz w:val="24"/>
          <w:szCs w:val="24"/>
        </w:rPr>
        <w:t xml:space="preserve">дминистрация Фурмановского муниципального района </w:t>
      </w:r>
      <w:r w:rsidR="008163DD" w:rsidRPr="00D352DB">
        <w:rPr>
          <w:rFonts w:ascii="Times New Roman" w:hAnsi="Times New Roman" w:cs="Times New Roman"/>
          <w:sz w:val="24"/>
          <w:szCs w:val="24"/>
        </w:rPr>
        <w:t xml:space="preserve">в лице </w:t>
      </w:r>
      <w:r w:rsidR="00E95C17">
        <w:rPr>
          <w:rFonts w:ascii="Times New Roman" w:hAnsi="Times New Roman" w:cs="Times New Roman"/>
          <w:sz w:val="24"/>
          <w:szCs w:val="24"/>
        </w:rPr>
        <w:t>Отдела</w:t>
      </w:r>
      <w:r w:rsidR="008163DD" w:rsidRPr="00D352DB">
        <w:rPr>
          <w:rFonts w:ascii="Times New Roman" w:hAnsi="Times New Roman" w:cs="Times New Roman"/>
          <w:sz w:val="24"/>
          <w:szCs w:val="24"/>
        </w:rPr>
        <w:t xml:space="preserve">  </w:t>
      </w:r>
      <w:r w:rsidR="00C7326B" w:rsidRPr="00D352DB">
        <w:rPr>
          <w:rFonts w:ascii="Times New Roman" w:hAnsi="Times New Roman" w:cs="Times New Roman"/>
          <w:sz w:val="24"/>
          <w:szCs w:val="24"/>
        </w:rPr>
        <w:t>по жилищным вопросам</w:t>
      </w:r>
      <w:r w:rsidR="008163DD" w:rsidRPr="00D352DB">
        <w:rPr>
          <w:rFonts w:ascii="Times New Roman" w:hAnsi="Times New Roman" w:cs="Times New Roman"/>
          <w:sz w:val="24"/>
          <w:szCs w:val="24"/>
        </w:rPr>
        <w:t xml:space="preserve"> </w:t>
      </w:r>
      <w:r w:rsidRPr="00D352DB">
        <w:rPr>
          <w:rFonts w:ascii="Times New Roman" w:hAnsi="Times New Roman" w:cs="Times New Roman"/>
          <w:sz w:val="24"/>
          <w:szCs w:val="24"/>
        </w:rPr>
        <w:t xml:space="preserve">(далее по тексту </w:t>
      </w:r>
      <w:r w:rsidR="00E95C17">
        <w:rPr>
          <w:rFonts w:ascii="Times New Roman" w:hAnsi="Times New Roman" w:cs="Times New Roman"/>
          <w:sz w:val="24"/>
          <w:szCs w:val="24"/>
        </w:rPr>
        <w:t>–</w:t>
      </w:r>
      <w:r w:rsidRPr="00D352DB">
        <w:rPr>
          <w:rFonts w:ascii="Times New Roman" w:hAnsi="Times New Roman" w:cs="Times New Roman"/>
          <w:sz w:val="24"/>
          <w:szCs w:val="24"/>
        </w:rPr>
        <w:t xml:space="preserve"> </w:t>
      </w:r>
      <w:r w:rsidR="00E95C17">
        <w:rPr>
          <w:rFonts w:ascii="Times New Roman" w:hAnsi="Times New Roman" w:cs="Times New Roman"/>
          <w:sz w:val="24"/>
          <w:szCs w:val="24"/>
        </w:rPr>
        <w:t>Уполномоченный орган</w:t>
      </w:r>
      <w:r w:rsidRPr="00D352DB">
        <w:rPr>
          <w:rFonts w:ascii="Times New Roman" w:hAnsi="Times New Roman" w:cs="Times New Roman"/>
          <w:sz w:val="24"/>
          <w:szCs w:val="24"/>
        </w:rPr>
        <w:t>).</w:t>
      </w:r>
    </w:p>
    <w:p w:rsidR="00C56959" w:rsidRDefault="00C56959" w:rsidP="00C56959">
      <w:pPr>
        <w:pStyle w:val="ConsPlusNormal"/>
        <w:ind w:firstLine="540"/>
        <w:jc w:val="both"/>
        <w:rPr>
          <w:rFonts w:ascii="Times New Roman" w:hAnsi="Times New Roman" w:cs="Times New Roman"/>
          <w:sz w:val="24"/>
          <w:szCs w:val="24"/>
        </w:rPr>
      </w:pPr>
      <w:r w:rsidRPr="00D352DB">
        <w:rPr>
          <w:rFonts w:ascii="Times New Roman" w:hAnsi="Times New Roman" w:cs="Times New Roman"/>
          <w:sz w:val="24"/>
          <w:szCs w:val="24"/>
        </w:rPr>
        <w:t xml:space="preserve">Место нахождения и почтовый адрес </w:t>
      </w:r>
      <w:r w:rsidR="00E95C17">
        <w:rPr>
          <w:rFonts w:ascii="Times New Roman" w:hAnsi="Times New Roman" w:cs="Times New Roman"/>
          <w:sz w:val="24"/>
          <w:szCs w:val="24"/>
        </w:rPr>
        <w:t>Уполномоченного орган</w:t>
      </w:r>
      <w:r w:rsidR="008163DD" w:rsidRPr="00D352DB">
        <w:rPr>
          <w:rFonts w:ascii="Times New Roman" w:hAnsi="Times New Roman" w:cs="Times New Roman"/>
          <w:sz w:val="24"/>
          <w:szCs w:val="24"/>
        </w:rPr>
        <w:t>а</w:t>
      </w:r>
      <w:r w:rsidRPr="00D352DB">
        <w:rPr>
          <w:rFonts w:ascii="Times New Roman" w:hAnsi="Times New Roman" w:cs="Times New Roman"/>
          <w:sz w:val="24"/>
          <w:szCs w:val="24"/>
        </w:rPr>
        <w:t>: 15</w:t>
      </w:r>
      <w:r w:rsidR="008163DD" w:rsidRPr="00D352DB">
        <w:rPr>
          <w:rFonts w:ascii="Times New Roman" w:hAnsi="Times New Roman" w:cs="Times New Roman"/>
          <w:sz w:val="24"/>
          <w:szCs w:val="24"/>
        </w:rPr>
        <w:t>5520</w:t>
      </w:r>
      <w:r w:rsidRPr="00D352DB">
        <w:rPr>
          <w:rFonts w:ascii="Times New Roman" w:hAnsi="Times New Roman" w:cs="Times New Roman"/>
          <w:sz w:val="24"/>
          <w:szCs w:val="24"/>
        </w:rPr>
        <w:t xml:space="preserve">, </w:t>
      </w:r>
      <w:r w:rsidR="008163DD" w:rsidRPr="00D352DB">
        <w:rPr>
          <w:rFonts w:ascii="Times New Roman" w:hAnsi="Times New Roman" w:cs="Times New Roman"/>
          <w:sz w:val="24"/>
          <w:szCs w:val="24"/>
        </w:rPr>
        <w:t>Ивановская область, г. Фурманов, ул. Социалистическая, д. 15</w:t>
      </w:r>
      <w:r w:rsidRPr="00D352DB">
        <w:rPr>
          <w:rFonts w:ascii="Times New Roman" w:hAnsi="Times New Roman" w:cs="Times New Roman"/>
          <w:sz w:val="24"/>
          <w:szCs w:val="24"/>
        </w:rPr>
        <w:t>, телефоны: 8 (493</w:t>
      </w:r>
      <w:r w:rsidR="00C7326B" w:rsidRPr="00D352DB">
        <w:rPr>
          <w:rFonts w:ascii="Times New Roman" w:hAnsi="Times New Roman" w:cs="Times New Roman"/>
          <w:sz w:val="24"/>
          <w:szCs w:val="24"/>
        </w:rPr>
        <w:t>41</w:t>
      </w:r>
      <w:r w:rsidRPr="00D352DB">
        <w:rPr>
          <w:rFonts w:ascii="Times New Roman" w:hAnsi="Times New Roman" w:cs="Times New Roman"/>
          <w:sz w:val="24"/>
          <w:szCs w:val="24"/>
        </w:rPr>
        <w:t>) 2-</w:t>
      </w:r>
      <w:r w:rsidR="00C7326B" w:rsidRPr="00D352DB">
        <w:rPr>
          <w:rFonts w:ascii="Times New Roman" w:hAnsi="Times New Roman" w:cs="Times New Roman"/>
          <w:sz w:val="24"/>
          <w:szCs w:val="24"/>
        </w:rPr>
        <w:t>11</w:t>
      </w:r>
      <w:r w:rsidRPr="00D352DB">
        <w:rPr>
          <w:rFonts w:ascii="Times New Roman" w:hAnsi="Times New Roman" w:cs="Times New Roman"/>
          <w:sz w:val="24"/>
          <w:szCs w:val="24"/>
        </w:rPr>
        <w:t>-</w:t>
      </w:r>
      <w:r w:rsidR="00C7326B" w:rsidRPr="00D352DB">
        <w:rPr>
          <w:rFonts w:ascii="Times New Roman" w:hAnsi="Times New Roman" w:cs="Times New Roman"/>
          <w:sz w:val="24"/>
          <w:szCs w:val="24"/>
        </w:rPr>
        <w:t>0</w:t>
      </w:r>
      <w:r w:rsidRPr="00D352DB">
        <w:rPr>
          <w:rFonts w:ascii="Times New Roman" w:hAnsi="Times New Roman" w:cs="Times New Roman"/>
          <w:sz w:val="24"/>
          <w:szCs w:val="24"/>
        </w:rPr>
        <w:t>5, 2-</w:t>
      </w:r>
      <w:r w:rsidR="00E95C17">
        <w:rPr>
          <w:rFonts w:ascii="Times New Roman" w:hAnsi="Times New Roman" w:cs="Times New Roman"/>
          <w:sz w:val="24"/>
          <w:szCs w:val="24"/>
        </w:rPr>
        <w:t>22</w:t>
      </w:r>
      <w:r w:rsidRPr="00D352DB">
        <w:rPr>
          <w:rFonts w:ascii="Times New Roman" w:hAnsi="Times New Roman" w:cs="Times New Roman"/>
          <w:sz w:val="24"/>
          <w:szCs w:val="24"/>
        </w:rPr>
        <w:t>-6</w:t>
      </w:r>
      <w:r w:rsidR="00C7326B" w:rsidRPr="00D352DB">
        <w:rPr>
          <w:rFonts w:ascii="Times New Roman" w:hAnsi="Times New Roman" w:cs="Times New Roman"/>
          <w:sz w:val="24"/>
          <w:szCs w:val="24"/>
        </w:rPr>
        <w:t>6</w:t>
      </w:r>
      <w:r w:rsidR="00E95C17" w:rsidRPr="00E95C17">
        <w:rPr>
          <w:rFonts w:ascii="Times New Roman" w:hAnsi="Times New Roman" w:cs="Times New Roman"/>
          <w:sz w:val="24"/>
          <w:szCs w:val="24"/>
        </w:rPr>
        <w:t xml:space="preserve"> </w:t>
      </w:r>
      <w:r w:rsidR="00E95C17">
        <w:rPr>
          <w:rFonts w:ascii="Times New Roman" w:hAnsi="Times New Roman" w:cs="Times New Roman"/>
          <w:sz w:val="24"/>
          <w:szCs w:val="24"/>
        </w:rPr>
        <w:t>адрес электронной почты:</w:t>
      </w:r>
      <w:r w:rsidR="00E95C17" w:rsidRPr="002B1C6A">
        <w:t xml:space="preserve"> </w:t>
      </w:r>
      <w:hyperlink r:id="rId8" w:history="1">
        <w:r w:rsidR="00E95C17" w:rsidRPr="00D74277">
          <w:rPr>
            <w:rStyle w:val="a3"/>
          </w:rPr>
          <w:t>otdelpozhilischnymvo@yandex.ru</w:t>
        </w:r>
      </w:hyperlink>
      <w:r w:rsidR="00E95C17" w:rsidRPr="006715DD">
        <w:rPr>
          <w:rFonts w:ascii="Times New Roman" w:hAnsi="Times New Roman" w:cs="Times New Roman"/>
          <w:sz w:val="24"/>
          <w:szCs w:val="24"/>
        </w:rPr>
        <w:t>.</w:t>
      </w:r>
    </w:p>
    <w:p w:rsidR="00E95C17" w:rsidRDefault="00E95C17" w:rsidP="00E95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Фурманов» (далее по тексту – </w:t>
      </w:r>
      <w:r w:rsidR="003C6B3E">
        <w:rPr>
          <w:rFonts w:ascii="Times New Roman" w:hAnsi="Times New Roman" w:cs="Times New Roman"/>
          <w:sz w:val="24"/>
          <w:szCs w:val="24"/>
        </w:rPr>
        <w:t>МКУ «МФЦ»</w:t>
      </w:r>
      <w:r>
        <w:rPr>
          <w:rFonts w:ascii="Times New Roman" w:hAnsi="Times New Roman" w:cs="Times New Roman"/>
          <w:sz w:val="24"/>
          <w:szCs w:val="24"/>
        </w:rPr>
        <w:t>).</w:t>
      </w:r>
    </w:p>
    <w:p w:rsidR="00E95C17" w:rsidRPr="00765458" w:rsidRDefault="00E95C17" w:rsidP="00E95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Места нахождения и почтовый адрес </w:t>
      </w:r>
      <w:r w:rsidR="003C6B3E">
        <w:rPr>
          <w:rFonts w:ascii="Times New Roman" w:hAnsi="Times New Roman" w:cs="Times New Roman"/>
          <w:sz w:val="24"/>
          <w:szCs w:val="24"/>
        </w:rPr>
        <w:t>МКУ «МФЦ»</w:t>
      </w:r>
      <w:r>
        <w:rPr>
          <w:rFonts w:ascii="Times New Roman" w:hAnsi="Times New Roman" w:cs="Times New Roman"/>
          <w:sz w:val="24"/>
          <w:szCs w:val="24"/>
        </w:rPr>
        <w:t>: 155520, Ивановская область</w:t>
      </w:r>
      <w:r w:rsidRPr="0040419A">
        <w:rPr>
          <w:rFonts w:ascii="Times New Roman" w:hAnsi="Times New Roman" w:cs="Times New Roman"/>
          <w:sz w:val="24"/>
          <w:szCs w:val="24"/>
        </w:rPr>
        <w:t>, г. Фурманов, ул. Колосова, д. 25, телефоны: 8 (49341) 2-13-16.</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2.3. Результатом предоставления муниципальной услуги является направление (выдача) Заявителю:</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справки об очередности или об отказе в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2.4. Срок предоставления муниципальной услуги не должен превышать 30 </w:t>
      </w:r>
      <w:r w:rsidR="00305E7E">
        <w:rPr>
          <w:rFonts w:ascii="Times New Roman" w:hAnsi="Times New Roman" w:cs="Times New Roman"/>
          <w:sz w:val="24"/>
          <w:szCs w:val="24"/>
        </w:rPr>
        <w:t xml:space="preserve">календарных </w:t>
      </w:r>
      <w:r w:rsidRPr="00765458">
        <w:rPr>
          <w:rFonts w:ascii="Times New Roman" w:hAnsi="Times New Roman" w:cs="Times New Roman"/>
          <w:sz w:val="24"/>
          <w:szCs w:val="24"/>
        </w:rPr>
        <w:t>дней</w:t>
      </w:r>
      <w:r w:rsidR="00305E7E">
        <w:rPr>
          <w:rFonts w:ascii="Times New Roman" w:hAnsi="Times New Roman" w:cs="Times New Roman"/>
          <w:sz w:val="24"/>
          <w:szCs w:val="24"/>
        </w:rPr>
        <w:t xml:space="preserve"> со дня регистрации заявления о предоставления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Pr="00765458">
        <w:rPr>
          <w:rFonts w:ascii="Times New Roman" w:hAnsi="Times New Roman" w:cs="Times New Roman"/>
          <w:sz w:val="24"/>
          <w:szCs w:val="24"/>
        </w:rPr>
        <w:t>.</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Условия и сроки выполнения </w:t>
      </w:r>
      <w:r w:rsidR="00E95C17">
        <w:rPr>
          <w:rFonts w:ascii="Times New Roman" w:hAnsi="Times New Roman" w:cs="Times New Roman"/>
          <w:sz w:val="24"/>
          <w:szCs w:val="24"/>
        </w:rPr>
        <w:t>отдельных</w:t>
      </w:r>
      <w:r w:rsidRPr="00765458">
        <w:rPr>
          <w:rFonts w:ascii="Times New Roman" w:hAnsi="Times New Roman" w:cs="Times New Roman"/>
          <w:sz w:val="24"/>
          <w:szCs w:val="24"/>
        </w:rPr>
        <w:t xml:space="preserve"> административных процедур представлены в соответствующих разделах настоящего Регламента.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2.5. Правовые основания для предоставления муниципальной услуги:</w:t>
      </w:r>
    </w:p>
    <w:p w:rsidR="00C56959"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Жилищный </w:t>
      </w:r>
      <w:hyperlink r:id="rId9" w:history="1">
        <w:r w:rsidRPr="00765458">
          <w:rPr>
            <w:rFonts w:ascii="Times New Roman" w:hAnsi="Times New Roman" w:cs="Times New Roman"/>
            <w:color w:val="0000FF"/>
            <w:sz w:val="24"/>
            <w:szCs w:val="24"/>
          </w:rPr>
          <w:t>кодекс</w:t>
        </w:r>
      </w:hyperlink>
      <w:r w:rsidRPr="00765458">
        <w:rPr>
          <w:rFonts w:ascii="Times New Roman" w:hAnsi="Times New Roman" w:cs="Times New Roman"/>
          <w:sz w:val="24"/>
          <w:szCs w:val="24"/>
        </w:rPr>
        <w:t xml:space="preserve"> Российской Федерации;</w:t>
      </w:r>
    </w:p>
    <w:p w:rsidR="00305E7E" w:rsidRDefault="00305E7E" w:rsidP="00C56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w:t>
      </w:r>
      <w:r w:rsidRPr="00D265AA">
        <w:rPr>
          <w:rFonts w:ascii="Times New Roman" w:hAnsi="Times New Roman" w:cs="Times New Roman"/>
          <w:sz w:val="24"/>
          <w:szCs w:val="24"/>
        </w:rPr>
        <w:t xml:space="preserve"> </w:t>
      </w:r>
      <w:r>
        <w:rPr>
          <w:rFonts w:ascii="Times New Roman" w:hAnsi="Times New Roman" w:cs="Times New Roman"/>
          <w:sz w:val="24"/>
          <w:szCs w:val="24"/>
        </w:rPr>
        <w:t>закон от 27.07.2010 №</w:t>
      </w:r>
      <w:r w:rsidRPr="00D265AA">
        <w:rPr>
          <w:rFonts w:ascii="Times New Roman" w:hAnsi="Times New Roman" w:cs="Times New Roman"/>
          <w:sz w:val="24"/>
          <w:szCs w:val="24"/>
        </w:rPr>
        <w:t xml:space="preserve"> 210-ФЗ </w:t>
      </w:r>
      <w:r>
        <w:rPr>
          <w:rFonts w:ascii="Times New Roman" w:hAnsi="Times New Roman" w:cs="Times New Roman"/>
          <w:sz w:val="24"/>
          <w:szCs w:val="24"/>
        </w:rPr>
        <w:t>«</w:t>
      </w:r>
      <w:r w:rsidRPr="00D265AA">
        <w:rPr>
          <w:rFonts w:ascii="Times New Roman" w:hAnsi="Times New Roman" w:cs="Times New Roman"/>
          <w:sz w:val="24"/>
          <w:szCs w:val="24"/>
        </w:rPr>
        <w:t>Об организации предоставления государс</w:t>
      </w:r>
      <w:r>
        <w:rPr>
          <w:rFonts w:ascii="Times New Roman" w:hAnsi="Times New Roman" w:cs="Times New Roman"/>
          <w:sz w:val="24"/>
          <w:szCs w:val="24"/>
        </w:rPr>
        <w:t>твенных и муниципальных услуг»;</w:t>
      </w:r>
    </w:p>
    <w:p w:rsidR="00305E7E" w:rsidRDefault="00305E7E" w:rsidP="00C56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06.04.2011 № 63-ФЗ «Об электронной подписи»;</w:t>
      </w:r>
    </w:p>
    <w:p w:rsidR="00305E7E" w:rsidRDefault="00305E7E" w:rsidP="00C56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27.07.2006 № 152-ФЗ «О персональных данных»;</w:t>
      </w:r>
    </w:p>
    <w:p w:rsidR="00305E7E" w:rsidRPr="00765458" w:rsidRDefault="00305E7E" w:rsidP="00C56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959" w:rsidRDefault="00C56959" w:rsidP="00C56959">
      <w:pPr>
        <w:pStyle w:val="ConsPlusNormal"/>
        <w:ind w:firstLine="540"/>
        <w:jc w:val="both"/>
        <w:rPr>
          <w:rFonts w:ascii="Times New Roman" w:hAnsi="Times New Roman" w:cs="Times New Roman"/>
          <w:sz w:val="24"/>
          <w:szCs w:val="24"/>
        </w:rPr>
      </w:pPr>
      <w:hyperlink r:id="rId10" w:history="1">
        <w:r w:rsidRPr="00765458">
          <w:rPr>
            <w:rFonts w:ascii="Times New Roman" w:hAnsi="Times New Roman" w:cs="Times New Roman"/>
            <w:color w:val="0000FF"/>
            <w:sz w:val="24"/>
            <w:szCs w:val="24"/>
          </w:rPr>
          <w:t>Закон</w:t>
        </w:r>
      </w:hyperlink>
      <w:r w:rsidRPr="00765458">
        <w:rPr>
          <w:rFonts w:ascii="Times New Roman" w:hAnsi="Times New Roman" w:cs="Times New Roman"/>
          <w:sz w:val="24"/>
          <w:szCs w:val="24"/>
        </w:rPr>
        <w:t xml:space="preserve"> Ивановской области от 17.05.2006 N 50-ОЗ </w:t>
      </w:r>
      <w:r w:rsidR="00305E7E">
        <w:rPr>
          <w:rFonts w:ascii="Times New Roman" w:hAnsi="Times New Roman" w:cs="Times New Roman"/>
          <w:sz w:val="24"/>
          <w:szCs w:val="24"/>
        </w:rPr>
        <w:t>«</w:t>
      </w:r>
      <w:r w:rsidRPr="00765458">
        <w:rPr>
          <w:rFonts w:ascii="Times New Roman" w:hAnsi="Times New Roman" w:cs="Times New Roman"/>
          <w:sz w:val="24"/>
          <w:szCs w:val="24"/>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w:t>
      </w:r>
      <w:r w:rsidR="00305E7E">
        <w:rPr>
          <w:rFonts w:ascii="Times New Roman" w:hAnsi="Times New Roman" w:cs="Times New Roman"/>
          <w:sz w:val="24"/>
          <w:szCs w:val="24"/>
        </w:rPr>
        <w:t>а территории Ивановской области»;</w:t>
      </w:r>
    </w:p>
    <w:p w:rsidR="00305E7E" w:rsidRPr="00765458" w:rsidRDefault="00305E7E" w:rsidP="00C56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настоящий Регламент.</w:t>
      </w:r>
    </w:p>
    <w:p w:rsidR="00C56959" w:rsidRPr="00765458" w:rsidRDefault="00C56959" w:rsidP="00C56959">
      <w:pPr>
        <w:pStyle w:val="ConsPlusNormal"/>
        <w:ind w:firstLine="540"/>
        <w:jc w:val="both"/>
        <w:rPr>
          <w:rFonts w:ascii="Times New Roman" w:hAnsi="Times New Roman" w:cs="Times New Roman"/>
          <w:sz w:val="24"/>
          <w:szCs w:val="24"/>
        </w:rPr>
      </w:pPr>
      <w:bookmarkStart w:id="2" w:name="Par72"/>
      <w:bookmarkEnd w:id="2"/>
      <w:r w:rsidRPr="00765458">
        <w:rPr>
          <w:rFonts w:ascii="Times New Roman" w:hAnsi="Times New Roman" w:cs="Times New Roman"/>
          <w:sz w:val="24"/>
          <w:szCs w:val="24"/>
        </w:rPr>
        <w:t>2.6. Муниципальная услуга предоставляется на основании пи</w:t>
      </w:r>
      <w:r w:rsidR="00E95C17">
        <w:rPr>
          <w:rFonts w:ascii="Times New Roman" w:hAnsi="Times New Roman" w:cs="Times New Roman"/>
          <w:sz w:val="24"/>
          <w:szCs w:val="24"/>
        </w:rPr>
        <w:t xml:space="preserve">сьменного заявления, подаваемого в Уполномоченный орган или </w:t>
      </w:r>
      <w:r w:rsidR="003C6B3E">
        <w:rPr>
          <w:rFonts w:ascii="Times New Roman" w:hAnsi="Times New Roman" w:cs="Times New Roman"/>
          <w:sz w:val="24"/>
          <w:szCs w:val="24"/>
        </w:rPr>
        <w:t>МКУ «МФЦ»</w:t>
      </w:r>
      <w:r w:rsidRPr="00765458">
        <w:rPr>
          <w:rFonts w:ascii="Times New Roman" w:hAnsi="Times New Roman" w:cs="Times New Roman"/>
          <w:sz w:val="24"/>
          <w:szCs w:val="24"/>
        </w:rPr>
        <w:t xml:space="preserve"> на имя глав</w:t>
      </w:r>
      <w:r w:rsidR="00305E7E">
        <w:rPr>
          <w:rFonts w:ascii="Times New Roman" w:hAnsi="Times New Roman" w:cs="Times New Roman"/>
          <w:sz w:val="24"/>
          <w:szCs w:val="24"/>
        </w:rPr>
        <w:t>ы</w:t>
      </w:r>
      <w:r w:rsidRPr="00765458">
        <w:rPr>
          <w:rFonts w:ascii="Times New Roman" w:hAnsi="Times New Roman" w:cs="Times New Roman"/>
          <w:sz w:val="24"/>
          <w:szCs w:val="24"/>
        </w:rPr>
        <w:t xml:space="preserve"> Фурмановского муниципального района. В заявлении указываются: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а) фамилия, имя, отчество Заявителя;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б) реквизиты документа, удостоверяющего личность Заявителя (с приложением копии указанного документа);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в) копия документа, подтверждающего родственные отношения Заявителя с членами семьи, в составе которой он был поставлен на учет в качестве нуждающихся в жилых помещениях, предоставляемых по договорам социального найма (свидетельство о рождении, свидетельство о заключении брака, судебное решение о признании членом семьи), - при наличии;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г) копия документа, подтверждающего факт перемены Заявителем фамилии, имени, отчества (свидетельство о браке/о расторжении брака, свидетельство о смене фамилии, имени, отчества), - при наличии;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д) информация о дате постановки Заявителя на учет в качестве нуждающихся в жилых помещениях, предоставляемых по договорам социального найма, - при наличии у Заявителя данной информации;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е) место регистрации Заявителя;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ж) место жительства Заявителя (если проживает не по месту регистрации);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з) сведения об изменении места жительства Заявителя - при наличии;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и) контактный телефон;</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к) реквизиты документа, удостоверяющего полномочия представителя Заявителя (с приложением копии доверенности, оформленной в установленном порядке), в случае, если заявление подает доверенное лицо.</w:t>
      </w:r>
    </w:p>
    <w:p w:rsidR="00C56959" w:rsidRPr="00765458" w:rsidRDefault="00C56959" w:rsidP="00C56959">
      <w:pPr>
        <w:pStyle w:val="ConsPlusNormal"/>
        <w:ind w:firstLine="540"/>
        <w:jc w:val="both"/>
        <w:rPr>
          <w:rFonts w:ascii="Times New Roman" w:hAnsi="Times New Roman" w:cs="Times New Roman"/>
          <w:sz w:val="24"/>
          <w:szCs w:val="24"/>
        </w:rPr>
      </w:pPr>
      <w:bookmarkStart w:id="3" w:name="Par83"/>
      <w:bookmarkEnd w:id="3"/>
      <w:r w:rsidRPr="00765458">
        <w:rPr>
          <w:rFonts w:ascii="Times New Roman" w:hAnsi="Times New Roman" w:cs="Times New Roman"/>
          <w:sz w:val="24"/>
          <w:szCs w:val="24"/>
        </w:rPr>
        <w:t xml:space="preserve">2.7. Основанием для отказа в приеме и рассмотрении документов, необходимых для предоставления муниципальной услуги, является несоответствие представленного заявления форме </w:t>
      </w:r>
      <w:hyperlink w:anchor="Par256" w:history="1">
        <w:r w:rsidRPr="00765458">
          <w:rPr>
            <w:rFonts w:ascii="Times New Roman" w:hAnsi="Times New Roman" w:cs="Times New Roman"/>
            <w:color w:val="0000FF"/>
            <w:sz w:val="24"/>
            <w:szCs w:val="24"/>
          </w:rPr>
          <w:t>приложения N 1</w:t>
        </w:r>
      </w:hyperlink>
      <w:r w:rsidRPr="00765458">
        <w:rPr>
          <w:rFonts w:ascii="Times New Roman" w:hAnsi="Times New Roman" w:cs="Times New Roman"/>
          <w:sz w:val="24"/>
          <w:szCs w:val="24"/>
        </w:rPr>
        <w:t xml:space="preserve"> к настоящему Регламенту и требованиям, указанным в </w:t>
      </w:r>
      <w:hyperlink w:anchor="Par72" w:history="1">
        <w:r w:rsidRPr="00765458">
          <w:rPr>
            <w:rFonts w:ascii="Times New Roman" w:hAnsi="Times New Roman" w:cs="Times New Roman"/>
            <w:color w:val="0000FF"/>
            <w:sz w:val="24"/>
            <w:szCs w:val="24"/>
          </w:rPr>
          <w:t>пункте 2.6</w:t>
        </w:r>
      </w:hyperlink>
      <w:r w:rsidRPr="00765458">
        <w:rPr>
          <w:rFonts w:ascii="Times New Roman" w:hAnsi="Times New Roman" w:cs="Times New Roman"/>
          <w:sz w:val="24"/>
          <w:szCs w:val="24"/>
        </w:rPr>
        <w:t xml:space="preserve"> настоящего Регламента,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C56959" w:rsidRPr="00765458" w:rsidRDefault="00C56959" w:rsidP="00C56959">
      <w:pPr>
        <w:pStyle w:val="ConsPlusNormal"/>
        <w:ind w:firstLine="540"/>
        <w:jc w:val="both"/>
        <w:rPr>
          <w:rFonts w:ascii="Times New Roman" w:hAnsi="Times New Roman" w:cs="Times New Roman"/>
          <w:sz w:val="24"/>
          <w:szCs w:val="24"/>
        </w:rPr>
      </w:pPr>
      <w:bookmarkStart w:id="4" w:name="Par85"/>
      <w:bookmarkEnd w:id="4"/>
      <w:r w:rsidRPr="00765458">
        <w:rPr>
          <w:rFonts w:ascii="Times New Roman" w:hAnsi="Times New Roman" w:cs="Times New Roman"/>
          <w:sz w:val="24"/>
          <w:szCs w:val="24"/>
        </w:rPr>
        <w:t>2.8. Основаниями для отказа в предоставлении муниципальной услуги являются: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1) непредставление документов, предусмотренных </w:t>
      </w:r>
      <w:hyperlink w:anchor="Par72" w:history="1">
        <w:r w:rsidRPr="00765458">
          <w:rPr>
            <w:rFonts w:ascii="Times New Roman" w:hAnsi="Times New Roman" w:cs="Times New Roman"/>
            <w:color w:val="0000FF"/>
            <w:sz w:val="24"/>
            <w:szCs w:val="24"/>
          </w:rPr>
          <w:t>пунктом 2.6</w:t>
        </w:r>
      </w:hyperlink>
      <w:r w:rsidRPr="00765458">
        <w:rPr>
          <w:rFonts w:ascii="Times New Roman" w:hAnsi="Times New Roman" w:cs="Times New Roman"/>
          <w:sz w:val="24"/>
          <w:szCs w:val="24"/>
        </w:rPr>
        <w:t xml:space="preserve"> настоящего Регламента;</w:t>
      </w:r>
    </w:p>
    <w:p w:rsidR="00C56959"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 обращение лица, не состоящего на учете в качестве нуждающихся в жилых помещениях, предоставляемых по договорам социального найма.</w:t>
      </w:r>
    </w:p>
    <w:p w:rsidR="00A65044" w:rsidRPr="00B11B9D" w:rsidRDefault="00C17A64" w:rsidP="00A650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2.8.1. </w:t>
      </w:r>
      <w:r w:rsidR="00A65044" w:rsidRPr="00B11B9D">
        <w:rPr>
          <w:rFonts w:ascii="Times New Roman" w:hAnsi="Times New Roman" w:cs="Times New Roman"/>
          <w:sz w:val="24"/>
          <w:szCs w:val="24"/>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044" w:rsidRPr="00B11B9D" w:rsidRDefault="00A65044" w:rsidP="00A65044">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044" w:rsidRPr="00B11B9D" w:rsidRDefault="00A65044" w:rsidP="00A65044">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044" w:rsidRPr="00B11B9D" w:rsidRDefault="00A65044" w:rsidP="00A65044">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5044" w:rsidRDefault="00A65044" w:rsidP="00A65044">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5044" w:rsidRDefault="00A65044" w:rsidP="00A65044">
      <w:pPr>
        <w:pStyle w:val="ConsPlusNormal"/>
        <w:ind w:firstLine="540"/>
        <w:jc w:val="both"/>
        <w:rPr>
          <w:rFonts w:ascii="Times New Roman" w:hAnsi="Times New Roman" w:cs="Times New Roman"/>
          <w:sz w:val="24"/>
          <w:szCs w:val="24"/>
        </w:rPr>
      </w:pPr>
      <w:r w:rsidRPr="00B11B9D">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2.9. Муниципальная услуга предоставляется на безвозмездной основе.</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C56959" w:rsidRPr="00D352DB" w:rsidRDefault="00C56959" w:rsidP="00C56959">
      <w:pPr>
        <w:pStyle w:val="ConsPlusNormal"/>
        <w:ind w:firstLine="540"/>
        <w:jc w:val="both"/>
        <w:rPr>
          <w:rFonts w:ascii="Times New Roman" w:hAnsi="Times New Roman" w:cs="Times New Roman"/>
          <w:sz w:val="24"/>
          <w:szCs w:val="24"/>
        </w:rPr>
      </w:pPr>
      <w:r w:rsidRPr="00D352DB">
        <w:rPr>
          <w:rFonts w:ascii="Times New Roman" w:hAnsi="Times New Roman" w:cs="Times New Roman"/>
          <w:sz w:val="24"/>
          <w:szCs w:val="24"/>
        </w:rPr>
        <w:t xml:space="preserve">2.11. Письменные обращения Заявителей о предоставлении муниципальной услуги, поступившие </w:t>
      </w:r>
      <w:r w:rsidR="00183F9B">
        <w:rPr>
          <w:rFonts w:ascii="Times New Roman" w:hAnsi="Times New Roman" w:cs="Times New Roman"/>
          <w:sz w:val="24"/>
          <w:szCs w:val="24"/>
        </w:rPr>
        <w:t>в</w:t>
      </w:r>
      <w:r w:rsidRPr="00D352DB">
        <w:rPr>
          <w:rFonts w:ascii="Times New Roman" w:hAnsi="Times New Roman" w:cs="Times New Roman"/>
          <w:sz w:val="24"/>
          <w:szCs w:val="24"/>
        </w:rPr>
        <w:t xml:space="preserve"> </w:t>
      </w:r>
      <w:r w:rsidR="00183F9B">
        <w:rPr>
          <w:rFonts w:ascii="Times New Roman" w:hAnsi="Times New Roman" w:cs="Times New Roman"/>
          <w:sz w:val="24"/>
          <w:szCs w:val="24"/>
        </w:rPr>
        <w:t>Уполномоченный</w:t>
      </w:r>
      <w:r w:rsidR="00E95C17">
        <w:rPr>
          <w:rFonts w:ascii="Times New Roman" w:hAnsi="Times New Roman" w:cs="Times New Roman"/>
          <w:sz w:val="24"/>
          <w:szCs w:val="24"/>
        </w:rPr>
        <w:t xml:space="preserve"> орган</w:t>
      </w:r>
      <w:r w:rsidR="00183F9B">
        <w:rPr>
          <w:rFonts w:ascii="Times New Roman" w:hAnsi="Times New Roman" w:cs="Times New Roman"/>
          <w:sz w:val="24"/>
          <w:szCs w:val="24"/>
        </w:rPr>
        <w:t xml:space="preserve"> либо </w:t>
      </w:r>
      <w:r w:rsidR="003C6B3E">
        <w:rPr>
          <w:rFonts w:ascii="Times New Roman" w:hAnsi="Times New Roman" w:cs="Times New Roman"/>
          <w:sz w:val="24"/>
          <w:szCs w:val="24"/>
        </w:rPr>
        <w:t>МКУ «МФЦ»</w:t>
      </w:r>
      <w:r w:rsidR="008163DD" w:rsidRPr="00D352DB">
        <w:rPr>
          <w:rFonts w:ascii="Times New Roman" w:hAnsi="Times New Roman" w:cs="Times New Roman"/>
          <w:sz w:val="24"/>
          <w:szCs w:val="24"/>
        </w:rPr>
        <w:t xml:space="preserve"> </w:t>
      </w:r>
      <w:r w:rsidRPr="00D352DB">
        <w:rPr>
          <w:rFonts w:ascii="Times New Roman" w:hAnsi="Times New Roman" w:cs="Times New Roman"/>
          <w:sz w:val="24"/>
          <w:szCs w:val="24"/>
        </w:rPr>
        <w:t>до 15.00, регистрируются в день их поступления, поступившие после 15.00 - на следующий рабочий день.</w:t>
      </w:r>
    </w:p>
    <w:p w:rsidR="00183F9B" w:rsidRDefault="00C56959" w:rsidP="00183F9B">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2.12. </w:t>
      </w:r>
      <w:r w:rsidR="00183F9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3F9B" w:rsidRDefault="00183F9B" w:rsidP="00183F9B">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 xml:space="preserve">Прием Заявителей для предоставления муниципальной услуги осуществляется специалистами </w:t>
      </w:r>
      <w:r>
        <w:rPr>
          <w:rFonts w:ascii="Times New Roman" w:hAnsi="Times New Roman" w:cs="Times New Roman"/>
          <w:sz w:val="24"/>
          <w:szCs w:val="24"/>
        </w:rPr>
        <w:t>Уполномоченного органа</w:t>
      </w:r>
      <w:r w:rsidRPr="0044487B">
        <w:rPr>
          <w:rFonts w:ascii="Times New Roman" w:hAnsi="Times New Roman" w:cs="Times New Roman"/>
          <w:sz w:val="24"/>
          <w:szCs w:val="24"/>
        </w:rPr>
        <w:t xml:space="preserve"> либо специалистами </w:t>
      </w:r>
      <w:r w:rsidR="003C6B3E">
        <w:rPr>
          <w:rFonts w:ascii="Times New Roman" w:hAnsi="Times New Roman" w:cs="Times New Roman"/>
          <w:sz w:val="24"/>
          <w:szCs w:val="24"/>
        </w:rPr>
        <w:t>МКУ «МФЦ»</w:t>
      </w:r>
      <w:r w:rsidRPr="0044487B">
        <w:rPr>
          <w:rFonts w:ascii="Times New Roman" w:hAnsi="Times New Roman" w:cs="Times New Roman"/>
          <w:sz w:val="24"/>
          <w:szCs w:val="24"/>
        </w:rPr>
        <w:t xml:space="preserve"> согласно графику приема граждан, указанному в </w:t>
      </w:r>
      <w:hyperlink w:anchor="Par155" w:history="1">
        <w:r w:rsidRPr="0044487B">
          <w:rPr>
            <w:rFonts w:ascii="Times New Roman" w:hAnsi="Times New Roman" w:cs="Times New Roman"/>
            <w:color w:val="0000FF"/>
            <w:sz w:val="24"/>
            <w:szCs w:val="24"/>
          </w:rPr>
          <w:t>пункте 2.1</w:t>
        </w:r>
      </w:hyperlink>
      <w:r>
        <w:rPr>
          <w:rFonts w:ascii="Times New Roman" w:hAnsi="Times New Roman" w:cs="Times New Roman"/>
          <w:sz w:val="24"/>
          <w:szCs w:val="24"/>
        </w:rPr>
        <w:t>5</w:t>
      </w:r>
      <w:r w:rsidRPr="0044487B">
        <w:rPr>
          <w:rFonts w:ascii="Times New Roman" w:hAnsi="Times New Roman" w:cs="Times New Roman"/>
          <w:sz w:val="24"/>
          <w:szCs w:val="24"/>
        </w:rPr>
        <w:t xml:space="preserve"> настоящего Регламента.</w:t>
      </w:r>
    </w:p>
    <w:p w:rsidR="00183F9B" w:rsidRDefault="00183F9B" w:rsidP="00183F9B">
      <w:pPr>
        <w:pStyle w:val="ConsPlusNormal"/>
        <w:ind w:firstLine="540"/>
        <w:jc w:val="both"/>
        <w:rPr>
          <w:rFonts w:ascii="Times New Roman" w:hAnsi="Times New Roman" w:cs="Times New Roman"/>
          <w:sz w:val="24"/>
          <w:szCs w:val="24"/>
        </w:rPr>
      </w:pPr>
      <w:r w:rsidRPr="0008253F">
        <w:rPr>
          <w:rFonts w:ascii="Times New Roman" w:hAnsi="Times New Roman" w:cs="Times New Roman"/>
          <w:sz w:val="24"/>
          <w:szCs w:val="24"/>
        </w:rPr>
        <w:t>Помещение</w:t>
      </w:r>
      <w:r>
        <w:rPr>
          <w:rFonts w:ascii="Times New Roman" w:hAnsi="Times New Roman" w:cs="Times New Roman"/>
          <w:sz w:val="24"/>
          <w:szCs w:val="24"/>
        </w:rPr>
        <w:t>,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Фурмановского муниципального района размещается информация, указанная в </w:t>
      </w:r>
      <w:hyperlink r:id="rId11" w:anchor="Par123#Par123" w:history="1">
        <w:r>
          <w:rPr>
            <w:rStyle w:val="a3"/>
            <w:rFonts w:ascii="Times New Roman" w:hAnsi="Times New Roman" w:cs="Times New Roman"/>
            <w:sz w:val="24"/>
            <w:szCs w:val="24"/>
          </w:rPr>
          <w:t>пункте 2.14</w:t>
        </w:r>
      </w:hyperlink>
      <w:r>
        <w:rPr>
          <w:rFonts w:ascii="Times New Roman" w:hAnsi="Times New Roman" w:cs="Times New Roman"/>
          <w:sz w:val="24"/>
          <w:szCs w:val="24"/>
        </w:rPr>
        <w:t xml:space="preserve"> настоящего Регламента. </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инвалидам.</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2.13. Показатели доступности и качества муниципальных услуг.</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2.13.1. Качественными показателями доступности муниципальной услуги являются: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простота и ясность изложения информационных документов;</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наличие различных каналов получения информации о предоставлении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доступность работы с представителями лиц, получающих услугу;</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2.13.2. Количественными показателями доступности муниципальной услуги являются: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короткое время ожидания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удобный график работы органа, осуществляющего предоставление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удобное территориальное расположение органа, осуществляющего предоставление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2.13.3. Качественными показателями качества муниципальной услуги являются: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точность исполнения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профессиональная подготовка сотрудников органа, осуществляющего предоставление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высокая культура обслуживания Заявителей.</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2.13.4. Количественными показателями качества муниципальной услуги являются: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строгое соблюдение сроков предоставления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количество обоснованных обжалований решений органа, осуществляющего предоставление муниципальной услуги.</w:t>
      </w:r>
    </w:p>
    <w:p w:rsidR="002A1DA1" w:rsidRDefault="00C56959" w:rsidP="002A1DA1">
      <w:pPr>
        <w:pStyle w:val="ConsPlusNormal"/>
        <w:ind w:firstLine="540"/>
        <w:jc w:val="both"/>
        <w:rPr>
          <w:rFonts w:ascii="Times New Roman" w:hAnsi="Times New Roman" w:cs="Times New Roman"/>
          <w:sz w:val="24"/>
          <w:szCs w:val="24"/>
        </w:rPr>
      </w:pPr>
      <w:bookmarkStart w:id="5" w:name="Par116"/>
      <w:bookmarkEnd w:id="5"/>
      <w:r w:rsidRPr="00D352DB">
        <w:rPr>
          <w:rFonts w:ascii="Times New Roman" w:hAnsi="Times New Roman" w:cs="Times New Roman"/>
          <w:sz w:val="24"/>
          <w:szCs w:val="24"/>
        </w:rPr>
        <w:t xml:space="preserve">2.14. </w:t>
      </w:r>
      <w:r w:rsidR="002A1DA1">
        <w:rPr>
          <w:rFonts w:ascii="Times New Roman" w:hAnsi="Times New Roman" w:cs="Times New Roman"/>
          <w:sz w:val="24"/>
          <w:szCs w:val="24"/>
        </w:rPr>
        <w:t>Информация о правилах предоставления Муниципальной услуги размещается на официальном сайте Администрации Фурмановского муниципального района.</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Фурмановского муниципального района размещается следующая информация о предоставлении Муниципальной услуги:</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Текст регламента.</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Краткая информация о предоставляемой Муниципальной услуге размещается на информационном стенде по месту нахождения </w:t>
      </w:r>
      <w:r w:rsidR="003C6B3E">
        <w:rPr>
          <w:rFonts w:ascii="Times New Roman" w:hAnsi="Times New Roman" w:cs="Times New Roman"/>
          <w:sz w:val="24"/>
          <w:szCs w:val="24"/>
        </w:rPr>
        <w:t>МКУ «МФЦ»</w:t>
      </w:r>
      <w:r>
        <w:rPr>
          <w:rFonts w:ascii="Times New Roman" w:hAnsi="Times New Roman" w:cs="Times New Roman"/>
          <w:sz w:val="24"/>
          <w:szCs w:val="24"/>
        </w:rPr>
        <w:t xml:space="preserve"> по адресу: Ивановская область, г. Фурманов, ул. Колосова, д. 25.</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Данная информация должна содержать следующее:</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документов, необходимых для оказания Муниципальной услуги;</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образцы заполнения форм заявлений для получения Муниципальной услуги.</w:t>
      </w:r>
    </w:p>
    <w:p w:rsidR="00183F9B" w:rsidRDefault="00C56959" w:rsidP="00183F9B">
      <w:pPr>
        <w:pStyle w:val="ConsPlusNormal"/>
        <w:ind w:firstLine="540"/>
        <w:jc w:val="both"/>
        <w:rPr>
          <w:rFonts w:ascii="Times New Roman" w:hAnsi="Times New Roman" w:cs="Times New Roman"/>
          <w:sz w:val="24"/>
          <w:szCs w:val="24"/>
        </w:rPr>
      </w:pPr>
      <w:bookmarkStart w:id="6" w:name="Par121"/>
      <w:bookmarkEnd w:id="6"/>
      <w:r w:rsidRPr="00D352DB">
        <w:rPr>
          <w:rFonts w:ascii="Times New Roman" w:hAnsi="Times New Roman" w:cs="Times New Roman"/>
          <w:sz w:val="24"/>
          <w:szCs w:val="24"/>
        </w:rPr>
        <w:t xml:space="preserve">2.15. </w:t>
      </w:r>
      <w:r w:rsidR="00183F9B">
        <w:rPr>
          <w:rFonts w:ascii="Times New Roman" w:hAnsi="Times New Roman" w:cs="Times New Roman"/>
          <w:sz w:val="24"/>
          <w:szCs w:val="24"/>
        </w:rPr>
        <w:t xml:space="preserve">Консультации по вопросам предоставления Муниципальной услуги, принятие заявлений осуществляются специалистом Уполномоченного органа либо специалистами </w:t>
      </w:r>
      <w:r w:rsidR="003C6B3E">
        <w:rPr>
          <w:rFonts w:ascii="Times New Roman" w:hAnsi="Times New Roman" w:cs="Times New Roman"/>
          <w:sz w:val="24"/>
          <w:szCs w:val="24"/>
        </w:rPr>
        <w:t>МКУ «МФЦ»</w:t>
      </w:r>
      <w:r w:rsidR="00183F9B">
        <w:rPr>
          <w:rFonts w:ascii="Times New Roman" w:hAnsi="Times New Roman" w:cs="Times New Roman"/>
          <w:sz w:val="24"/>
          <w:szCs w:val="24"/>
        </w:rPr>
        <w:t xml:space="preserve">, на которых возложены соответствующие функции. </w:t>
      </w:r>
    </w:p>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 специалистом Уполномоченного органа</w:t>
      </w:r>
      <w:r w:rsidR="00C17A64">
        <w:rPr>
          <w:rFonts w:ascii="Times New Roman" w:hAnsi="Times New Roman" w:cs="Times New Roman"/>
          <w:sz w:val="24"/>
          <w:szCs w:val="24"/>
        </w:rPr>
        <w:t xml:space="preserve"> </w:t>
      </w:r>
      <w:r w:rsidR="00C17A64" w:rsidRPr="00C17A64">
        <w:rPr>
          <w:rFonts w:ascii="Times New Roman" w:hAnsi="Times New Roman" w:cs="Times New Roman"/>
          <w:sz w:val="24"/>
          <w:szCs w:val="24"/>
        </w:rPr>
        <w:t>(г. Фурманов, ул. Социалистическая, д. 15)</w:t>
      </w:r>
      <w:r>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3"/>
        <w:gridCol w:w="3832"/>
      </w:tblGrid>
      <w:tr w:rsidR="00183F9B" w:rsidRPr="003A5D49">
        <w:trPr>
          <w:trHeight w:val="261"/>
        </w:trPr>
        <w:tc>
          <w:tcPr>
            <w:tcW w:w="2663" w:type="dxa"/>
          </w:tcPr>
          <w:p w:rsidR="00183F9B" w:rsidRPr="003A5D49" w:rsidRDefault="00183F9B" w:rsidP="00FF1BE3">
            <w:pPr>
              <w:pStyle w:val="ConsPlusNormal"/>
              <w:rPr>
                <w:rFonts w:ascii="Times New Roman" w:hAnsi="Times New Roman" w:cs="Times New Roman"/>
                <w:sz w:val="24"/>
                <w:szCs w:val="24"/>
              </w:rPr>
            </w:pPr>
            <w:r w:rsidRPr="003A5D49">
              <w:rPr>
                <w:rFonts w:ascii="Times New Roman" w:hAnsi="Times New Roman" w:cs="Times New Roman"/>
                <w:sz w:val="24"/>
                <w:szCs w:val="24"/>
              </w:rPr>
              <w:t>понедельник</w:t>
            </w:r>
          </w:p>
        </w:tc>
        <w:tc>
          <w:tcPr>
            <w:tcW w:w="3832" w:type="dxa"/>
          </w:tcPr>
          <w:p w:rsidR="00183F9B" w:rsidRPr="003A5D49" w:rsidRDefault="00183F9B" w:rsidP="00FF1BE3">
            <w:pPr>
              <w:pStyle w:val="ConsPlusNormal"/>
              <w:rPr>
                <w:rFonts w:ascii="Times New Roman" w:hAnsi="Times New Roman" w:cs="Times New Roman"/>
                <w:sz w:val="24"/>
                <w:szCs w:val="24"/>
              </w:rPr>
            </w:pPr>
            <w:r w:rsidRPr="003A5D49">
              <w:rPr>
                <w:rFonts w:ascii="Times New Roman" w:hAnsi="Times New Roman" w:cs="Times New Roman"/>
                <w:sz w:val="24"/>
                <w:szCs w:val="24"/>
              </w:rPr>
              <w:t>9.00 - 12.00</w:t>
            </w:r>
          </w:p>
        </w:tc>
      </w:tr>
      <w:tr w:rsidR="00183F9B" w:rsidRPr="003A5D49">
        <w:trPr>
          <w:trHeight w:val="261"/>
        </w:trPr>
        <w:tc>
          <w:tcPr>
            <w:tcW w:w="2663" w:type="dxa"/>
          </w:tcPr>
          <w:p w:rsidR="00183F9B" w:rsidRPr="003A5D49" w:rsidRDefault="00183F9B" w:rsidP="00FF1BE3">
            <w:pPr>
              <w:pStyle w:val="ConsPlusNormal"/>
              <w:rPr>
                <w:rFonts w:ascii="Times New Roman" w:hAnsi="Times New Roman" w:cs="Times New Roman"/>
                <w:sz w:val="24"/>
                <w:szCs w:val="24"/>
              </w:rPr>
            </w:pPr>
            <w:r w:rsidRPr="003A5D49">
              <w:rPr>
                <w:rFonts w:ascii="Times New Roman" w:hAnsi="Times New Roman" w:cs="Times New Roman"/>
                <w:sz w:val="24"/>
                <w:szCs w:val="24"/>
              </w:rPr>
              <w:t>вторник</w:t>
            </w:r>
          </w:p>
        </w:tc>
        <w:tc>
          <w:tcPr>
            <w:tcW w:w="3832" w:type="dxa"/>
          </w:tcPr>
          <w:p w:rsidR="00183F9B" w:rsidRPr="003A5D49" w:rsidRDefault="00183F9B" w:rsidP="00FF1BE3">
            <w:pPr>
              <w:pStyle w:val="ConsPlusNormal"/>
              <w:jc w:val="both"/>
              <w:rPr>
                <w:rFonts w:ascii="Times New Roman" w:hAnsi="Times New Roman" w:cs="Times New Roman"/>
                <w:sz w:val="24"/>
                <w:szCs w:val="24"/>
              </w:rPr>
            </w:pPr>
            <w:r w:rsidRPr="003A5D49">
              <w:rPr>
                <w:rFonts w:ascii="Times New Roman" w:hAnsi="Times New Roman" w:cs="Times New Roman"/>
                <w:sz w:val="24"/>
                <w:szCs w:val="24"/>
              </w:rPr>
              <w:t>9.00 - 12.00</w:t>
            </w:r>
          </w:p>
        </w:tc>
      </w:tr>
    </w:tbl>
    <w:p w:rsidR="00183F9B" w:rsidRDefault="00183F9B" w:rsidP="00183F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приема граждан специалистами </w:t>
      </w:r>
      <w:r w:rsidR="003C6B3E">
        <w:rPr>
          <w:rFonts w:ascii="Times New Roman" w:hAnsi="Times New Roman" w:cs="Times New Roman"/>
          <w:sz w:val="24"/>
          <w:szCs w:val="24"/>
        </w:rPr>
        <w:t>МКУ «МФЦ»</w:t>
      </w:r>
      <w:r>
        <w:rPr>
          <w:rFonts w:ascii="Times New Roman" w:hAnsi="Times New Roman" w:cs="Times New Roman"/>
          <w:sz w:val="24"/>
          <w:szCs w:val="24"/>
        </w:rPr>
        <w:t xml:space="preserve"> (Ивановская область, г. Фурманов, ул. Колосова, д. 25):</w:t>
      </w:r>
    </w:p>
    <w:tbl>
      <w:tblPr>
        <w:tblW w:w="9610"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6633"/>
      </w:tblGrid>
      <w:tr w:rsidR="00183F9B" w:rsidRPr="003A5D49">
        <w:tc>
          <w:tcPr>
            <w:tcW w:w="2977" w:type="dxa"/>
          </w:tcPr>
          <w:p w:rsidR="00183F9B" w:rsidRPr="003A5D49" w:rsidRDefault="00183F9B" w:rsidP="00FF1BE3">
            <w:pPr>
              <w:pStyle w:val="ConsPlusNormal"/>
              <w:jc w:val="both"/>
              <w:rPr>
                <w:rFonts w:ascii="Times New Roman" w:hAnsi="Times New Roman" w:cs="Times New Roman"/>
                <w:sz w:val="24"/>
                <w:szCs w:val="24"/>
              </w:rPr>
            </w:pPr>
            <w:r w:rsidRPr="003A5D49">
              <w:rPr>
                <w:rFonts w:ascii="Times New Roman" w:hAnsi="Times New Roman" w:cs="Times New Roman"/>
                <w:sz w:val="24"/>
                <w:szCs w:val="24"/>
              </w:rPr>
              <w:t>Понедельник</w:t>
            </w:r>
          </w:p>
        </w:tc>
        <w:tc>
          <w:tcPr>
            <w:tcW w:w="6633"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183F9B" w:rsidRPr="003A5D49">
        <w:tc>
          <w:tcPr>
            <w:tcW w:w="2977"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Вторник</w:t>
            </w:r>
          </w:p>
        </w:tc>
        <w:tc>
          <w:tcPr>
            <w:tcW w:w="6633"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 xml:space="preserve">.00 </w:t>
            </w:r>
            <w:r>
              <w:rPr>
                <w:rFonts w:ascii="Times New Roman" w:hAnsi="Times New Roman" w:cs="Times New Roman"/>
                <w:sz w:val="24"/>
                <w:szCs w:val="24"/>
              </w:rPr>
              <w:t>–</w:t>
            </w:r>
            <w:r w:rsidRPr="003A5D49">
              <w:rPr>
                <w:rFonts w:ascii="Times New Roman" w:hAnsi="Times New Roman" w:cs="Times New Roman"/>
                <w:sz w:val="24"/>
                <w:szCs w:val="24"/>
              </w:rPr>
              <w:t xml:space="preserve"> </w:t>
            </w:r>
            <w:r>
              <w:rPr>
                <w:rFonts w:ascii="Times New Roman" w:hAnsi="Times New Roman" w:cs="Times New Roman"/>
                <w:sz w:val="24"/>
                <w:szCs w:val="24"/>
              </w:rPr>
              <w:t>18.00</w:t>
            </w:r>
          </w:p>
        </w:tc>
      </w:tr>
      <w:tr w:rsidR="00183F9B" w:rsidRPr="003A5D49">
        <w:tc>
          <w:tcPr>
            <w:tcW w:w="2977"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Среда</w:t>
            </w:r>
          </w:p>
        </w:tc>
        <w:tc>
          <w:tcPr>
            <w:tcW w:w="6633"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183F9B" w:rsidRPr="003A5D49">
        <w:tc>
          <w:tcPr>
            <w:tcW w:w="2977"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Четверг</w:t>
            </w:r>
          </w:p>
        </w:tc>
        <w:tc>
          <w:tcPr>
            <w:tcW w:w="6633"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8.00 - 18</w:t>
            </w:r>
            <w:r w:rsidRPr="003A5D49">
              <w:rPr>
                <w:rFonts w:ascii="Times New Roman" w:hAnsi="Times New Roman" w:cs="Times New Roman"/>
                <w:sz w:val="24"/>
                <w:szCs w:val="24"/>
              </w:rPr>
              <w:t>.00</w:t>
            </w:r>
          </w:p>
        </w:tc>
      </w:tr>
      <w:tr w:rsidR="00183F9B" w:rsidRPr="0044487B">
        <w:tc>
          <w:tcPr>
            <w:tcW w:w="2977" w:type="dxa"/>
          </w:tcPr>
          <w:p w:rsidR="00183F9B" w:rsidRPr="003A5D49"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Пятница</w:t>
            </w:r>
          </w:p>
        </w:tc>
        <w:tc>
          <w:tcPr>
            <w:tcW w:w="6633" w:type="dxa"/>
          </w:tcPr>
          <w:p w:rsidR="00183F9B" w:rsidRPr="0044487B" w:rsidRDefault="00183F9B" w:rsidP="00FF1BE3">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 xml:space="preserve">.00 </w:t>
            </w:r>
          </w:p>
        </w:tc>
      </w:tr>
    </w:tbl>
    <w:p w:rsidR="00183F9B" w:rsidRDefault="00183F9B" w:rsidP="00183F9B">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2.16. </w:t>
      </w:r>
      <w:r>
        <w:rPr>
          <w:rFonts w:ascii="Times New Roman" w:hAnsi="Times New Roman" w:cs="Times New Roman"/>
          <w:sz w:val="24"/>
          <w:szCs w:val="24"/>
        </w:rPr>
        <w:t xml:space="preserve">При обращении на личный прием к специалисту Уполномоченного органа либо специалисту </w:t>
      </w:r>
      <w:r w:rsidR="003C6B3E">
        <w:rPr>
          <w:rFonts w:ascii="Times New Roman" w:hAnsi="Times New Roman" w:cs="Times New Roman"/>
          <w:sz w:val="24"/>
          <w:szCs w:val="24"/>
        </w:rPr>
        <w:t>МКУ «МФЦ»</w:t>
      </w:r>
      <w:r>
        <w:rPr>
          <w:rFonts w:ascii="Times New Roman" w:hAnsi="Times New Roman" w:cs="Times New Roman"/>
          <w:sz w:val="24"/>
          <w:szCs w:val="24"/>
        </w:rPr>
        <w:t xml:space="preserve"> гражданин представляет:</w:t>
      </w:r>
    </w:p>
    <w:p w:rsidR="00C56959" w:rsidRPr="00765458" w:rsidRDefault="00C56959" w:rsidP="00183F9B">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1) документ, удостоверяющий личность;</w:t>
      </w:r>
    </w:p>
    <w:p w:rsidR="00C56959" w:rsidRPr="00765458" w:rsidRDefault="00C56959" w:rsidP="00E2189D">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 доверенность, если интересы Заявителя представляет уполномоченное лицо.</w:t>
      </w:r>
    </w:p>
    <w:p w:rsidR="00C56959" w:rsidRPr="00765458" w:rsidRDefault="00E2189D" w:rsidP="00C56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C56959" w:rsidRPr="00765458">
        <w:rPr>
          <w:rFonts w:ascii="Times New Roman" w:hAnsi="Times New Roman" w:cs="Times New Roman"/>
          <w:sz w:val="24"/>
          <w:szCs w:val="24"/>
        </w:rPr>
        <w:t>. Ответы на письменные обращения</w:t>
      </w:r>
      <w:r>
        <w:rPr>
          <w:rFonts w:ascii="Times New Roman" w:hAnsi="Times New Roman" w:cs="Times New Roman"/>
          <w:sz w:val="24"/>
          <w:szCs w:val="24"/>
        </w:rPr>
        <w:t xml:space="preserve">, связанные с разъяснением процедуры предоставления муниципальной услуги, </w:t>
      </w:r>
      <w:r w:rsidR="00C56959" w:rsidRPr="00765458">
        <w:rPr>
          <w:rFonts w:ascii="Times New Roman" w:hAnsi="Times New Roman" w:cs="Times New Roman"/>
          <w:sz w:val="24"/>
          <w:szCs w:val="24"/>
        </w:rPr>
        <w:t>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1DA1" w:rsidRDefault="002A1DA1" w:rsidP="002A1D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2" w:history="1">
        <w:r w:rsidR="00C17A64" w:rsidRPr="00406787">
          <w:rPr>
            <w:rStyle w:val="a3"/>
            <w:lang w:val="en-US"/>
          </w:rPr>
          <w:t>https</w:t>
        </w:r>
        <w:r w:rsidR="00C17A64" w:rsidRPr="00406787">
          <w:rPr>
            <w:rStyle w:val="a3"/>
          </w:rPr>
          <w:t>://</w:t>
        </w:r>
        <w:r w:rsidR="00C17A64" w:rsidRPr="00406787">
          <w:rPr>
            <w:rStyle w:val="a3"/>
            <w:lang w:val="en-US"/>
          </w:rPr>
          <w:t>www</w:t>
        </w:r>
        <w:r w:rsidR="00C17A64" w:rsidRPr="00406787">
          <w:rPr>
            <w:rStyle w:val="a3"/>
          </w:rPr>
          <w:t>.</w:t>
        </w:r>
        <w:r w:rsidR="00C17A64" w:rsidRPr="00406787">
          <w:rPr>
            <w:rStyle w:val="a3"/>
            <w:lang w:val="en-US"/>
          </w:rPr>
          <w:t>gosuslugi</w:t>
        </w:r>
        <w:r w:rsidR="00C17A64" w:rsidRPr="00406787">
          <w:rPr>
            <w:rStyle w:val="a3"/>
          </w:rPr>
          <w:t>.</w:t>
        </w:r>
        <w:r w:rsidR="00C17A64" w:rsidRPr="00406787">
          <w:rPr>
            <w:rStyle w:val="a3"/>
            <w:lang w:val="en-US"/>
          </w:rPr>
          <w:t>ru</w:t>
        </w:r>
        <w:r w:rsidR="00C17A64" w:rsidRPr="00406787">
          <w:rPr>
            <w:rStyle w:val="a3"/>
          </w:rPr>
          <w:t>/</w:t>
        </w:r>
      </w:hyperlink>
      <w:r>
        <w:rPr>
          <w:rFonts w:ascii="Times New Roman" w:hAnsi="Times New Roman" w:cs="Times New Roman"/>
          <w:sz w:val="24"/>
          <w:szCs w:val="24"/>
        </w:rPr>
        <w:t xml:space="preserve">, а также на региональном Портале государственных и муниципальных услуг по адресу: </w:t>
      </w:r>
      <w:hyperlink r:id="rId13" w:history="1">
        <w:r w:rsidR="00C17A64" w:rsidRPr="00406787">
          <w:rPr>
            <w:rStyle w:val="a3"/>
            <w:lang w:val="en-US"/>
          </w:rPr>
          <w:t>https</w:t>
        </w:r>
        <w:r w:rsidR="00C17A64" w:rsidRPr="00406787">
          <w:rPr>
            <w:rStyle w:val="a3"/>
          </w:rPr>
          <w:t>://</w:t>
        </w:r>
        <w:r w:rsidR="00C17A64" w:rsidRPr="00406787">
          <w:rPr>
            <w:rStyle w:val="a3"/>
            <w:lang w:val="en-US"/>
          </w:rPr>
          <w:t>www</w:t>
        </w:r>
        <w:r w:rsidR="00C17A64" w:rsidRPr="00406787">
          <w:rPr>
            <w:rStyle w:val="a3"/>
          </w:rPr>
          <w:t>.</w:t>
        </w:r>
        <w:r w:rsidR="00C17A64" w:rsidRPr="00406787">
          <w:rPr>
            <w:rStyle w:val="a3"/>
            <w:lang w:val="en-US"/>
          </w:rPr>
          <w:t>pgu</w:t>
        </w:r>
        <w:r w:rsidR="00C17A64" w:rsidRPr="00406787">
          <w:rPr>
            <w:rStyle w:val="a3"/>
          </w:rPr>
          <w:t>.</w:t>
        </w:r>
        <w:r w:rsidR="00C17A64" w:rsidRPr="00406787">
          <w:rPr>
            <w:rStyle w:val="a3"/>
            <w:lang w:val="en-US"/>
          </w:rPr>
          <w:t>ivanovoobl</w:t>
        </w:r>
        <w:r w:rsidR="00C17A64" w:rsidRPr="00406787">
          <w:rPr>
            <w:rStyle w:val="a3"/>
          </w:rPr>
          <w:t>.</w:t>
        </w:r>
        <w:r w:rsidR="00C17A64" w:rsidRPr="00406787">
          <w:rPr>
            <w:rStyle w:val="a3"/>
            <w:lang w:val="en-US"/>
          </w:rPr>
          <w:t>ru</w:t>
        </w:r>
      </w:hyperlink>
      <w:r w:rsidRPr="00293EA5">
        <w:rPr>
          <w:rFonts w:ascii="Times New Roman" w:hAnsi="Times New Roman" w:cs="Times New Roman"/>
          <w:sz w:val="24"/>
          <w:szCs w:val="24"/>
        </w:rPr>
        <w:t xml:space="preserve"> (</w:t>
      </w:r>
      <w:r>
        <w:rPr>
          <w:rFonts w:ascii="Times New Roman" w:hAnsi="Times New Roman" w:cs="Times New Roman"/>
          <w:sz w:val="24"/>
          <w:szCs w:val="24"/>
        </w:rPr>
        <w:t>далее Порталы).</w:t>
      </w:r>
    </w:p>
    <w:p w:rsidR="002A1DA1" w:rsidRDefault="002A1DA1" w:rsidP="002A1D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A1DA1" w:rsidRDefault="002A1DA1" w:rsidP="002A1D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заявление удостоверяется простой электронной подписью Заявителя;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4" w:history="1">
        <w:r w:rsidRPr="00765458">
          <w:rPr>
            <w:rFonts w:ascii="Times New Roman" w:hAnsi="Times New Roman" w:cs="Times New Roman"/>
            <w:color w:val="0000FF"/>
            <w:sz w:val="24"/>
            <w:szCs w:val="24"/>
          </w:rPr>
          <w:t>постановления</w:t>
        </w:r>
      </w:hyperlink>
      <w:r w:rsidRPr="00765458">
        <w:rPr>
          <w:rFonts w:ascii="Times New Roman" w:hAnsi="Times New Roman" w:cs="Times New Roman"/>
          <w:sz w:val="24"/>
          <w:szCs w:val="24"/>
        </w:rPr>
        <w:t xml:space="preserve"> Правительства Росс</w:t>
      </w:r>
      <w:r w:rsidR="008163DD">
        <w:rPr>
          <w:rFonts w:ascii="Times New Roman" w:hAnsi="Times New Roman" w:cs="Times New Roman"/>
          <w:sz w:val="24"/>
          <w:szCs w:val="24"/>
        </w:rPr>
        <w:t>ийской Федерации от 25.06.2012 №</w:t>
      </w:r>
      <w:r w:rsidRPr="00765458">
        <w:rPr>
          <w:rFonts w:ascii="Times New Roman" w:hAnsi="Times New Roman" w:cs="Times New Roman"/>
          <w:sz w:val="24"/>
          <w:szCs w:val="24"/>
        </w:rPr>
        <w:t xml:space="preserve"> 634 </w:t>
      </w:r>
      <w:r w:rsidR="008F6AE2">
        <w:rPr>
          <w:rFonts w:ascii="Times New Roman" w:hAnsi="Times New Roman" w:cs="Times New Roman"/>
          <w:sz w:val="24"/>
          <w:szCs w:val="24"/>
        </w:rPr>
        <w:t>«</w:t>
      </w:r>
      <w:r w:rsidRPr="0076545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8F6AE2">
        <w:rPr>
          <w:rFonts w:ascii="Times New Roman" w:hAnsi="Times New Roman" w:cs="Times New Roman"/>
          <w:sz w:val="24"/>
          <w:szCs w:val="24"/>
        </w:rPr>
        <w:t>рственных и муниципальных услуг»</w:t>
      </w:r>
      <w:r w:rsidRPr="00765458">
        <w:rPr>
          <w:rFonts w:ascii="Times New Roman" w:hAnsi="Times New Roman" w:cs="Times New Roman"/>
          <w:sz w:val="24"/>
          <w:szCs w:val="24"/>
        </w:rPr>
        <w:t>.</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w:t>
      </w:r>
      <w:r w:rsidR="008F6AE2">
        <w:rPr>
          <w:rFonts w:ascii="Times New Roman" w:hAnsi="Times New Roman" w:cs="Times New Roman"/>
          <w:sz w:val="24"/>
          <w:szCs w:val="24"/>
        </w:rPr>
        <w:t>«</w:t>
      </w:r>
      <w:r w:rsidRPr="00765458">
        <w:rPr>
          <w:rFonts w:ascii="Times New Roman" w:hAnsi="Times New Roman" w:cs="Times New Roman"/>
          <w:sz w:val="24"/>
          <w:szCs w:val="24"/>
        </w:rPr>
        <w:t>Мониторинг хода предоставления муниципальной услуги</w:t>
      </w:r>
      <w:r w:rsidR="008F6AE2">
        <w:rPr>
          <w:rFonts w:ascii="Times New Roman" w:hAnsi="Times New Roman" w:cs="Times New Roman"/>
          <w:sz w:val="24"/>
          <w:szCs w:val="24"/>
        </w:rPr>
        <w:t>»</w:t>
      </w:r>
      <w:r w:rsidRPr="00765458">
        <w:rPr>
          <w:rFonts w:ascii="Times New Roman" w:hAnsi="Times New Roman" w:cs="Times New Roman"/>
          <w:sz w:val="24"/>
          <w:szCs w:val="24"/>
        </w:rPr>
        <w:t>.</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C56959" w:rsidRPr="00765458" w:rsidRDefault="00C56959" w:rsidP="00C56959">
      <w:pPr>
        <w:pStyle w:val="ConsPlusNormal"/>
        <w:jc w:val="both"/>
        <w:rPr>
          <w:rFonts w:ascii="Times New Roman" w:hAnsi="Times New Roman" w:cs="Times New Roman"/>
          <w:sz w:val="24"/>
          <w:szCs w:val="24"/>
        </w:rPr>
      </w:pPr>
    </w:p>
    <w:p w:rsidR="00C56959" w:rsidRPr="00765458" w:rsidRDefault="00C56959" w:rsidP="00C56959">
      <w:pPr>
        <w:pStyle w:val="ConsPlusNormal"/>
        <w:jc w:val="center"/>
        <w:outlineLvl w:val="1"/>
        <w:rPr>
          <w:rFonts w:ascii="Times New Roman" w:hAnsi="Times New Roman" w:cs="Times New Roman"/>
          <w:sz w:val="24"/>
          <w:szCs w:val="24"/>
        </w:rPr>
      </w:pPr>
      <w:r w:rsidRPr="00765458">
        <w:rPr>
          <w:rFonts w:ascii="Times New Roman" w:hAnsi="Times New Roman" w:cs="Times New Roman"/>
          <w:sz w:val="24"/>
          <w:szCs w:val="24"/>
        </w:rPr>
        <w:t>3. Состав, последовательность и сроки выполнения</w:t>
      </w:r>
    </w:p>
    <w:p w:rsidR="00C56959" w:rsidRPr="00765458" w:rsidRDefault="00C56959" w:rsidP="00C56959">
      <w:pPr>
        <w:pStyle w:val="ConsPlusNormal"/>
        <w:jc w:val="center"/>
        <w:rPr>
          <w:rFonts w:ascii="Times New Roman" w:hAnsi="Times New Roman" w:cs="Times New Roman"/>
          <w:sz w:val="24"/>
          <w:szCs w:val="24"/>
        </w:rPr>
      </w:pPr>
      <w:r w:rsidRPr="00765458">
        <w:rPr>
          <w:rFonts w:ascii="Times New Roman" w:hAnsi="Times New Roman" w:cs="Times New Roman"/>
          <w:sz w:val="24"/>
          <w:szCs w:val="24"/>
        </w:rPr>
        <w:t>административных процедур, требования</w:t>
      </w:r>
    </w:p>
    <w:p w:rsidR="00C56959" w:rsidRPr="00765458" w:rsidRDefault="00C56959" w:rsidP="00C56959">
      <w:pPr>
        <w:pStyle w:val="ConsPlusNormal"/>
        <w:jc w:val="center"/>
        <w:rPr>
          <w:rFonts w:ascii="Times New Roman" w:hAnsi="Times New Roman" w:cs="Times New Roman"/>
          <w:sz w:val="24"/>
          <w:szCs w:val="24"/>
        </w:rPr>
      </w:pPr>
      <w:r w:rsidRPr="00765458">
        <w:rPr>
          <w:rFonts w:ascii="Times New Roman" w:hAnsi="Times New Roman" w:cs="Times New Roman"/>
          <w:sz w:val="24"/>
          <w:szCs w:val="24"/>
        </w:rPr>
        <w:t>к порядку их выполнения</w:t>
      </w:r>
    </w:p>
    <w:p w:rsidR="00C56959" w:rsidRPr="00765458" w:rsidRDefault="00C56959" w:rsidP="00C56959">
      <w:pPr>
        <w:pStyle w:val="ConsPlusNormal"/>
        <w:ind w:firstLine="540"/>
        <w:jc w:val="both"/>
        <w:rPr>
          <w:rFonts w:ascii="Times New Roman" w:hAnsi="Times New Roman" w:cs="Times New Roman"/>
          <w:sz w:val="24"/>
          <w:szCs w:val="24"/>
        </w:rPr>
      </w:pP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1) прием от Заявителя и регистрация письменного заявления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w:t>
      </w:r>
      <w:hyperlink w:anchor="Par163" w:history="1">
        <w:r w:rsidRPr="00765458">
          <w:rPr>
            <w:rFonts w:ascii="Times New Roman" w:hAnsi="Times New Roman" w:cs="Times New Roman"/>
            <w:color w:val="0000FF"/>
            <w:sz w:val="24"/>
            <w:szCs w:val="24"/>
          </w:rPr>
          <w:t>пункты 3.2</w:t>
        </w:r>
      </w:hyperlink>
      <w:r w:rsidRPr="00765458">
        <w:rPr>
          <w:rFonts w:ascii="Times New Roman" w:hAnsi="Times New Roman" w:cs="Times New Roman"/>
          <w:sz w:val="24"/>
          <w:szCs w:val="24"/>
        </w:rPr>
        <w:t xml:space="preserve"> - </w:t>
      </w:r>
      <w:hyperlink w:anchor="Par177" w:history="1">
        <w:r w:rsidRPr="00765458">
          <w:rPr>
            <w:rFonts w:ascii="Times New Roman" w:hAnsi="Times New Roman" w:cs="Times New Roman"/>
            <w:color w:val="0000FF"/>
            <w:sz w:val="24"/>
            <w:szCs w:val="24"/>
          </w:rPr>
          <w:t>3.5</w:t>
        </w:r>
      </w:hyperlink>
      <w:r w:rsidRPr="00765458">
        <w:rPr>
          <w:rFonts w:ascii="Times New Roman" w:hAnsi="Times New Roman" w:cs="Times New Roman"/>
          <w:sz w:val="24"/>
          <w:szCs w:val="24"/>
        </w:rPr>
        <w:t xml:space="preserve"> настоящего Регламента):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2) подготовка справки об очередности или об отказе в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w:t>
      </w:r>
      <w:hyperlink w:anchor="Par180" w:history="1">
        <w:r w:rsidRPr="00765458">
          <w:rPr>
            <w:rFonts w:ascii="Times New Roman" w:hAnsi="Times New Roman" w:cs="Times New Roman"/>
            <w:color w:val="0000FF"/>
            <w:sz w:val="24"/>
            <w:szCs w:val="24"/>
          </w:rPr>
          <w:t>пункт 3.6</w:t>
        </w:r>
      </w:hyperlink>
      <w:r w:rsidRPr="00765458">
        <w:rPr>
          <w:rFonts w:ascii="Times New Roman" w:hAnsi="Times New Roman" w:cs="Times New Roman"/>
          <w:sz w:val="24"/>
          <w:szCs w:val="24"/>
        </w:rPr>
        <w:t xml:space="preserve"> настоящего Регламента);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3) направление (выдача) Заявителю справки об очередности или об отказе в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w:t>
      </w:r>
      <w:hyperlink w:anchor="Par186" w:history="1">
        <w:r w:rsidRPr="00765458">
          <w:rPr>
            <w:rFonts w:ascii="Times New Roman" w:hAnsi="Times New Roman" w:cs="Times New Roman"/>
            <w:color w:val="0000FF"/>
            <w:sz w:val="24"/>
            <w:szCs w:val="24"/>
          </w:rPr>
          <w:t>пункт 3.7</w:t>
        </w:r>
      </w:hyperlink>
      <w:r w:rsidRPr="00765458">
        <w:rPr>
          <w:rFonts w:ascii="Times New Roman" w:hAnsi="Times New Roman" w:cs="Times New Roman"/>
          <w:sz w:val="24"/>
          <w:szCs w:val="24"/>
        </w:rPr>
        <w:t xml:space="preserve"> настоящего Регламента).</w:t>
      </w:r>
    </w:p>
    <w:p w:rsidR="00C56959" w:rsidRPr="00765458" w:rsidRDefault="00C56959" w:rsidP="00C56959">
      <w:pPr>
        <w:pStyle w:val="ConsPlusNormal"/>
        <w:ind w:firstLine="540"/>
        <w:jc w:val="both"/>
        <w:rPr>
          <w:rFonts w:ascii="Times New Roman" w:hAnsi="Times New Roman" w:cs="Times New Roman"/>
          <w:sz w:val="24"/>
          <w:szCs w:val="24"/>
        </w:rPr>
      </w:pPr>
      <w:bookmarkStart w:id="7" w:name="Par163"/>
      <w:bookmarkEnd w:id="7"/>
      <w:r w:rsidRPr="00765458">
        <w:rPr>
          <w:rFonts w:ascii="Times New Roman" w:hAnsi="Times New Roman" w:cs="Times New Roman"/>
          <w:sz w:val="24"/>
          <w:szCs w:val="24"/>
        </w:rPr>
        <w:t>3.2. Основанием для предоставления муниципальной услуги является обращение Заявителя с заявлением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C56959"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3.3. </w:t>
      </w:r>
      <w:hyperlink w:anchor="Par256" w:history="1">
        <w:r w:rsidRPr="00765458">
          <w:rPr>
            <w:rFonts w:ascii="Times New Roman" w:hAnsi="Times New Roman" w:cs="Times New Roman"/>
            <w:color w:val="0000FF"/>
            <w:sz w:val="24"/>
            <w:szCs w:val="24"/>
          </w:rPr>
          <w:t>Заявление</w:t>
        </w:r>
      </w:hyperlink>
      <w:r w:rsidRPr="00765458">
        <w:rPr>
          <w:rFonts w:ascii="Times New Roman" w:hAnsi="Times New Roman" w:cs="Times New Roman"/>
          <w:sz w:val="24"/>
          <w:szCs w:val="24"/>
        </w:rPr>
        <w:t xml:space="preserve">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r w:rsidR="009D0B65">
        <w:rPr>
          <w:rFonts w:ascii="Times New Roman" w:hAnsi="Times New Roman" w:cs="Times New Roman"/>
          <w:sz w:val="24"/>
          <w:szCs w:val="24"/>
        </w:rPr>
        <w:t xml:space="preserve"> (приложение № 1 к настоящему Регламенту),</w:t>
      </w:r>
      <w:r w:rsidRPr="00765458">
        <w:rPr>
          <w:rFonts w:ascii="Times New Roman" w:hAnsi="Times New Roman" w:cs="Times New Roman"/>
          <w:sz w:val="24"/>
          <w:szCs w:val="24"/>
        </w:rPr>
        <w:t xml:space="preserve"> направляется в адрес Администрации Фурмановского муниципального района через </w:t>
      </w:r>
      <w:r w:rsidR="00E95C17">
        <w:rPr>
          <w:rFonts w:ascii="Times New Roman" w:hAnsi="Times New Roman" w:cs="Times New Roman"/>
          <w:sz w:val="24"/>
          <w:szCs w:val="24"/>
        </w:rPr>
        <w:t>Уполномоченный орган</w:t>
      </w:r>
      <w:r w:rsidR="002A1DA1">
        <w:rPr>
          <w:rFonts w:ascii="Times New Roman" w:hAnsi="Times New Roman" w:cs="Times New Roman"/>
          <w:sz w:val="24"/>
          <w:szCs w:val="24"/>
        </w:rPr>
        <w:t xml:space="preserve"> либо через </w:t>
      </w:r>
      <w:r w:rsidR="003C6B3E">
        <w:rPr>
          <w:rFonts w:ascii="Times New Roman" w:hAnsi="Times New Roman" w:cs="Times New Roman"/>
          <w:sz w:val="24"/>
          <w:szCs w:val="24"/>
        </w:rPr>
        <w:t>МКУ «МФЦ»</w:t>
      </w:r>
      <w:r w:rsidRPr="00765458">
        <w:rPr>
          <w:rFonts w:ascii="Times New Roman" w:hAnsi="Times New Roman" w:cs="Times New Roman"/>
          <w:sz w:val="24"/>
          <w:szCs w:val="24"/>
        </w:rPr>
        <w:t>.</w:t>
      </w:r>
    </w:p>
    <w:p w:rsidR="002856C9" w:rsidRPr="00765458" w:rsidRDefault="002856C9" w:rsidP="002856C9">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Документы, представляемые в копиях, подаются специалисту </w:t>
      </w:r>
      <w:r>
        <w:rPr>
          <w:rFonts w:ascii="Times New Roman" w:hAnsi="Times New Roman" w:cs="Times New Roman"/>
          <w:sz w:val="24"/>
          <w:szCs w:val="24"/>
        </w:rPr>
        <w:t xml:space="preserve">Уполномоченного органа либо специалисту </w:t>
      </w:r>
      <w:r w:rsidR="003C6B3E">
        <w:rPr>
          <w:rFonts w:ascii="Times New Roman" w:hAnsi="Times New Roman" w:cs="Times New Roman"/>
          <w:sz w:val="24"/>
          <w:szCs w:val="24"/>
        </w:rPr>
        <w:t>МКУ «МФЦ»</w:t>
      </w:r>
      <w:r w:rsidRPr="007461A2">
        <w:rPr>
          <w:rFonts w:ascii="Times New Roman" w:hAnsi="Times New Roman" w:cs="Times New Roman"/>
          <w:sz w:val="24"/>
          <w:szCs w:val="24"/>
        </w:rPr>
        <w:t xml:space="preserve"> одновременно с оригиналами. Специалист </w:t>
      </w:r>
      <w:r>
        <w:rPr>
          <w:rFonts w:ascii="Times New Roman" w:hAnsi="Times New Roman" w:cs="Times New Roman"/>
          <w:sz w:val="24"/>
          <w:szCs w:val="24"/>
        </w:rPr>
        <w:t xml:space="preserve">Уполномоченного органа либо специалист </w:t>
      </w:r>
      <w:r w:rsidR="003C6B3E">
        <w:rPr>
          <w:rFonts w:ascii="Times New Roman" w:hAnsi="Times New Roman" w:cs="Times New Roman"/>
          <w:sz w:val="24"/>
          <w:szCs w:val="24"/>
        </w:rPr>
        <w:t>МКУ «МФЦ»</w:t>
      </w:r>
      <w:r w:rsidRPr="007461A2">
        <w:rPr>
          <w:rFonts w:ascii="Times New Roman" w:hAnsi="Times New Roman" w:cs="Times New Roman"/>
          <w:sz w:val="24"/>
          <w:szCs w:val="24"/>
        </w:rPr>
        <w:t xml:space="preserve">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w:t>
      </w:r>
      <w:r>
        <w:rPr>
          <w:rFonts w:ascii="Times New Roman" w:hAnsi="Times New Roman" w:cs="Times New Roman"/>
          <w:sz w:val="24"/>
          <w:szCs w:val="24"/>
        </w:rPr>
        <w:t xml:space="preserve">Уполномоченный орган или </w:t>
      </w:r>
      <w:r w:rsidR="003C6B3E">
        <w:rPr>
          <w:rFonts w:ascii="Times New Roman" w:hAnsi="Times New Roman" w:cs="Times New Roman"/>
          <w:sz w:val="24"/>
          <w:szCs w:val="24"/>
        </w:rPr>
        <w:t>МКУ «МФЦ»</w:t>
      </w:r>
      <w:r w:rsidRPr="007461A2">
        <w:rPr>
          <w:rFonts w:ascii="Times New Roman" w:hAnsi="Times New Roman" w:cs="Times New Roman"/>
          <w:sz w:val="24"/>
          <w:szCs w:val="24"/>
        </w:rPr>
        <w:t xml:space="preserve"> в оригинале).</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ar83" w:history="1">
        <w:r w:rsidRPr="00765458">
          <w:rPr>
            <w:rFonts w:ascii="Times New Roman" w:hAnsi="Times New Roman" w:cs="Times New Roman"/>
            <w:color w:val="0000FF"/>
            <w:sz w:val="24"/>
            <w:szCs w:val="24"/>
          </w:rPr>
          <w:t>пункта 2.7</w:t>
        </w:r>
      </w:hyperlink>
      <w:r w:rsidRPr="00765458">
        <w:rPr>
          <w:rFonts w:ascii="Times New Roman" w:hAnsi="Times New Roman" w:cs="Times New Roman"/>
          <w:sz w:val="24"/>
          <w:szCs w:val="24"/>
        </w:rPr>
        <w:t xml:space="preserve"> настоящего Регламента. Данное заявление не является обращением Заявителя и не подлежит регистрации.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3.4. Перечень документов, предоставляемых Заявителями в целях получения услуги, а также требования к их оформлению определяются в соответствии с </w:t>
      </w:r>
      <w:hyperlink w:anchor="Par72" w:history="1">
        <w:r w:rsidRPr="00765458">
          <w:rPr>
            <w:rFonts w:ascii="Times New Roman" w:hAnsi="Times New Roman" w:cs="Times New Roman"/>
            <w:color w:val="0000FF"/>
            <w:sz w:val="24"/>
            <w:szCs w:val="24"/>
          </w:rPr>
          <w:t>пунктом 2.6</w:t>
        </w:r>
      </w:hyperlink>
      <w:r w:rsidRPr="00765458">
        <w:rPr>
          <w:rFonts w:ascii="Times New Roman" w:hAnsi="Times New Roman" w:cs="Times New Roman"/>
          <w:sz w:val="24"/>
          <w:szCs w:val="24"/>
        </w:rPr>
        <w:t xml:space="preserve"> настоящего Регламента.</w:t>
      </w:r>
    </w:p>
    <w:p w:rsidR="00C56959" w:rsidRPr="00765458" w:rsidRDefault="002856C9" w:rsidP="00C56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C56959" w:rsidRPr="00765458">
        <w:rPr>
          <w:rFonts w:ascii="Times New Roman" w:hAnsi="Times New Roman" w:cs="Times New Roman"/>
          <w:sz w:val="24"/>
          <w:szCs w:val="24"/>
        </w:rPr>
        <w:t xml:space="preserve"> вправе проверять представленные Заявителем сведения путем направления обращений в органы власти, должностным лицам, предприятиям, учреждениям и организациям.</w:t>
      </w:r>
    </w:p>
    <w:p w:rsidR="00C56959" w:rsidRPr="00765458" w:rsidRDefault="00C56959" w:rsidP="00C56959">
      <w:pPr>
        <w:pStyle w:val="ConsPlusNormal"/>
        <w:ind w:firstLine="540"/>
        <w:jc w:val="both"/>
        <w:rPr>
          <w:rFonts w:ascii="Times New Roman" w:hAnsi="Times New Roman" w:cs="Times New Roman"/>
          <w:sz w:val="24"/>
          <w:szCs w:val="24"/>
        </w:rPr>
      </w:pPr>
      <w:bookmarkStart w:id="8" w:name="Par177"/>
      <w:bookmarkEnd w:id="8"/>
      <w:r w:rsidRPr="00765458">
        <w:rPr>
          <w:rFonts w:ascii="Times New Roman" w:hAnsi="Times New Roman" w:cs="Times New Roman"/>
          <w:sz w:val="24"/>
          <w:szCs w:val="24"/>
        </w:rPr>
        <w:t>3.5. Срок рассмотрения письменных обращений (заявлений) граждан составляет не более 30 календарных дней с момента регистрации письменного заявления о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Заявитель несет ответственность за достоверность представленных им сведений, содержащихся в Заявлении.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При выявлении в заявлении неполных и (или) недостоверных сведений такое заявление расценивается как не представленное в установленном порядке, что в соответствии с </w:t>
      </w:r>
      <w:hyperlink w:anchor="Par85" w:history="1">
        <w:r w:rsidRPr="00765458">
          <w:rPr>
            <w:rFonts w:ascii="Times New Roman" w:hAnsi="Times New Roman" w:cs="Times New Roman"/>
            <w:color w:val="0000FF"/>
            <w:sz w:val="24"/>
            <w:szCs w:val="24"/>
          </w:rPr>
          <w:t>пунктом 2.8</w:t>
        </w:r>
      </w:hyperlink>
      <w:r w:rsidRPr="00765458">
        <w:rPr>
          <w:rFonts w:ascii="Times New Roman" w:hAnsi="Times New Roman" w:cs="Times New Roman"/>
          <w:sz w:val="24"/>
          <w:szCs w:val="24"/>
        </w:rPr>
        <w:t xml:space="preserve"> настоящего Регламента является основанием для отказа в предоставлении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(отказа в предоставлении муниципальной услуги).</w:t>
      </w:r>
    </w:p>
    <w:p w:rsidR="00C56959" w:rsidRPr="00765458" w:rsidRDefault="00C56959" w:rsidP="00C56959">
      <w:pPr>
        <w:pStyle w:val="ConsPlusNormal"/>
        <w:ind w:firstLine="540"/>
        <w:jc w:val="both"/>
        <w:rPr>
          <w:rFonts w:ascii="Times New Roman" w:hAnsi="Times New Roman" w:cs="Times New Roman"/>
          <w:sz w:val="24"/>
          <w:szCs w:val="24"/>
        </w:rPr>
      </w:pPr>
      <w:bookmarkStart w:id="9" w:name="Par180"/>
      <w:bookmarkEnd w:id="9"/>
      <w:r w:rsidRPr="00765458">
        <w:rPr>
          <w:rFonts w:ascii="Times New Roman" w:hAnsi="Times New Roman" w:cs="Times New Roman"/>
          <w:sz w:val="24"/>
          <w:szCs w:val="24"/>
        </w:rPr>
        <w:t>3.6. После регистрации заявления и представленных документов в журнале регистрации входящей корреспонденции совершаются следующие действия:</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а) специалист </w:t>
      </w:r>
      <w:r w:rsidR="002856C9">
        <w:rPr>
          <w:rFonts w:ascii="Times New Roman" w:hAnsi="Times New Roman" w:cs="Times New Roman"/>
          <w:sz w:val="24"/>
          <w:szCs w:val="24"/>
        </w:rPr>
        <w:t>Уполномоченного</w:t>
      </w:r>
      <w:r w:rsidR="00E95C17">
        <w:rPr>
          <w:rFonts w:ascii="Times New Roman" w:hAnsi="Times New Roman" w:cs="Times New Roman"/>
          <w:sz w:val="24"/>
          <w:szCs w:val="24"/>
        </w:rPr>
        <w:t xml:space="preserve"> орган</w:t>
      </w:r>
      <w:r w:rsidR="002856C9">
        <w:rPr>
          <w:rFonts w:ascii="Times New Roman" w:hAnsi="Times New Roman" w:cs="Times New Roman"/>
          <w:sz w:val="24"/>
          <w:szCs w:val="24"/>
        </w:rPr>
        <w:t>а</w:t>
      </w:r>
      <w:r w:rsidRPr="00765458">
        <w:rPr>
          <w:rFonts w:ascii="Times New Roman" w:hAnsi="Times New Roman" w:cs="Times New Roman"/>
          <w:sz w:val="24"/>
          <w:szCs w:val="24"/>
        </w:rPr>
        <w:t xml:space="preserve"> проверяет:</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состоит ли гражданин на учете в качестве нуждающегося в жилом помещении, предоставляемом по договору социального найма;</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дату постановки на учет;</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номер очереди;</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б) готовит справку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w:t>
      </w:r>
      <w:hyperlink w:anchor="Par292" w:history="1">
        <w:r w:rsidRPr="00765458">
          <w:rPr>
            <w:rFonts w:ascii="Times New Roman" w:hAnsi="Times New Roman" w:cs="Times New Roman"/>
            <w:color w:val="0000FF"/>
            <w:sz w:val="24"/>
            <w:szCs w:val="24"/>
          </w:rPr>
          <w:t>приложение N 2</w:t>
        </w:r>
      </w:hyperlink>
      <w:r w:rsidRPr="00765458">
        <w:rPr>
          <w:rFonts w:ascii="Times New Roman" w:hAnsi="Times New Roman" w:cs="Times New Roman"/>
          <w:sz w:val="24"/>
          <w:szCs w:val="24"/>
        </w:rPr>
        <w:t xml:space="preserve"> к настоящему Регламенту), либо об отказе в предоставлении такой информации со ссылкой на основания отказа, предусмотренные </w:t>
      </w:r>
      <w:hyperlink w:anchor="Par85" w:history="1">
        <w:r w:rsidRPr="00765458">
          <w:rPr>
            <w:rFonts w:ascii="Times New Roman" w:hAnsi="Times New Roman" w:cs="Times New Roman"/>
            <w:color w:val="0000FF"/>
            <w:sz w:val="24"/>
            <w:szCs w:val="24"/>
          </w:rPr>
          <w:t>пунктом 2.8</w:t>
        </w:r>
      </w:hyperlink>
      <w:r w:rsidRPr="00765458">
        <w:rPr>
          <w:rFonts w:ascii="Times New Roman" w:hAnsi="Times New Roman" w:cs="Times New Roman"/>
          <w:sz w:val="24"/>
          <w:szCs w:val="24"/>
        </w:rPr>
        <w:t xml:space="preserve"> настоящего Регламента (</w:t>
      </w:r>
      <w:hyperlink w:anchor="Par329" w:history="1">
        <w:r w:rsidRPr="00765458">
          <w:rPr>
            <w:rFonts w:ascii="Times New Roman" w:hAnsi="Times New Roman" w:cs="Times New Roman"/>
            <w:color w:val="0000FF"/>
            <w:sz w:val="24"/>
            <w:szCs w:val="24"/>
          </w:rPr>
          <w:t>приложение N 3</w:t>
        </w:r>
      </w:hyperlink>
      <w:r w:rsidRPr="00765458">
        <w:rPr>
          <w:rFonts w:ascii="Times New Roman" w:hAnsi="Times New Roman" w:cs="Times New Roman"/>
          <w:sz w:val="24"/>
          <w:szCs w:val="24"/>
        </w:rPr>
        <w:t xml:space="preserve"> к настоящему Регламенту).</w:t>
      </w:r>
    </w:p>
    <w:p w:rsidR="00C56959" w:rsidRPr="00765458" w:rsidRDefault="00C56959" w:rsidP="00C56959">
      <w:pPr>
        <w:pStyle w:val="ConsPlusNormal"/>
        <w:ind w:firstLine="540"/>
        <w:jc w:val="both"/>
        <w:rPr>
          <w:rFonts w:ascii="Times New Roman" w:hAnsi="Times New Roman" w:cs="Times New Roman"/>
          <w:sz w:val="24"/>
          <w:szCs w:val="24"/>
        </w:rPr>
      </w:pPr>
      <w:bookmarkStart w:id="10" w:name="Par186"/>
      <w:bookmarkEnd w:id="10"/>
      <w:r w:rsidRPr="00765458">
        <w:rPr>
          <w:rFonts w:ascii="Times New Roman" w:hAnsi="Times New Roman" w:cs="Times New Roman"/>
          <w:sz w:val="24"/>
          <w:szCs w:val="24"/>
        </w:rPr>
        <w:t xml:space="preserve">3.7. Подготовленная справка </w:t>
      </w:r>
      <w:r w:rsidRPr="00D352DB">
        <w:rPr>
          <w:rFonts w:ascii="Times New Roman" w:hAnsi="Times New Roman" w:cs="Times New Roman"/>
          <w:sz w:val="24"/>
          <w:szCs w:val="24"/>
        </w:rPr>
        <w:t xml:space="preserve">подписывается главой Фурмановского муниципального района, регистрируется в журнале исходящей корреспонденции и </w:t>
      </w:r>
      <w:r w:rsidR="00E45354" w:rsidRPr="00D352DB">
        <w:rPr>
          <w:rFonts w:ascii="Times New Roman" w:hAnsi="Times New Roman" w:cs="Times New Roman"/>
          <w:sz w:val="24"/>
          <w:szCs w:val="24"/>
        </w:rPr>
        <w:t xml:space="preserve">не позднее чем через три рабочих дня </w:t>
      </w:r>
      <w:r w:rsidRPr="00D352DB">
        <w:rPr>
          <w:rFonts w:ascii="Times New Roman" w:hAnsi="Times New Roman" w:cs="Times New Roman"/>
          <w:sz w:val="24"/>
          <w:szCs w:val="24"/>
        </w:rPr>
        <w:t>направляется в адрес Заявителя по почте или выдается Заявителю на руки</w:t>
      </w:r>
      <w:r w:rsidR="00E45354" w:rsidRPr="00D352DB">
        <w:rPr>
          <w:rFonts w:ascii="Times New Roman" w:hAnsi="Times New Roman" w:cs="Times New Roman"/>
          <w:sz w:val="24"/>
          <w:szCs w:val="24"/>
        </w:rPr>
        <w:t>, если иной способ ее получения не указан Заявителем</w:t>
      </w:r>
      <w:r w:rsidRPr="00D352DB">
        <w:rPr>
          <w:rFonts w:ascii="Times New Roman" w:hAnsi="Times New Roman" w:cs="Times New Roman"/>
          <w:sz w:val="24"/>
          <w:szCs w:val="24"/>
        </w:rPr>
        <w:t>.</w:t>
      </w:r>
    </w:p>
    <w:p w:rsidR="00C56959" w:rsidRPr="00765458" w:rsidRDefault="00C56959" w:rsidP="00C5695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справки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либо об отказе в предоставлении такой информации со ссылкой на основания отказа, предусмотренные </w:t>
      </w:r>
      <w:hyperlink w:anchor="Par85" w:history="1">
        <w:r w:rsidRPr="00765458">
          <w:rPr>
            <w:rFonts w:ascii="Times New Roman" w:hAnsi="Times New Roman" w:cs="Times New Roman"/>
            <w:color w:val="0000FF"/>
            <w:sz w:val="24"/>
            <w:szCs w:val="24"/>
          </w:rPr>
          <w:t>пунктом 2.8</w:t>
        </w:r>
      </w:hyperlink>
      <w:r w:rsidRPr="00765458">
        <w:rPr>
          <w:rFonts w:ascii="Times New Roman" w:hAnsi="Times New Roman" w:cs="Times New Roman"/>
          <w:sz w:val="24"/>
          <w:szCs w:val="24"/>
        </w:rPr>
        <w:t xml:space="preserve"> настоящего Регламента, удостоверенные электронной подписью в соответствии с требованиями действующего законодательства.</w:t>
      </w:r>
    </w:p>
    <w:p w:rsidR="00C56959" w:rsidRPr="00765458" w:rsidRDefault="00C56959" w:rsidP="00C56959">
      <w:pPr>
        <w:pStyle w:val="ConsPlusNormal"/>
        <w:jc w:val="both"/>
        <w:rPr>
          <w:rFonts w:ascii="Times New Roman" w:hAnsi="Times New Roman" w:cs="Times New Roman"/>
          <w:sz w:val="24"/>
          <w:szCs w:val="24"/>
        </w:rPr>
      </w:pPr>
    </w:p>
    <w:p w:rsidR="00C56959" w:rsidRPr="00765458" w:rsidRDefault="00C56959" w:rsidP="00C56959">
      <w:pPr>
        <w:pStyle w:val="ConsPlusNormal"/>
        <w:jc w:val="center"/>
        <w:outlineLvl w:val="1"/>
        <w:rPr>
          <w:rFonts w:ascii="Times New Roman" w:hAnsi="Times New Roman" w:cs="Times New Roman"/>
          <w:sz w:val="24"/>
          <w:szCs w:val="24"/>
        </w:rPr>
      </w:pPr>
      <w:r w:rsidRPr="00765458">
        <w:rPr>
          <w:rFonts w:ascii="Times New Roman" w:hAnsi="Times New Roman" w:cs="Times New Roman"/>
          <w:sz w:val="24"/>
          <w:szCs w:val="24"/>
        </w:rPr>
        <w:t>4. Формы контроля за исполнением</w:t>
      </w:r>
    </w:p>
    <w:p w:rsidR="00C56959" w:rsidRPr="00765458" w:rsidRDefault="00C56959" w:rsidP="00C56959">
      <w:pPr>
        <w:pStyle w:val="ConsPlusNormal"/>
        <w:jc w:val="center"/>
        <w:rPr>
          <w:rFonts w:ascii="Times New Roman" w:hAnsi="Times New Roman" w:cs="Times New Roman"/>
          <w:sz w:val="24"/>
          <w:szCs w:val="24"/>
        </w:rPr>
      </w:pPr>
      <w:r w:rsidRPr="00765458">
        <w:rPr>
          <w:rFonts w:ascii="Times New Roman" w:hAnsi="Times New Roman" w:cs="Times New Roman"/>
          <w:sz w:val="24"/>
          <w:szCs w:val="24"/>
        </w:rPr>
        <w:t>административного регламента</w:t>
      </w:r>
    </w:p>
    <w:p w:rsidR="00C56959" w:rsidRPr="00765458" w:rsidRDefault="00C56959" w:rsidP="00C56959">
      <w:pPr>
        <w:pStyle w:val="ConsPlusNormal"/>
        <w:jc w:val="both"/>
        <w:rPr>
          <w:rFonts w:ascii="Times New Roman" w:hAnsi="Times New Roman" w:cs="Times New Roman"/>
          <w:sz w:val="24"/>
          <w:szCs w:val="24"/>
        </w:rPr>
      </w:pPr>
    </w:p>
    <w:p w:rsidR="002856C9" w:rsidRDefault="00C56959" w:rsidP="002856C9">
      <w:pPr>
        <w:pStyle w:val="ConsPlusNormal"/>
        <w:ind w:firstLine="540"/>
        <w:jc w:val="both"/>
        <w:rPr>
          <w:rFonts w:ascii="Times New Roman" w:hAnsi="Times New Roman" w:cs="Times New Roman"/>
          <w:sz w:val="24"/>
          <w:szCs w:val="24"/>
        </w:rPr>
      </w:pPr>
      <w:r w:rsidRPr="00765458">
        <w:rPr>
          <w:rFonts w:ascii="Times New Roman" w:hAnsi="Times New Roman" w:cs="Times New Roman"/>
          <w:sz w:val="24"/>
          <w:szCs w:val="24"/>
        </w:rPr>
        <w:t xml:space="preserve">4.1. </w:t>
      </w:r>
      <w:r w:rsidR="002856C9">
        <w:rPr>
          <w:rFonts w:ascii="Times New Roman" w:hAnsi="Times New Roman" w:cs="Times New Roman"/>
          <w:sz w:val="24"/>
          <w:szCs w:val="24"/>
        </w:rPr>
        <w:t xml:space="preserve">Текущий контроль за соблюдением и исполнением ответственными специалистами Уполномоченного органа и специалистами </w:t>
      </w:r>
      <w:r w:rsidR="003C6B3E">
        <w:rPr>
          <w:rFonts w:ascii="Times New Roman" w:hAnsi="Times New Roman" w:cs="Times New Roman"/>
          <w:sz w:val="24"/>
          <w:szCs w:val="24"/>
        </w:rPr>
        <w:t>МКУ «МФЦ»</w:t>
      </w:r>
      <w:r w:rsidR="002856C9">
        <w:rPr>
          <w:rFonts w:ascii="Times New Roman" w:hAnsi="Times New Roman" w:cs="Times New Roman"/>
          <w:sz w:val="24"/>
          <w:szCs w:val="24"/>
        </w:rPr>
        <w:t xml:space="preserve"> в рамках предоставленных полномочий последовательности действий, определенных настоящим Регламентом, осуществляется начальником Уполномоченного органа и руководителем </w:t>
      </w:r>
      <w:r w:rsidR="003C6B3E">
        <w:rPr>
          <w:rFonts w:ascii="Times New Roman" w:hAnsi="Times New Roman" w:cs="Times New Roman"/>
          <w:sz w:val="24"/>
          <w:szCs w:val="24"/>
        </w:rPr>
        <w:t>МКУ «МФЦ»</w:t>
      </w:r>
      <w:r w:rsidR="002856C9" w:rsidRPr="00F57A2C">
        <w:rPr>
          <w:rFonts w:ascii="Times New Roman" w:hAnsi="Times New Roman" w:cs="Times New Roman"/>
          <w:sz w:val="24"/>
          <w:szCs w:val="24"/>
        </w:rPr>
        <w:t>.</w:t>
      </w:r>
    </w:p>
    <w:p w:rsidR="002856C9" w:rsidRDefault="002856C9" w:rsidP="002856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Специалисты Уполномоченного органа либо специалисты </w:t>
      </w:r>
      <w:r w:rsidR="003C6B3E">
        <w:rPr>
          <w:rFonts w:ascii="Times New Roman" w:hAnsi="Times New Roman" w:cs="Times New Roman"/>
          <w:sz w:val="24"/>
          <w:szCs w:val="24"/>
        </w:rPr>
        <w:t>МКУ «МФЦ»</w:t>
      </w:r>
      <w:r>
        <w:rPr>
          <w:rFonts w:ascii="Times New Roman" w:hAnsi="Times New Roman" w:cs="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2856C9" w:rsidRDefault="002856C9" w:rsidP="002856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2856C9" w:rsidRDefault="002856C9" w:rsidP="002856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C56959" w:rsidRPr="00765458" w:rsidRDefault="00C56959" w:rsidP="00C56959">
      <w:pPr>
        <w:pStyle w:val="ConsPlusNormal"/>
        <w:jc w:val="both"/>
        <w:rPr>
          <w:rFonts w:ascii="Times New Roman" w:hAnsi="Times New Roman" w:cs="Times New Roman"/>
          <w:sz w:val="24"/>
          <w:szCs w:val="24"/>
        </w:rPr>
      </w:pPr>
    </w:p>
    <w:p w:rsidR="00C17A64" w:rsidRDefault="00C56959" w:rsidP="00C17A64">
      <w:pPr>
        <w:pStyle w:val="ConsPlusNormal"/>
        <w:jc w:val="center"/>
        <w:outlineLvl w:val="1"/>
        <w:rPr>
          <w:rFonts w:ascii="Times New Roman" w:hAnsi="Times New Roman" w:cs="Times New Roman"/>
          <w:sz w:val="24"/>
          <w:szCs w:val="24"/>
        </w:rPr>
      </w:pPr>
      <w:r w:rsidRPr="00765458">
        <w:rPr>
          <w:rFonts w:ascii="Times New Roman" w:hAnsi="Times New Roman" w:cs="Times New Roman"/>
          <w:sz w:val="24"/>
          <w:szCs w:val="24"/>
        </w:rPr>
        <w:t xml:space="preserve">5. </w:t>
      </w:r>
      <w:r w:rsidR="00C17A64">
        <w:rPr>
          <w:rFonts w:ascii="Times New Roman" w:hAnsi="Times New Roman" w:cs="Times New Roman"/>
          <w:sz w:val="24"/>
          <w:szCs w:val="24"/>
        </w:rPr>
        <w:t>Д</w:t>
      </w:r>
      <w:r w:rsidR="00C17A64" w:rsidRPr="0044487B">
        <w:rPr>
          <w:rFonts w:ascii="Times New Roman" w:hAnsi="Times New Roman" w:cs="Times New Roman"/>
          <w:sz w:val="24"/>
          <w:szCs w:val="24"/>
        </w:rPr>
        <w:t xml:space="preserve">осудебный (внесудебный) порядок обжалования </w:t>
      </w:r>
      <w:r w:rsidR="00C17A64">
        <w:rPr>
          <w:rFonts w:ascii="Times New Roman" w:hAnsi="Times New Roman" w:cs="Times New Roman"/>
          <w:sz w:val="24"/>
          <w:szCs w:val="24"/>
        </w:rPr>
        <w:t xml:space="preserve">Заявителем </w:t>
      </w:r>
      <w:r w:rsidR="00C17A64" w:rsidRPr="0044487B">
        <w:rPr>
          <w:rFonts w:ascii="Times New Roman" w:hAnsi="Times New Roman" w:cs="Times New Roman"/>
          <w:sz w:val="24"/>
          <w:szCs w:val="24"/>
        </w:rPr>
        <w:t>решений</w:t>
      </w:r>
      <w:r w:rsidR="00C17A64">
        <w:rPr>
          <w:rFonts w:ascii="Times New Roman" w:hAnsi="Times New Roman" w:cs="Times New Roman"/>
          <w:sz w:val="24"/>
          <w:szCs w:val="24"/>
        </w:rPr>
        <w:t xml:space="preserve"> и действий </w:t>
      </w:r>
      <w:r w:rsidR="00C17A64" w:rsidRPr="0044487B">
        <w:rPr>
          <w:rFonts w:ascii="Times New Roman" w:hAnsi="Times New Roman" w:cs="Times New Roman"/>
          <w:sz w:val="24"/>
          <w:szCs w:val="24"/>
        </w:rPr>
        <w:t>(бездействия) органа, предоставляющего</w:t>
      </w:r>
      <w:r w:rsidR="00C17A64">
        <w:rPr>
          <w:rFonts w:ascii="Times New Roman" w:hAnsi="Times New Roman" w:cs="Times New Roman"/>
          <w:sz w:val="24"/>
          <w:szCs w:val="24"/>
        </w:rPr>
        <w:t xml:space="preserve"> </w:t>
      </w:r>
      <w:r w:rsidR="00C17A64" w:rsidRPr="0044487B">
        <w:rPr>
          <w:rFonts w:ascii="Times New Roman" w:hAnsi="Times New Roman" w:cs="Times New Roman"/>
          <w:sz w:val="24"/>
          <w:szCs w:val="24"/>
        </w:rPr>
        <w:t>муниципальную услугу, должностн</w:t>
      </w:r>
      <w:r w:rsidR="00C17A64">
        <w:rPr>
          <w:rFonts w:ascii="Times New Roman" w:hAnsi="Times New Roman" w:cs="Times New Roman"/>
          <w:sz w:val="24"/>
          <w:szCs w:val="24"/>
        </w:rPr>
        <w:t>ого</w:t>
      </w:r>
      <w:r w:rsidR="00C17A64" w:rsidRPr="0044487B">
        <w:rPr>
          <w:rFonts w:ascii="Times New Roman" w:hAnsi="Times New Roman" w:cs="Times New Roman"/>
          <w:sz w:val="24"/>
          <w:szCs w:val="24"/>
        </w:rPr>
        <w:t xml:space="preserve"> лиц</w:t>
      </w:r>
      <w:r w:rsidR="00C17A64">
        <w:rPr>
          <w:rFonts w:ascii="Times New Roman" w:hAnsi="Times New Roman" w:cs="Times New Roman"/>
          <w:sz w:val="24"/>
          <w:szCs w:val="24"/>
        </w:rPr>
        <w:t>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56959" w:rsidRPr="00765458" w:rsidRDefault="00C56959" w:rsidP="00C56959">
      <w:pPr>
        <w:pStyle w:val="ConsPlusNormal"/>
        <w:jc w:val="both"/>
        <w:rPr>
          <w:rFonts w:ascii="Times New Roman" w:hAnsi="Times New Roman" w:cs="Times New Roman"/>
          <w:sz w:val="24"/>
          <w:szCs w:val="24"/>
        </w:rPr>
      </w:pP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2) нарушение срока предоставления муниципальной услуги; </w:t>
      </w:r>
    </w:p>
    <w:p w:rsidR="00A65044"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3) </w:t>
      </w:r>
      <w:r w:rsidR="00A65044">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настоящим регламентом для предоставления муниципальной услуги;</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7A64"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w:t>
      </w:r>
      <w:r w:rsidR="00A65044">
        <w:rPr>
          <w:rFonts w:ascii="Times New Roman" w:hAnsi="Times New Roman" w:cs="Times New Roman"/>
          <w:sz w:val="24"/>
          <w:szCs w:val="24"/>
        </w:rPr>
        <w:t>муниципальными правовыми актами;</w:t>
      </w:r>
    </w:p>
    <w:p w:rsidR="00A65044" w:rsidRPr="00332872" w:rsidRDefault="00A65044" w:rsidP="00C17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Жалоба должна содержать:</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5.4. По результатам рассмотрения жалобы принимается одно из следующих решений:</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б) в удовлетворении жалобы отказывается.</w:t>
      </w:r>
    </w:p>
    <w:p w:rsidR="00C17A64" w:rsidRPr="00332872"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A64" w:rsidRDefault="00C17A64" w:rsidP="00C17A64">
      <w:pPr>
        <w:pStyle w:val="ConsPlusNormal"/>
        <w:ind w:firstLine="540"/>
        <w:jc w:val="both"/>
        <w:rPr>
          <w:rFonts w:ascii="Times New Roman" w:hAnsi="Times New Roman" w:cs="Times New Roman"/>
          <w:sz w:val="24"/>
          <w:szCs w:val="24"/>
        </w:rPr>
      </w:pPr>
      <w:r w:rsidRPr="0033287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5044" w:rsidRDefault="00A65044" w:rsidP="00A650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5044" w:rsidRPr="00A65044" w:rsidRDefault="00A65044" w:rsidP="00A650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959" w:rsidRPr="00765458" w:rsidRDefault="00C56959" w:rsidP="002856C9">
      <w:pPr>
        <w:pStyle w:val="ConsPlusNormal"/>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Default="00C56959" w:rsidP="00C56959">
      <w:pPr>
        <w:pStyle w:val="ConsPlusNormal"/>
        <w:jc w:val="right"/>
        <w:rPr>
          <w:rFonts w:ascii="Times New Roman" w:hAnsi="Times New Roman" w:cs="Times New Roman"/>
          <w:sz w:val="24"/>
          <w:szCs w:val="24"/>
        </w:rPr>
      </w:pPr>
    </w:p>
    <w:p w:rsidR="008F606D" w:rsidRDefault="008F606D" w:rsidP="00C56959">
      <w:pPr>
        <w:pStyle w:val="ConsPlusNormal"/>
        <w:jc w:val="right"/>
        <w:rPr>
          <w:rFonts w:ascii="Times New Roman" w:hAnsi="Times New Roman" w:cs="Times New Roman"/>
          <w:sz w:val="24"/>
          <w:szCs w:val="24"/>
        </w:rPr>
      </w:pPr>
    </w:p>
    <w:p w:rsidR="008F606D" w:rsidRDefault="008F606D"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A65044" w:rsidRDefault="00A65044" w:rsidP="00C56959">
      <w:pPr>
        <w:pStyle w:val="ConsPlusNormal"/>
        <w:jc w:val="right"/>
        <w:rPr>
          <w:rFonts w:ascii="Times New Roman" w:hAnsi="Times New Roman" w:cs="Times New Roman"/>
          <w:sz w:val="24"/>
          <w:szCs w:val="24"/>
        </w:rPr>
      </w:pPr>
    </w:p>
    <w:p w:rsidR="00C778CD" w:rsidRPr="00A65044" w:rsidRDefault="00C778CD" w:rsidP="00C17A64">
      <w:pPr>
        <w:pStyle w:val="ConsPlusNormal"/>
        <w:outlineLvl w:val="1"/>
        <w:rPr>
          <w:rFonts w:ascii="Times New Roman" w:hAnsi="Times New Roman" w:cs="Times New Roman"/>
          <w:sz w:val="24"/>
          <w:szCs w:val="24"/>
        </w:rPr>
      </w:pPr>
    </w:p>
    <w:p w:rsidR="00C17A64" w:rsidRPr="00A65044" w:rsidRDefault="00C17A64" w:rsidP="00C17A64">
      <w:pPr>
        <w:pStyle w:val="ConsPlusNormal"/>
        <w:outlineLvl w:val="1"/>
        <w:rPr>
          <w:rFonts w:ascii="Times New Roman" w:hAnsi="Times New Roman" w:cs="Times New Roman"/>
          <w:sz w:val="24"/>
          <w:szCs w:val="24"/>
        </w:rPr>
      </w:pPr>
    </w:p>
    <w:p w:rsidR="00C56959" w:rsidRPr="00765458" w:rsidRDefault="00C56959" w:rsidP="00C56959">
      <w:pPr>
        <w:pStyle w:val="ConsPlusNormal"/>
        <w:jc w:val="right"/>
        <w:outlineLvl w:val="1"/>
        <w:rPr>
          <w:rFonts w:ascii="Times New Roman" w:hAnsi="Times New Roman" w:cs="Times New Roman"/>
          <w:sz w:val="24"/>
          <w:szCs w:val="24"/>
        </w:rPr>
      </w:pPr>
      <w:r w:rsidRPr="00765458">
        <w:rPr>
          <w:rFonts w:ascii="Times New Roman" w:hAnsi="Times New Roman" w:cs="Times New Roman"/>
          <w:sz w:val="24"/>
          <w:szCs w:val="24"/>
        </w:rPr>
        <w:t>Приложение N 1</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к административному регламенту</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предоставления муниципальной услуги</w:t>
      </w:r>
    </w:p>
    <w:p w:rsidR="00C56959" w:rsidRPr="00765458" w:rsidRDefault="00395DAA" w:rsidP="00C56959">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C56959" w:rsidRPr="00765458">
        <w:rPr>
          <w:rFonts w:ascii="Times New Roman" w:hAnsi="Times New Roman" w:cs="Times New Roman"/>
          <w:sz w:val="24"/>
          <w:szCs w:val="24"/>
        </w:rPr>
        <w:t>Предоставление информации об очередности</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предоставления жилых помещений муниципального</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жилищного фонда гражданам, состоящим на учете</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в качестве нуждающихся в жилых помещениях,</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предоставляемых по договорам социального найма</w:t>
      </w:r>
      <w:r w:rsidR="00395DAA">
        <w:rPr>
          <w:rFonts w:ascii="Times New Roman" w:hAnsi="Times New Roman" w:cs="Times New Roman"/>
          <w:sz w:val="24"/>
          <w:szCs w:val="24"/>
        </w:rPr>
        <w:t>»</w:t>
      </w:r>
    </w:p>
    <w:p w:rsidR="00C56959" w:rsidRPr="00765458" w:rsidRDefault="00C56959" w:rsidP="00C56959">
      <w:pPr>
        <w:pStyle w:val="ConsPlusNormal"/>
        <w:ind w:firstLine="540"/>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Главе Фурмановского муниципального района</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от _____________________________________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(фамилия, имя, отчество полностью)</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_______________________________________,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проживающего(ей) по адресу:</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_______________________________________,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w:t>
      </w:r>
      <w:r w:rsidR="003C6B3E">
        <w:rPr>
          <w:rFonts w:ascii="Times New Roman" w:hAnsi="Times New Roman" w:cs="Times New Roman"/>
          <w:sz w:val="24"/>
          <w:szCs w:val="24"/>
        </w:rPr>
        <w:t xml:space="preserve">   (зарегистрированный(ая) по адресу</w:t>
      </w:r>
      <w:r w:rsidRPr="00765458">
        <w:rPr>
          <w:rFonts w:ascii="Times New Roman" w:hAnsi="Times New Roman" w:cs="Times New Roman"/>
          <w:sz w:val="24"/>
          <w:szCs w:val="24"/>
        </w:rPr>
        <w:t>)</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________________________________________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(паспорт: серия, номер, кем выдан, дата)</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_______________________________________,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контактный телефон</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bookmarkStart w:id="11" w:name="Par256"/>
      <w:bookmarkEnd w:id="11"/>
      <w:r w:rsidRPr="00765458">
        <w:rPr>
          <w:rFonts w:ascii="Times New Roman" w:hAnsi="Times New Roman" w:cs="Times New Roman"/>
          <w:sz w:val="24"/>
          <w:szCs w:val="24"/>
        </w:rPr>
        <w:t xml:space="preserve">                                 ЗАЯВЛЕНИЕ</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Прошу  выдать  справку  об  очередности  в списке граждан, состоящих на</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учете  в  качестве  нуждающихся  в  жилых  помещениях,  предоставляемых  по</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договорам социального найма.</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Дополнительные сведения:</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 дата постановки на учет (при наличии);</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  сведения о семье, в составе которой производилась постановка на учет</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(при наличии);</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 сведения о перемене фамилии, имени, отчества (при наличии);</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 сведения о перемене места жительства (при наличии).</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К заявлению прилагаю документы:</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___________________________________________________________________________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___________________________________________________________________________</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(личная подпись, дата)</w:t>
      </w: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C56959" w:rsidRPr="00765458" w:rsidRDefault="00C56959" w:rsidP="00C56959">
      <w:pPr>
        <w:pStyle w:val="ConsPlusNormal"/>
        <w:jc w:val="right"/>
        <w:outlineLvl w:val="1"/>
        <w:rPr>
          <w:rFonts w:ascii="Times New Roman" w:hAnsi="Times New Roman" w:cs="Times New Roman"/>
          <w:sz w:val="24"/>
          <w:szCs w:val="24"/>
        </w:rPr>
      </w:pPr>
      <w:r w:rsidRPr="00765458">
        <w:rPr>
          <w:rFonts w:ascii="Times New Roman" w:hAnsi="Times New Roman" w:cs="Times New Roman"/>
          <w:sz w:val="24"/>
          <w:szCs w:val="24"/>
        </w:rPr>
        <w:t>Приложение N 2</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к административному регламенту</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предоставления муниципальной услуги</w:t>
      </w:r>
    </w:p>
    <w:p w:rsidR="00C56959" w:rsidRPr="00765458" w:rsidRDefault="00395DAA" w:rsidP="00C56959">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C56959" w:rsidRPr="00765458">
        <w:rPr>
          <w:rFonts w:ascii="Times New Roman" w:hAnsi="Times New Roman" w:cs="Times New Roman"/>
          <w:sz w:val="24"/>
          <w:szCs w:val="24"/>
        </w:rPr>
        <w:t>Предоставление информации об очередности</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предоставления жилых помещений муниципального</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жилищного фонда гражданам, состоящим на учете</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в качестве нуждающихся в жилых помещениях,</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предоставляемых по дого</w:t>
      </w:r>
      <w:r w:rsidR="00395DAA">
        <w:rPr>
          <w:rFonts w:ascii="Times New Roman" w:hAnsi="Times New Roman" w:cs="Times New Roman"/>
          <w:sz w:val="24"/>
          <w:szCs w:val="24"/>
        </w:rPr>
        <w:t>ворам социального найма»</w:t>
      </w:r>
    </w:p>
    <w:p w:rsidR="00C56959" w:rsidRPr="00765458" w:rsidRDefault="00C56959" w:rsidP="00C56959">
      <w:pPr>
        <w:pStyle w:val="ConsPlusNormal"/>
        <w:ind w:firstLine="540"/>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Ф.И.О. 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(заявителя)</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Адрес ____________________</w:t>
      </w:r>
    </w:p>
    <w:p w:rsidR="00C56959" w:rsidRPr="00765458" w:rsidRDefault="00C56959" w:rsidP="00C56959">
      <w:pPr>
        <w:pStyle w:val="ConsPlusNonformat"/>
        <w:jc w:val="both"/>
        <w:rPr>
          <w:rFonts w:ascii="Times New Roman" w:hAnsi="Times New Roman" w:cs="Times New Roman"/>
          <w:sz w:val="24"/>
          <w:szCs w:val="24"/>
        </w:rPr>
      </w:pPr>
    </w:p>
    <w:p w:rsidR="008F606D" w:rsidRDefault="00C56959" w:rsidP="008F606D">
      <w:pPr>
        <w:pStyle w:val="ConsPlusNonformat"/>
        <w:rPr>
          <w:rFonts w:ascii="Times New Roman" w:hAnsi="Times New Roman" w:cs="Times New Roman"/>
          <w:sz w:val="24"/>
          <w:szCs w:val="24"/>
        </w:rPr>
      </w:pPr>
      <w:bookmarkStart w:id="12" w:name="Par292"/>
      <w:bookmarkEnd w:id="12"/>
      <w:r w:rsidRPr="00765458">
        <w:rPr>
          <w:rFonts w:ascii="Times New Roman" w:hAnsi="Times New Roman" w:cs="Times New Roman"/>
          <w:sz w:val="24"/>
          <w:szCs w:val="24"/>
        </w:rPr>
        <w:t xml:space="preserve">                                  </w:t>
      </w:r>
      <w:r w:rsidR="008F606D">
        <w:rPr>
          <w:rFonts w:ascii="Times New Roman" w:hAnsi="Times New Roman" w:cs="Times New Roman"/>
          <w:sz w:val="24"/>
          <w:szCs w:val="24"/>
        </w:rPr>
        <w:t xml:space="preserve">                     </w:t>
      </w:r>
    </w:p>
    <w:p w:rsidR="00C56959" w:rsidRPr="00765458" w:rsidRDefault="008F606D" w:rsidP="008F606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56959" w:rsidRPr="00765458">
        <w:rPr>
          <w:rFonts w:ascii="Times New Roman" w:hAnsi="Times New Roman" w:cs="Times New Roman"/>
          <w:sz w:val="24"/>
          <w:szCs w:val="24"/>
        </w:rPr>
        <w:t>СПРАВКА</w:t>
      </w:r>
    </w:p>
    <w:p w:rsidR="00C56959" w:rsidRPr="00765458" w:rsidRDefault="00C56959" w:rsidP="008F606D">
      <w:pPr>
        <w:pStyle w:val="ConsPlusNonformat"/>
        <w:rPr>
          <w:rFonts w:ascii="Times New Roman" w:hAnsi="Times New Roman" w:cs="Times New Roman"/>
          <w:sz w:val="24"/>
          <w:szCs w:val="24"/>
        </w:rPr>
      </w:pP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xml:space="preserve">             Уважаемый(ая) __________________________________!</w:t>
      </w:r>
    </w:p>
    <w:p w:rsidR="00C56959" w:rsidRPr="00765458" w:rsidRDefault="00C56959" w:rsidP="008F606D">
      <w:pPr>
        <w:pStyle w:val="ConsPlusNonformat"/>
        <w:rPr>
          <w:rFonts w:ascii="Times New Roman" w:hAnsi="Times New Roman" w:cs="Times New Roman"/>
          <w:sz w:val="24"/>
          <w:szCs w:val="24"/>
        </w:rPr>
      </w:pP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xml:space="preserve">      Администрация Фурмановского муниципального района, рассмотрев Ваше </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обращение, сообщает следующее.</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xml:space="preserve">    С __________ года Вы с составом семьи</w:t>
      </w:r>
      <w:r w:rsidR="008F606D">
        <w:rPr>
          <w:rFonts w:ascii="Times New Roman" w:hAnsi="Times New Roman" w:cs="Times New Roman"/>
          <w:sz w:val="24"/>
          <w:szCs w:val="24"/>
        </w:rPr>
        <w:t xml:space="preserve"> </w:t>
      </w:r>
      <w:r w:rsidRPr="00765458">
        <w:rPr>
          <w:rFonts w:ascii="Times New Roman" w:hAnsi="Times New Roman" w:cs="Times New Roman"/>
          <w:sz w:val="24"/>
          <w:szCs w:val="24"/>
        </w:rPr>
        <w:t xml:space="preserve"> из _____ человек ________________</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xml:space="preserve">                                           </w:t>
      </w:r>
      <w:r w:rsidR="008F606D">
        <w:rPr>
          <w:rFonts w:ascii="Times New Roman" w:hAnsi="Times New Roman" w:cs="Times New Roman"/>
          <w:sz w:val="24"/>
          <w:szCs w:val="24"/>
        </w:rPr>
        <w:t xml:space="preserve">                </w:t>
      </w:r>
      <w:r w:rsidR="00FF1BE3">
        <w:rPr>
          <w:rFonts w:ascii="Times New Roman" w:hAnsi="Times New Roman" w:cs="Times New Roman"/>
          <w:sz w:val="24"/>
          <w:szCs w:val="24"/>
        </w:rPr>
        <w:t xml:space="preserve">                                               </w:t>
      </w:r>
      <w:r w:rsidR="008F606D">
        <w:rPr>
          <w:rFonts w:ascii="Times New Roman" w:hAnsi="Times New Roman" w:cs="Times New Roman"/>
          <w:sz w:val="24"/>
          <w:szCs w:val="24"/>
        </w:rPr>
        <w:t>(указать Ф.И.О.)</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__________________________________________________________________________,</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xml:space="preserve">                    родственные отношения с заявителем)</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xml:space="preserve">состоите  в  Администрации  </w:t>
      </w:r>
      <w:r w:rsidR="008F606D">
        <w:rPr>
          <w:rFonts w:ascii="Times New Roman" w:hAnsi="Times New Roman" w:cs="Times New Roman"/>
          <w:sz w:val="24"/>
          <w:szCs w:val="24"/>
        </w:rPr>
        <w:t>Фурмановского муниципального района</w:t>
      </w:r>
      <w:r w:rsidRPr="00765458">
        <w:rPr>
          <w:rFonts w:ascii="Times New Roman" w:hAnsi="Times New Roman" w:cs="Times New Roman"/>
          <w:sz w:val="24"/>
          <w:szCs w:val="24"/>
        </w:rPr>
        <w:t xml:space="preserve">  на  учете  граждан  в качестве</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нуждающихся  в  жилых  помещениях, предоставляемых по договорам социального</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найма.</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xml:space="preserve">    Согласно  </w:t>
      </w:r>
      <w:r w:rsidR="008F606D">
        <w:rPr>
          <w:rFonts w:ascii="Times New Roman" w:hAnsi="Times New Roman" w:cs="Times New Roman"/>
          <w:sz w:val="24"/>
          <w:szCs w:val="24"/>
        </w:rPr>
        <w:t xml:space="preserve">  </w:t>
      </w:r>
      <w:r w:rsidRPr="00765458">
        <w:rPr>
          <w:rFonts w:ascii="Times New Roman" w:hAnsi="Times New Roman" w:cs="Times New Roman"/>
          <w:sz w:val="24"/>
          <w:szCs w:val="24"/>
        </w:rPr>
        <w:t xml:space="preserve">книге  </w:t>
      </w:r>
      <w:r w:rsidR="008F606D">
        <w:rPr>
          <w:rFonts w:ascii="Times New Roman" w:hAnsi="Times New Roman" w:cs="Times New Roman"/>
          <w:sz w:val="24"/>
          <w:szCs w:val="24"/>
        </w:rPr>
        <w:t xml:space="preserve">  </w:t>
      </w:r>
      <w:r w:rsidRPr="00765458">
        <w:rPr>
          <w:rFonts w:ascii="Times New Roman" w:hAnsi="Times New Roman" w:cs="Times New Roman"/>
          <w:sz w:val="24"/>
          <w:szCs w:val="24"/>
        </w:rPr>
        <w:t xml:space="preserve">учета  </w:t>
      </w:r>
      <w:r w:rsidR="008F606D">
        <w:rPr>
          <w:rFonts w:ascii="Times New Roman" w:hAnsi="Times New Roman" w:cs="Times New Roman"/>
          <w:sz w:val="24"/>
          <w:szCs w:val="24"/>
        </w:rPr>
        <w:t xml:space="preserve">  </w:t>
      </w:r>
      <w:r w:rsidRPr="00765458">
        <w:rPr>
          <w:rFonts w:ascii="Times New Roman" w:hAnsi="Times New Roman" w:cs="Times New Roman"/>
          <w:sz w:val="24"/>
          <w:szCs w:val="24"/>
        </w:rPr>
        <w:t xml:space="preserve">граждан,  </w:t>
      </w:r>
      <w:r w:rsidR="008F606D">
        <w:rPr>
          <w:rFonts w:ascii="Times New Roman" w:hAnsi="Times New Roman" w:cs="Times New Roman"/>
          <w:sz w:val="24"/>
          <w:szCs w:val="24"/>
        </w:rPr>
        <w:t xml:space="preserve">  </w:t>
      </w:r>
      <w:r w:rsidRPr="00765458">
        <w:rPr>
          <w:rFonts w:ascii="Times New Roman" w:hAnsi="Times New Roman" w:cs="Times New Roman"/>
          <w:sz w:val="24"/>
          <w:szCs w:val="24"/>
        </w:rPr>
        <w:t xml:space="preserve">нуждающихся  в  </w:t>
      </w:r>
      <w:r w:rsidR="008F606D">
        <w:rPr>
          <w:rFonts w:ascii="Times New Roman" w:hAnsi="Times New Roman" w:cs="Times New Roman"/>
          <w:sz w:val="24"/>
          <w:szCs w:val="24"/>
        </w:rPr>
        <w:t xml:space="preserve">  </w:t>
      </w:r>
      <w:r w:rsidRPr="00765458">
        <w:rPr>
          <w:rFonts w:ascii="Times New Roman" w:hAnsi="Times New Roman" w:cs="Times New Roman"/>
          <w:sz w:val="24"/>
          <w:szCs w:val="24"/>
        </w:rPr>
        <w:t>жилых  помещениях, по</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состоянию на ____________ Ваша очередность:</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в списке общей очереди значится за N _____,</w:t>
      </w:r>
    </w:p>
    <w:p w:rsidR="00C56959" w:rsidRPr="00765458" w:rsidRDefault="00C56959" w:rsidP="008F606D">
      <w:pPr>
        <w:pStyle w:val="ConsPlusNonformat"/>
        <w:rPr>
          <w:rFonts w:ascii="Times New Roman" w:hAnsi="Times New Roman" w:cs="Times New Roman"/>
          <w:sz w:val="24"/>
          <w:szCs w:val="24"/>
        </w:rPr>
      </w:pPr>
      <w:r w:rsidRPr="00765458">
        <w:rPr>
          <w:rFonts w:ascii="Times New Roman" w:hAnsi="Times New Roman" w:cs="Times New Roman"/>
          <w:sz w:val="24"/>
          <w:szCs w:val="24"/>
        </w:rPr>
        <w:t>- в льготном списке _________________________________ за N ______.</w:t>
      </w:r>
    </w:p>
    <w:p w:rsidR="00C56959" w:rsidRPr="00765458" w:rsidRDefault="00C56959" w:rsidP="00C56959">
      <w:pPr>
        <w:pStyle w:val="ConsPlusNonformat"/>
        <w:jc w:val="both"/>
        <w:rPr>
          <w:rFonts w:ascii="Times New Roman" w:hAnsi="Times New Roman" w:cs="Times New Roman"/>
          <w:sz w:val="24"/>
          <w:szCs w:val="24"/>
        </w:rPr>
      </w:pPr>
    </w:p>
    <w:p w:rsidR="008F606D" w:rsidRDefault="008F606D" w:rsidP="00C56959">
      <w:pPr>
        <w:pStyle w:val="ConsPlusNonformat"/>
        <w:jc w:val="both"/>
        <w:rPr>
          <w:rFonts w:ascii="Times New Roman" w:hAnsi="Times New Roman" w:cs="Times New Roman"/>
          <w:sz w:val="24"/>
          <w:szCs w:val="24"/>
        </w:rPr>
      </w:pPr>
    </w:p>
    <w:p w:rsidR="008F606D" w:rsidRDefault="008F606D" w:rsidP="00C56959">
      <w:pPr>
        <w:pStyle w:val="ConsPlusNonformat"/>
        <w:jc w:val="both"/>
        <w:rPr>
          <w:rFonts w:ascii="Times New Roman" w:hAnsi="Times New Roman" w:cs="Times New Roman"/>
          <w:sz w:val="24"/>
          <w:szCs w:val="24"/>
        </w:rPr>
      </w:pPr>
    </w:p>
    <w:p w:rsidR="00C56959" w:rsidRPr="00D352DB" w:rsidRDefault="00C56959" w:rsidP="00C56959">
      <w:pPr>
        <w:pStyle w:val="ConsPlusNonformat"/>
        <w:jc w:val="both"/>
        <w:rPr>
          <w:rFonts w:ascii="Times New Roman" w:hAnsi="Times New Roman" w:cs="Times New Roman"/>
          <w:sz w:val="24"/>
          <w:szCs w:val="24"/>
        </w:rPr>
      </w:pPr>
      <w:r w:rsidRPr="00D352DB">
        <w:rPr>
          <w:rFonts w:ascii="Times New Roman" w:hAnsi="Times New Roman" w:cs="Times New Roman"/>
          <w:sz w:val="24"/>
          <w:szCs w:val="24"/>
        </w:rPr>
        <w:t>Глава Фурмановского _____________________________ (фамилия, имя, отчество)</w:t>
      </w:r>
    </w:p>
    <w:p w:rsidR="00C56959" w:rsidRPr="00765458" w:rsidRDefault="00C56959" w:rsidP="00C56959">
      <w:pPr>
        <w:pStyle w:val="ConsPlusNonformat"/>
        <w:jc w:val="both"/>
        <w:rPr>
          <w:rFonts w:ascii="Times New Roman" w:hAnsi="Times New Roman" w:cs="Times New Roman"/>
          <w:sz w:val="24"/>
          <w:szCs w:val="24"/>
        </w:rPr>
      </w:pPr>
      <w:r w:rsidRPr="00D352DB">
        <w:rPr>
          <w:rFonts w:ascii="Times New Roman" w:hAnsi="Times New Roman" w:cs="Times New Roman"/>
          <w:sz w:val="24"/>
          <w:szCs w:val="24"/>
        </w:rPr>
        <w:t>Муниципального района</w:t>
      </w: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rPr>
          <w:rFonts w:ascii="Times New Roman" w:hAnsi="Times New Roman" w:cs="Times New Roman"/>
          <w:sz w:val="24"/>
          <w:szCs w:val="24"/>
        </w:rPr>
      </w:pPr>
    </w:p>
    <w:p w:rsidR="00C56959" w:rsidRPr="00765458" w:rsidRDefault="00C56959" w:rsidP="00C56959">
      <w:pPr>
        <w:pStyle w:val="ConsPlusNormal"/>
        <w:jc w:val="right"/>
        <w:outlineLvl w:val="1"/>
        <w:rPr>
          <w:rFonts w:ascii="Times New Roman" w:hAnsi="Times New Roman" w:cs="Times New Roman"/>
          <w:sz w:val="24"/>
          <w:szCs w:val="24"/>
        </w:rPr>
      </w:pPr>
    </w:p>
    <w:p w:rsidR="00C56959" w:rsidRPr="00765458" w:rsidRDefault="00C56959" w:rsidP="00C56959">
      <w:pPr>
        <w:pStyle w:val="ConsPlusNormal"/>
        <w:jc w:val="right"/>
        <w:outlineLvl w:val="1"/>
        <w:rPr>
          <w:rFonts w:ascii="Times New Roman" w:hAnsi="Times New Roman" w:cs="Times New Roman"/>
          <w:sz w:val="24"/>
          <w:szCs w:val="24"/>
        </w:rPr>
      </w:pPr>
    </w:p>
    <w:p w:rsidR="00C56959" w:rsidRPr="00765458" w:rsidRDefault="00C56959" w:rsidP="00C56959">
      <w:pPr>
        <w:pStyle w:val="ConsPlusNormal"/>
        <w:jc w:val="right"/>
        <w:outlineLvl w:val="1"/>
        <w:rPr>
          <w:rFonts w:ascii="Times New Roman" w:hAnsi="Times New Roman" w:cs="Times New Roman"/>
          <w:sz w:val="24"/>
          <w:szCs w:val="24"/>
        </w:rPr>
      </w:pPr>
    </w:p>
    <w:p w:rsidR="00C56959" w:rsidRPr="00765458" w:rsidRDefault="00C56959"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8F606D" w:rsidRDefault="008F606D" w:rsidP="00C56959">
      <w:pPr>
        <w:pStyle w:val="ConsPlusNormal"/>
        <w:jc w:val="right"/>
        <w:outlineLvl w:val="1"/>
        <w:rPr>
          <w:rFonts w:ascii="Times New Roman" w:hAnsi="Times New Roman" w:cs="Times New Roman"/>
          <w:sz w:val="24"/>
          <w:szCs w:val="24"/>
        </w:rPr>
      </w:pPr>
    </w:p>
    <w:p w:rsidR="00C56959" w:rsidRPr="00765458" w:rsidRDefault="00C56959" w:rsidP="00C56959">
      <w:pPr>
        <w:pStyle w:val="ConsPlusNormal"/>
        <w:jc w:val="right"/>
        <w:outlineLvl w:val="1"/>
        <w:rPr>
          <w:rFonts w:ascii="Times New Roman" w:hAnsi="Times New Roman" w:cs="Times New Roman"/>
          <w:sz w:val="24"/>
          <w:szCs w:val="24"/>
        </w:rPr>
      </w:pPr>
      <w:r w:rsidRPr="00765458">
        <w:rPr>
          <w:rFonts w:ascii="Times New Roman" w:hAnsi="Times New Roman" w:cs="Times New Roman"/>
          <w:sz w:val="24"/>
          <w:szCs w:val="24"/>
        </w:rPr>
        <w:t>Приложение N 3</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к административному регламенту</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предоставления муниципальной услуги</w:t>
      </w:r>
    </w:p>
    <w:p w:rsidR="00C56959" w:rsidRPr="00765458" w:rsidRDefault="00395DAA" w:rsidP="00C56959">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C56959" w:rsidRPr="00765458">
        <w:rPr>
          <w:rFonts w:ascii="Times New Roman" w:hAnsi="Times New Roman" w:cs="Times New Roman"/>
          <w:sz w:val="24"/>
          <w:szCs w:val="24"/>
        </w:rPr>
        <w:t>Предоставление информации об очередности</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предоставления жилых помещений муниципального</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жилищного фонда гражданам, состоящим на учете</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в качестве нуждающихся в жилых помещениях,</w:t>
      </w:r>
    </w:p>
    <w:p w:rsidR="00C56959" w:rsidRPr="00765458" w:rsidRDefault="00C56959" w:rsidP="00C56959">
      <w:pPr>
        <w:pStyle w:val="ConsPlusNormal"/>
        <w:jc w:val="right"/>
        <w:rPr>
          <w:rFonts w:ascii="Times New Roman" w:hAnsi="Times New Roman" w:cs="Times New Roman"/>
          <w:sz w:val="24"/>
          <w:szCs w:val="24"/>
        </w:rPr>
      </w:pPr>
      <w:r w:rsidRPr="00765458">
        <w:rPr>
          <w:rFonts w:ascii="Times New Roman" w:hAnsi="Times New Roman" w:cs="Times New Roman"/>
          <w:sz w:val="24"/>
          <w:szCs w:val="24"/>
        </w:rPr>
        <w:t>предоставляемых по договорам социального найма</w:t>
      </w:r>
      <w:r w:rsidR="00395DAA">
        <w:rPr>
          <w:rFonts w:ascii="Times New Roman" w:hAnsi="Times New Roman" w:cs="Times New Roman"/>
          <w:sz w:val="24"/>
          <w:szCs w:val="24"/>
        </w:rPr>
        <w:t>»</w:t>
      </w:r>
    </w:p>
    <w:p w:rsidR="00C56959" w:rsidRPr="00765458" w:rsidRDefault="00C56959" w:rsidP="00C56959">
      <w:pPr>
        <w:pStyle w:val="ConsPlusNormal"/>
        <w:ind w:firstLine="540"/>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Ф.И.О. 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(заявителя)</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Адрес ____________________</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bookmarkStart w:id="13" w:name="Par329"/>
      <w:bookmarkEnd w:id="13"/>
      <w:r w:rsidRPr="00765458">
        <w:rPr>
          <w:rFonts w:ascii="Times New Roman" w:hAnsi="Times New Roman" w:cs="Times New Roman"/>
          <w:sz w:val="24"/>
          <w:szCs w:val="24"/>
        </w:rPr>
        <w:t xml:space="preserve">                                  </w:t>
      </w:r>
      <w:r w:rsidR="008F606D">
        <w:rPr>
          <w:rFonts w:ascii="Times New Roman" w:hAnsi="Times New Roman" w:cs="Times New Roman"/>
          <w:sz w:val="24"/>
          <w:szCs w:val="24"/>
        </w:rPr>
        <w:t xml:space="preserve">                          </w:t>
      </w:r>
      <w:r w:rsidRPr="00765458">
        <w:rPr>
          <w:rFonts w:ascii="Times New Roman" w:hAnsi="Times New Roman" w:cs="Times New Roman"/>
          <w:sz w:val="24"/>
          <w:szCs w:val="24"/>
        </w:rPr>
        <w:t>СПРАВКА</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Уважаемый(ая) __________________________________!</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 xml:space="preserve">    Администрация Фурмановского муниципального района, рассмотрев   Ваше   обращение,  сообщает  об  отказе  в предоставлении  информации  об  очередности предоставления жилого помещения муниципального  жилищного  фонда,  предоставляемого по договору социального найма, в связи с_________________________________________________________</w:t>
      </w:r>
    </w:p>
    <w:p w:rsidR="00C56959" w:rsidRPr="00765458" w:rsidRDefault="00C56959" w:rsidP="00C56959">
      <w:pPr>
        <w:pStyle w:val="ConsPlusNonformat"/>
        <w:jc w:val="both"/>
        <w:rPr>
          <w:rFonts w:ascii="Times New Roman" w:hAnsi="Times New Roman" w:cs="Times New Roman"/>
          <w:sz w:val="24"/>
          <w:szCs w:val="24"/>
        </w:rPr>
      </w:pPr>
      <w:r w:rsidRPr="00765458">
        <w:rPr>
          <w:rFonts w:ascii="Times New Roman" w:hAnsi="Times New Roman" w:cs="Times New Roman"/>
          <w:sz w:val="24"/>
          <w:szCs w:val="24"/>
        </w:rPr>
        <w:t>___________________________________________________________________________________.</w:t>
      </w: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p>
    <w:p w:rsidR="00C56959" w:rsidRPr="00765458" w:rsidRDefault="00C56959" w:rsidP="00C56959">
      <w:pPr>
        <w:pStyle w:val="ConsPlusNonformat"/>
        <w:jc w:val="both"/>
        <w:rPr>
          <w:rFonts w:ascii="Times New Roman" w:hAnsi="Times New Roman" w:cs="Times New Roman"/>
          <w:sz w:val="24"/>
          <w:szCs w:val="24"/>
        </w:rPr>
      </w:pPr>
    </w:p>
    <w:p w:rsidR="00C56959" w:rsidRPr="00D352DB" w:rsidRDefault="00C56959" w:rsidP="00C56959">
      <w:pPr>
        <w:pStyle w:val="ConsPlusNonformat"/>
        <w:jc w:val="both"/>
        <w:rPr>
          <w:rFonts w:ascii="Times New Roman" w:hAnsi="Times New Roman" w:cs="Times New Roman"/>
          <w:sz w:val="24"/>
          <w:szCs w:val="24"/>
        </w:rPr>
      </w:pPr>
      <w:r w:rsidRPr="00D352DB">
        <w:rPr>
          <w:rFonts w:ascii="Times New Roman" w:hAnsi="Times New Roman" w:cs="Times New Roman"/>
          <w:sz w:val="24"/>
          <w:szCs w:val="24"/>
        </w:rPr>
        <w:t>Глава Фурмановского _____________________________ (фамилия, имя, отчество)</w:t>
      </w:r>
    </w:p>
    <w:p w:rsidR="00C56959" w:rsidRPr="00765458" w:rsidRDefault="00395DAA" w:rsidP="00C56959">
      <w:pPr>
        <w:pStyle w:val="ConsPlusNonformat"/>
        <w:jc w:val="both"/>
        <w:rPr>
          <w:rFonts w:ascii="Times New Roman" w:hAnsi="Times New Roman" w:cs="Times New Roman"/>
          <w:sz w:val="24"/>
          <w:szCs w:val="24"/>
        </w:rPr>
      </w:pPr>
      <w:r w:rsidRPr="00D352DB">
        <w:rPr>
          <w:rFonts w:ascii="Times New Roman" w:hAnsi="Times New Roman" w:cs="Times New Roman"/>
          <w:sz w:val="24"/>
          <w:szCs w:val="24"/>
        </w:rPr>
        <w:t>м</w:t>
      </w:r>
      <w:r w:rsidR="00C56959" w:rsidRPr="00D352DB">
        <w:rPr>
          <w:rFonts w:ascii="Times New Roman" w:hAnsi="Times New Roman" w:cs="Times New Roman"/>
          <w:sz w:val="24"/>
          <w:szCs w:val="24"/>
        </w:rPr>
        <w:t>униципального района</w:t>
      </w:r>
    </w:p>
    <w:p w:rsidR="00C56959" w:rsidRPr="00765458" w:rsidRDefault="00C56959" w:rsidP="00C56959">
      <w:pPr>
        <w:pStyle w:val="ConsPlusNormal"/>
        <w:rPr>
          <w:rFonts w:ascii="Times New Roman" w:hAnsi="Times New Roman" w:cs="Times New Roman"/>
          <w:sz w:val="24"/>
          <w:szCs w:val="24"/>
        </w:rPr>
      </w:pPr>
    </w:p>
    <w:p w:rsidR="00C56959" w:rsidRPr="00765458" w:rsidRDefault="00C56959" w:rsidP="00C56959">
      <w:pPr>
        <w:pStyle w:val="ConsPlusNormal"/>
        <w:rPr>
          <w:rFonts w:ascii="Times New Roman" w:hAnsi="Times New Roman" w:cs="Times New Roman"/>
          <w:sz w:val="24"/>
          <w:szCs w:val="24"/>
        </w:rPr>
      </w:pPr>
    </w:p>
    <w:p w:rsidR="00C56959" w:rsidRPr="00765458" w:rsidRDefault="00C56959" w:rsidP="00C56959">
      <w:pPr>
        <w:pStyle w:val="ConsPlusNormal"/>
        <w:rPr>
          <w:rFonts w:ascii="Times New Roman" w:hAnsi="Times New Roman" w:cs="Times New Roman"/>
          <w:sz w:val="24"/>
          <w:szCs w:val="24"/>
        </w:rPr>
      </w:pPr>
    </w:p>
    <w:p w:rsidR="00C56959" w:rsidRPr="00765458" w:rsidRDefault="00C56959" w:rsidP="00C56959">
      <w:pPr>
        <w:pStyle w:val="ConsPlusNormal"/>
        <w:rPr>
          <w:rFonts w:ascii="Times New Roman" w:hAnsi="Times New Roman" w:cs="Times New Roman"/>
          <w:sz w:val="24"/>
          <w:szCs w:val="24"/>
        </w:rPr>
      </w:pPr>
    </w:p>
    <w:p w:rsidR="00C56959" w:rsidRPr="00765458" w:rsidRDefault="00C56959" w:rsidP="00C56959">
      <w:pPr>
        <w:pStyle w:val="ConsPlusNormal"/>
        <w:pBdr>
          <w:top w:val="single" w:sz="6" w:space="0" w:color="auto"/>
        </w:pBdr>
        <w:spacing w:before="100" w:after="100"/>
        <w:jc w:val="both"/>
        <w:rPr>
          <w:rFonts w:ascii="Times New Roman" w:hAnsi="Times New Roman" w:cs="Times New Roman"/>
          <w:sz w:val="24"/>
          <w:szCs w:val="24"/>
        </w:rPr>
      </w:pPr>
    </w:p>
    <w:p w:rsidR="00C56959" w:rsidRPr="00765458" w:rsidRDefault="00C56959" w:rsidP="00C56959"/>
    <w:sectPr w:rsidR="00C56959" w:rsidRPr="0076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C5"/>
    <w:rsid w:val="00023411"/>
    <w:rsid w:val="00065914"/>
    <w:rsid w:val="000D37AB"/>
    <w:rsid w:val="000F7ACD"/>
    <w:rsid w:val="001552B2"/>
    <w:rsid w:val="00157AE9"/>
    <w:rsid w:val="00183F9B"/>
    <w:rsid w:val="001E6BC8"/>
    <w:rsid w:val="002856C9"/>
    <w:rsid w:val="002A1DA1"/>
    <w:rsid w:val="00305E7E"/>
    <w:rsid w:val="00346BE1"/>
    <w:rsid w:val="0038778E"/>
    <w:rsid w:val="00395DAA"/>
    <w:rsid w:val="003A59DC"/>
    <w:rsid w:val="003C6B3E"/>
    <w:rsid w:val="003E2F88"/>
    <w:rsid w:val="003E56F7"/>
    <w:rsid w:val="0044487B"/>
    <w:rsid w:val="00497956"/>
    <w:rsid w:val="004F1191"/>
    <w:rsid w:val="00515675"/>
    <w:rsid w:val="00517D58"/>
    <w:rsid w:val="005238CD"/>
    <w:rsid w:val="005240F0"/>
    <w:rsid w:val="005852B6"/>
    <w:rsid w:val="005B60C5"/>
    <w:rsid w:val="00664719"/>
    <w:rsid w:val="00690E21"/>
    <w:rsid w:val="006B5971"/>
    <w:rsid w:val="00765458"/>
    <w:rsid w:val="00794D41"/>
    <w:rsid w:val="007B10AE"/>
    <w:rsid w:val="007D7D53"/>
    <w:rsid w:val="00807BA5"/>
    <w:rsid w:val="008163DD"/>
    <w:rsid w:val="00824EAD"/>
    <w:rsid w:val="008456A8"/>
    <w:rsid w:val="008C36B5"/>
    <w:rsid w:val="008F606D"/>
    <w:rsid w:val="008F6AE2"/>
    <w:rsid w:val="0096753B"/>
    <w:rsid w:val="009D0B65"/>
    <w:rsid w:val="00A65044"/>
    <w:rsid w:val="00AC464A"/>
    <w:rsid w:val="00B215D2"/>
    <w:rsid w:val="00B61D4A"/>
    <w:rsid w:val="00B855B8"/>
    <w:rsid w:val="00BA38DC"/>
    <w:rsid w:val="00BD77B6"/>
    <w:rsid w:val="00C17A64"/>
    <w:rsid w:val="00C562E7"/>
    <w:rsid w:val="00C56959"/>
    <w:rsid w:val="00C7326B"/>
    <w:rsid w:val="00C778CD"/>
    <w:rsid w:val="00C929B3"/>
    <w:rsid w:val="00CB69C5"/>
    <w:rsid w:val="00CD1AB9"/>
    <w:rsid w:val="00CE796B"/>
    <w:rsid w:val="00D14AD0"/>
    <w:rsid w:val="00D265AA"/>
    <w:rsid w:val="00D352DB"/>
    <w:rsid w:val="00D478E3"/>
    <w:rsid w:val="00DD0C8A"/>
    <w:rsid w:val="00E2189D"/>
    <w:rsid w:val="00E41123"/>
    <w:rsid w:val="00E45354"/>
    <w:rsid w:val="00E72248"/>
    <w:rsid w:val="00E95C17"/>
    <w:rsid w:val="00EB265B"/>
    <w:rsid w:val="00F13A42"/>
    <w:rsid w:val="00F60D68"/>
    <w:rsid w:val="00FF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265AA"/>
    <w:pPr>
      <w:autoSpaceDE w:val="0"/>
      <w:autoSpaceDN w:val="0"/>
      <w:adjustRightInd w:val="0"/>
    </w:pPr>
    <w:rPr>
      <w:rFonts w:ascii="Arial" w:hAnsi="Arial" w:cs="Arial"/>
    </w:rPr>
  </w:style>
  <w:style w:type="paragraph" w:customStyle="1" w:styleId="ConsPlusTitle">
    <w:name w:val="ConsPlusTitle"/>
    <w:rsid w:val="00D265AA"/>
    <w:pPr>
      <w:autoSpaceDE w:val="0"/>
      <w:autoSpaceDN w:val="0"/>
      <w:adjustRightInd w:val="0"/>
    </w:pPr>
    <w:rPr>
      <w:rFonts w:ascii="Arial" w:hAnsi="Arial" w:cs="Arial"/>
      <w:b/>
      <w:bCs/>
    </w:rPr>
  </w:style>
  <w:style w:type="character" w:styleId="a3">
    <w:name w:val="Hyperlink"/>
    <w:rsid w:val="0044487B"/>
    <w:rPr>
      <w:color w:val="0000FF"/>
      <w:u w:val="single"/>
    </w:rPr>
  </w:style>
  <w:style w:type="paragraph" w:customStyle="1" w:styleId="ConsPlusNonformat">
    <w:name w:val="ConsPlusNonformat"/>
    <w:rsid w:val="0044487B"/>
    <w:pPr>
      <w:autoSpaceDE w:val="0"/>
      <w:autoSpaceDN w:val="0"/>
      <w:adjustRightInd w:val="0"/>
    </w:pPr>
    <w:rPr>
      <w:rFonts w:ascii="Courier New" w:hAnsi="Courier New" w:cs="Courier New"/>
    </w:rPr>
  </w:style>
  <w:style w:type="paragraph" w:styleId="a4">
    <w:name w:val="Normal (Web)"/>
    <w:basedOn w:val="a"/>
    <w:uiPriority w:val="99"/>
    <w:semiHidden/>
    <w:unhideWhenUsed/>
    <w:rsid w:val="00C17A64"/>
    <w:pPr>
      <w:spacing w:before="100" w:beforeAutospacing="1" w:after="100" w:afterAutospacing="1"/>
    </w:pPr>
  </w:style>
  <w:style w:type="paragraph" w:styleId="a5">
    <w:name w:val="Balloon Text"/>
    <w:basedOn w:val="a"/>
    <w:link w:val="a6"/>
    <w:uiPriority w:val="99"/>
    <w:semiHidden/>
    <w:unhideWhenUsed/>
    <w:rsid w:val="00C17A64"/>
    <w:rPr>
      <w:rFonts w:ascii="Tahoma" w:hAnsi="Tahoma" w:cs="Tahoma"/>
      <w:sz w:val="16"/>
      <w:szCs w:val="16"/>
    </w:rPr>
  </w:style>
  <w:style w:type="character" w:customStyle="1" w:styleId="a6">
    <w:name w:val="Текст выноски Знак"/>
    <w:link w:val="a5"/>
    <w:uiPriority w:val="99"/>
    <w:semiHidden/>
    <w:rsid w:val="00C17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265AA"/>
    <w:pPr>
      <w:autoSpaceDE w:val="0"/>
      <w:autoSpaceDN w:val="0"/>
      <w:adjustRightInd w:val="0"/>
    </w:pPr>
    <w:rPr>
      <w:rFonts w:ascii="Arial" w:hAnsi="Arial" w:cs="Arial"/>
    </w:rPr>
  </w:style>
  <w:style w:type="paragraph" w:customStyle="1" w:styleId="ConsPlusTitle">
    <w:name w:val="ConsPlusTitle"/>
    <w:rsid w:val="00D265AA"/>
    <w:pPr>
      <w:autoSpaceDE w:val="0"/>
      <w:autoSpaceDN w:val="0"/>
      <w:adjustRightInd w:val="0"/>
    </w:pPr>
    <w:rPr>
      <w:rFonts w:ascii="Arial" w:hAnsi="Arial" w:cs="Arial"/>
      <w:b/>
      <w:bCs/>
    </w:rPr>
  </w:style>
  <w:style w:type="character" w:styleId="a3">
    <w:name w:val="Hyperlink"/>
    <w:rsid w:val="0044487B"/>
    <w:rPr>
      <w:color w:val="0000FF"/>
      <w:u w:val="single"/>
    </w:rPr>
  </w:style>
  <w:style w:type="paragraph" w:customStyle="1" w:styleId="ConsPlusNonformat">
    <w:name w:val="ConsPlusNonformat"/>
    <w:rsid w:val="0044487B"/>
    <w:pPr>
      <w:autoSpaceDE w:val="0"/>
      <w:autoSpaceDN w:val="0"/>
      <w:adjustRightInd w:val="0"/>
    </w:pPr>
    <w:rPr>
      <w:rFonts w:ascii="Courier New" w:hAnsi="Courier New" w:cs="Courier New"/>
    </w:rPr>
  </w:style>
  <w:style w:type="paragraph" w:styleId="a4">
    <w:name w:val="Normal (Web)"/>
    <w:basedOn w:val="a"/>
    <w:uiPriority w:val="99"/>
    <w:semiHidden/>
    <w:unhideWhenUsed/>
    <w:rsid w:val="00C17A64"/>
    <w:pPr>
      <w:spacing w:before="100" w:beforeAutospacing="1" w:after="100" w:afterAutospacing="1"/>
    </w:pPr>
  </w:style>
  <w:style w:type="paragraph" w:styleId="a5">
    <w:name w:val="Balloon Text"/>
    <w:basedOn w:val="a"/>
    <w:link w:val="a6"/>
    <w:uiPriority w:val="99"/>
    <w:semiHidden/>
    <w:unhideWhenUsed/>
    <w:rsid w:val="00C17A64"/>
    <w:rPr>
      <w:rFonts w:ascii="Tahoma" w:hAnsi="Tahoma" w:cs="Tahoma"/>
      <w:sz w:val="16"/>
      <w:szCs w:val="16"/>
    </w:rPr>
  </w:style>
  <w:style w:type="character" w:customStyle="1" w:styleId="a6">
    <w:name w:val="Текст выноски Знак"/>
    <w:link w:val="a5"/>
    <w:uiPriority w:val="99"/>
    <w:semiHidden/>
    <w:rsid w:val="00C17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835">
      <w:bodyDiv w:val="1"/>
      <w:marLeft w:val="0"/>
      <w:marRight w:val="0"/>
      <w:marTop w:val="0"/>
      <w:marBottom w:val="0"/>
      <w:divBdr>
        <w:top w:val="none" w:sz="0" w:space="0" w:color="auto"/>
        <w:left w:val="none" w:sz="0" w:space="0" w:color="auto"/>
        <w:bottom w:val="none" w:sz="0" w:space="0" w:color="auto"/>
        <w:right w:val="none" w:sz="0" w:space="0" w:color="auto"/>
      </w:divBdr>
    </w:div>
    <w:div w:id="8865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tdelpozhilischnymvo@yandex.ru" TargetMode="External"/><Relationship Id="rId13" Type="http://schemas.openxmlformats.org/officeDocument/2006/relationships/hyperlink" Target="https://www.pgu.ivanovoobl.ru" TargetMode="External"/><Relationship Id="rId3" Type="http://schemas.openxmlformats.org/officeDocument/2006/relationships/settings" Target="settings.xml"/><Relationship Id="rId7" Type="http://schemas.openxmlformats.org/officeDocument/2006/relationships/hyperlink" Target="consultantplus://offline/ref=1E2036D81AFC9C2CA4BE606088810CA7E4BE42A9FCCDB575B22ED0007DA10D8C7B8BC22DC133B61Ei0X0I" TargetMode="External"/><Relationship Id="rId12" Type="http://schemas.openxmlformats.org/officeDocument/2006/relationships/hyperlink" Target="https://www.gosuslugi.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urmanov." TargetMode="External"/><Relationship Id="rId11"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1E2036D81AFC9C2CA4BE7E6D9EED50A8E1B21AA7FCCCB721E9718B5D2AA807DBi3XCI" TargetMode="External"/><Relationship Id="rId4" Type="http://schemas.openxmlformats.org/officeDocument/2006/relationships/webSettings" Target="webSettings.xml"/><Relationship Id="rId9" Type="http://schemas.openxmlformats.org/officeDocument/2006/relationships/hyperlink" Target="consultantplus://offline/ref=1E2036D81AFC9C2CA4BE606088810CA7E4B146A9FCCCB575B22ED0007DiAX1I" TargetMode="External"/><Relationship Id="rId14" Type="http://schemas.openxmlformats.org/officeDocument/2006/relationships/hyperlink" Target="consultantplus://offline/ref=1E2036D81AFC9C2CA4BE606088810CA7E4BC40AAF3C8B575B22ED0007DiA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6535</Words>
  <Characters>37254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43702</CharactersWithSpaces>
  <SharedDoc>false</SharedDoc>
  <HLinks>
    <vt:vector size="156" baseType="variant">
      <vt:variant>
        <vt:i4>5832706</vt:i4>
      </vt:variant>
      <vt:variant>
        <vt:i4>75</vt:i4>
      </vt:variant>
      <vt:variant>
        <vt:i4>0</vt:i4>
      </vt:variant>
      <vt:variant>
        <vt:i4>5</vt:i4>
      </vt:variant>
      <vt:variant>
        <vt:lpwstr/>
      </vt:variant>
      <vt:variant>
        <vt:lpwstr>Par85</vt:lpwstr>
      </vt:variant>
      <vt:variant>
        <vt:i4>7012400</vt:i4>
      </vt:variant>
      <vt:variant>
        <vt:i4>72</vt:i4>
      </vt:variant>
      <vt:variant>
        <vt:i4>0</vt:i4>
      </vt:variant>
      <vt:variant>
        <vt:i4>5</vt:i4>
      </vt:variant>
      <vt:variant>
        <vt:lpwstr/>
      </vt:variant>
      <vt:variant>
        <vt:lpwstr>Par329</vt:lpwstr>
      </vt:variant>
      <vt:variant>
        <vt:i4>5832706</vt:i4>
      </vt:variant>
      <vt:variant>
        <vt:i4>69</vt:i4>
      </vt:variant>
      <vt:variant>
        <vt:i4>0</vt:i4>
      </vt:variant>
      <vt:variant>
        <vt:i4>5</vt:i4>
      </vt:variant>
      <vt:variant>
        <vt:lpwstr/>
      </vt:variant>
      <vt:variant>
        <vt:lpwstr>Par85</vt:lpwstr>
      </vt:variant>
      <vt:variant>
        <vt:i4>6357051</vt:i4>
      </vt:variant>
      <vt:variant>
        <vt:i4>66</vt:i4>
      </vt:variant>
      <vt:variant>
        <vt:i4>0</vt:i4>
      </vt:variant>
      <vt:variant>
        <vt:i4>5</vt:i4>
      </vt:variant>
      <vt:variant>
        <vt:lpwstr/>
      </vt:variant>
      <vt:variant>
        <vt:lpwstr>Par292</vt:lpwstr>
      </vt:variant>
      <vt:variant>
        <vt:i4>5832706</vt:i4>
      </vt:variant>
      <vt:variant>
        <vt:i4>63</vt:i4>
      </vt:variant>
      <vt:variant>
        <vt:i4>0</vt:i4>
      </vt:variant>
      <vt:variant>
        <vt:i4>5</vt:i4>
      </vt:variant>
      <vt:variant>
        <vt:lpwstr/>
      </vt:variant>
      <vt:variant>
        <vt:lpwstr>Par85</vt:lpwstr>
      </vt:variant>
      <vt:variant>
        <vt:i4>5636098</vt:i4>
      </vt:variant>
      <vt:variant>
        <vt:i4>60</vt:i4>
      </vt:variant>
      <vt:variant>
        <vt:i4>0</vt:i4>
      </vt:variant>
      <vt:variant>
        <vt:i4>5</vt:i4>
      </vt:variant>
      <vt:variant>
        <vt:lpwstr/>
      </vt:variant>
      <vt:variant>
        <vt:lpwstr>Par72</vt:lpwstr>
      </vt:variant>
      <vt:variant>
        <vt:i4>5832706</vt:i4>
      </vt:variant>
      <vt:variant>
        <vt:i4>57</vt:i4>
      </vt:variant>
      <vt:variant>
        <vt:i4>0</vt:i4>
      </vt:variant>
      <vt:variant>
        <vt:i4>5</vt:i4>
      </vt:variant>
      <vt:variant>
        <vt:lpwstr/>
      </vt:variant>
      <vt:variant>
        <vt:lpwstr>Par83</vt:lpwstr>
      </vt:variant>
      <vt:variant>
        <vt:i4>6619191</vt:i4>
      </vt:variant>
      <vt:variant>
        <vt:i4>54</vt:i4>
      </vt:variant>
      <vt:variant>
        <vt:i4>0</vt:i4>
      </vt:variant>
      <vt:variant>
        <vt:i4>5</vt:i4>
      </vt:variant>
      <vt:variant>
        <vt:lpwstr/>
      </vt:variant>
      <vt:variant>
        <vt:lpwstr>Par256</vt:lpwstr>
      </vt:variant>
      <vt:variant>
        <vt:i4>6684730</vt:i4>
      </vt:variant>
      <vt:variant>
        <vt:i4>51</vt:i4>
      </vt:variant>
      <vt:variant>
        <vt:i4>0</vt:i4>
      </vt:variant>
      <vt:variant>
        <vt:i4>5</vt:i4>
      </vt:variant>
      <vt:variant>
        <vt:lpwstr/>
      </vt:variant>
      <vt:variant>
        <vt:lpwstr>Par186</vt:lpwstr>
      </vt:variant>
      <vt:variant>
        <vt:i4>6291514</vt:i4>
      </vt:variant>
      <vt:variant>
        <vt:i4>48</vt:i4>
      </vt:variant>
      <vt:variant>
        <vt:i4>0</vt:i4>
      </vt:variant>
      <vt:variant>
        <vt:i4>5</vt:i4>
      </vt:variant>
      <vt:variant>
        <vt:lpwstr/>
      </vt:variant>
      <vt:variant>
        <vt:lpwstr>Par180</vt:lpwstr>
      </vt:variant>
      <vt:variant>
        <vt:i4>6750261</vt:i4>
      </vt:variant>
      <vt:variant>
        <vt:i4>45</vt:i4>
      </vt:variant>
      <vt:variant>
        <vt:i4>0</vt:i4>
      </vt:variant>
      <vt:variant>
        <vt:i4>5</vt:i4>
      </vt:variant>
      <vt:variant>
        <vt:lpwstr/>
      </vt:variant>
      <vt:variant>
        <vt:lpwstr>Par177</vt:lpwstr>
      </vt:variant>
      <vt:variant>
        <vt:i4>6488116</vt:i4>
      </vt:variant>
      <vt:variant>
        <vt:i4>42</vt:i4>
      </vt:variant>
      <vt:variant>
        <vt:i4>0</vt:i4>
      </vt:variant>
      <vt:variant>
        <vt:i4>5</vt:i4>
      </vt:variant>
      <vt:variant>
        <vt:lpwstr/>
      </vt:variant>
      <vt:variant>
        <vt:lpwstr>Par163</vt:lpwstr>
      </vt:variant>
      <vt:variant>
        <vt:i4>5701722</vt:i4>
      </vt:variant>
      <vt:variant>
        <vt:i4>39</vt:i4>
      </vt:variant>
      <vt:variant>
        <vt:i4>0</vt:i4>
      </vt:variant>
      <vt:variant>
        <vt:i4>5</vt:i4>
      </vt:variant>
      <vt:variant>
        <vt:lpwstr>consultantplus://offline/ref=1E2036D81AFC9C2CA4BE606088810CA7E4BC40AAF3C8B575B22ED0007DiAX1I</vt:lpwstr>
      </vt:variant>
      <vt:variant>
        <vt:lpwstr/>
      </vt:variant>
      <vt:variant>
        <vt:i4>3211380</vt:i4>
      </vt:variant>
      <vt:variant>
        <vt:i4>36</vt:i4>
      </vt:variant>
      <vt:variant>
        <vt:i4>0</vt:i4>
      </vt:variant>
      <vt:variant>
        <vt:i4>5</vt:i4>
      </vt:variant>
      <vt:variant>
        <vt:lpwstr>https://www.pgu.ivanovoobl.ru/</vt:lpwstr>
      </vt:variant>
      <vt:variant>
        <vt:lpwstr/>
      </vt:variant>
      <vt:variant>
        <vt:i4>131145</vt:i4>
      </vt:variant>
      <vt:variant>
        <vt:i4>33</vt:i4>
      </vt:variant>
      <vt:variant>
        <vt:i4>0</vt:i4>
      </vt:variant>
      <vt:variant>
        <vt:i4>5</vt:i4>
      </vt:variant>
      <vt:variant>
        <vt:lpwstr>https://www.gosuslugi.ru/</vt:lpwstr>
      </vt:variant>
      <vt:variant>
        <vt:lpwstr/>
      </vt:variant>
      <vt:variant>
        <vt:i4>95</vt:i4>
      </vt:variant>
      <vt:variant>
        <vt:i4>30</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Par123#Par123</vt:lpwstr>
      </vt:variant>
      <vt:variant>
        <vt:i4>6619191</vt:i4>
      </vt:variant>
      <vt:variant>
        <vt:i4>27</vt:i4>
      </vt:variant>
      <vt:variant>
        <vt:i4>0</vt:i4>
      </vt:variant>
      <vt:variant>
        <vt:i4>5</vt:i4>
      </vt:variant>
      <vt:variant>
        <vt:lpwstr/>
      </vt:variant>
      <vt:variant>
        <vt:lpwstr>Par155</vt:lpwstr>
      </vt:variant>
      <vt:variant>
        <vt:i4>5636098</vt:i4>
      </vt:variant>
      <vt:variant>
        <vt:i4>24</vt:i4>
      </vt:variant>
      <vt:variant>
        <vt:i4>0</vt:i4>
      </vt:variant>
      <vt:variant>
        <vt:i4>5</vt:i4>
      </vt:variant>
      <vt:variant>
        <vt:lpwstr/>
      </vt:variant>
      <vt:variant>
        <vt:lpwstr>Par72</vt:lpwstr>
      </vt:variant>
      <vt:variant>
        <vt:i4>5636098</vt:i4>
      </vt:variant>
      <vt:variant>
        <vt:i4>21</vt:i4>
      </vt:variant>
      <vt:variant>
        <vt:i4>0</vt:i4>
      </vt:variant>
      <vt:variant>
        <vt:i4>5</vt:i4>
      </vt:variant>
      <vt:variant>
        <vt:lpwstr/>
      </vt:variant>
      <vt:variant>
        <vt:lpwstr>Par72</vt:lpwstr>
      </vt:variant>
      <vt:variant>
        <vt:i4>6619191</vt:i4>
      </vt:variant>
      <vt:variant>
        <vt:i4>18</vt:i4>
      </vt:variant>
      <vt:variant>
        <vt:i4>0</vt:i4>
      </vt:variant>
      <vt:variant>
        <vt:i4>5</vt:i4>
      </vt:variant>
      <vt:variant>
        <vt:lpwstr/>
      </vt:variant>
      <vt:variant>
        <vt:lpwstr>Par256</vt:lpwstr>
      </vt:variant>
      <vt:variant>
        <vt:i4>6553696</vt:i4>
      </vt:variant>
      <vt:variant>
        <vt:i4>15</vt:i4>
      </vt:variant>
      <vt:variant>
        <vt:i4>0</vt:i4>
      </vt:variant>
      <vt:variant>
        <vt:i4>5</vt:i4>
      </vt:variant>
      <vt:variant>
        <vt:lpwstr>consultantplus://offline/ref=1E2036D81AFC9C2CA4BE7E6D9EED50A8E1B21AA7FCCCB721E9718B5D2AA807DBi3XCI</vt:lpwstr>
      </vt:variant>
      <vt:variant>
        <vt:lpwstr/>
      </vt:variant>
      <vt:variant>
        <vt:i4>5701725</vt:i4>
      </vt:variant>
      <vt:variant>
        <vt:i4>12</vt:i4>
      </vt:variant>
      <vt:variant>
        <vt:i4>0</vt:i4>
      </vt:variant>
      <vt:variant>
        <vt:i4>5</vt:i4>
      </vt:variant>
      <vt:variant>
        <vt:lpwstr>consultantplus://offline/ref=1E2036D81AFC9C2CA4BE606088810CA7E4B146A9FCCCB575B22ED0007DiAX1I</vt:lpwstr>
      </vt:variant>
      <vt:variant>
        <vt:lpwstr/>
      </vt:variant>
      <vt:variant>
        <vt:i4>3473410</vt:i4>
      </vt:variant>
      <vt:variant>
        <vt:i4>9</vt:i4>
      </vt:variant>
      <vt:variant>
        <vt:i4>0</vt:i4>
      </vt:variant>
      <vt:variant>
        <vt:i4>5</vt:i4>
      </vt:variant>
      <vt:variant>
        <vt:lpwstr>mailto:otdelpozhilischnymvo@yandex.ru</vt:lpwstr>
      </vt:variant>
      <vt:variant>
        <vt:lpwstr/>
      </vt:variant>
      <vt:variant>
        <vt:i4>6488171</vt:i4>
      </vt:variant>
      <vt:variant>
        <vt:i4>6</vt:i4>
      </vt:variant>
      <vt:variant>
        <vt:i4>0</vt:i4>
      </vt:variant>
      <vt:variant>
        <vt:i4>5</vt:i4>
      </vt:variant>
      <vt:variant>
        <vt:lpwstr>consultantplus://offline/ref=1E2036D81AFC9C2CA4BE606088810CA7E4BE42A9FCCDB575B22ED0007DA10D8C7B8BC22DC133B61Ei0X0I</vt:lpwstr>
      </vt:variant>
      <vt:variant>
        <vt:lpwstr/>
      </vt:variant>
      <vt:variant>
        <vt:i4>2031696</vt:i4>
      </vt:variant>
      <vt:variant>
        <vt:i4>3</vt:i4>
      </vt:variant>
      <vt:variant>
        <vt:i4>0</vt:i4>
      </vt:variant>
      <vt:variant>
        <vt:i4>5</vt:i4>
      </vt:variant>
      <vt:variant>
        <vt:lpwstr>http://www.furmanov./</vt:lpwstr>
      </vt:variant>
      <vt:variant>
        <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sm4</cp:lastModifiedBy>
  <cp:revision>2</cp:revision>
  <cp:lastPrinted>2019-04-01T13:00:00Z</cp:lastPrinted>
  <dcterms:created xsi:type="dcterms:W3CDTF">2019-05-15T13:59:00Z</dcterms:created>
  <dcterms:modified xsi:type="dcterms:W3CDTF">2019-05-15T13:59:00Z</dcterms:modified>
</cp:coreProperties>
</file>