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2212AD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AD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1F4D58" w:rsidRDefault="001F4D58" w:rsidP="00123E04"/>
              </w:txbxContent>
            </v:textbox>
          </v:shape>
        </w:pict>
      </w:r>
      <w:r w:rsidRPr="002212AD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1F4D58" w:rsidRDefault="001F4D58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11.03.</w:t>
      </w:r>
      <w:r w:rsidRPr="00D928CD">
        <w:rPr>
          <w:rFonts w:ascii="Times New Roman" w:hAnsi="Times New Roman" w:cs="Times New Roman"/>
          <w:b/>
          <w:sz w:val="26"/>
          <w:szCs w:val="26"/>
        </w:rPr>
        <w:t>2014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>
        <w:rPr>
          <w:rFonts w:ascii="Times New Roman" w:hAnsi="Times New Roman" w:cs="Times New Roman"/>
          <w:b/>
          <w:sz w:val="26"/>
          <w:szCs w:val="26"/>
        </w:rPr>
        <w:t>194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</w:p>
    <w:p w:rsidR="00483504" w:rsidRPr="00483504" w:rsidRDefault="00483504" w:rsidP="0048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(в редакции постановлений от 19.05.2014, 21.01.2016 №11, </w:t>
      </w:r>
      <w:r w:rsidR="00567321">
        <w:rPr>
          <w:rFonts w:ascii="Times New Roman" w:hAnsi="Times New Roman" w:cs="Times New Roman"/>
          <w:bCs/>
          <w:sz w:val="26"/>
          <w:szCs w:val="26"/>
        </w:rPr>
        <w:t>от 23.12.2016 №1080, от 27.11.2017 №1253</w:t>
      </w:r>
      <w:r w:rsidR="00F75B49">
        <w:rPr>
          <w:rFonts w:ascii="Times New Roman" w:hAnsi="Times New Roman" w:cs="Times New Roman"/>
          <w:bCs/>
          <w:sz w:val="26"/>
          <w:szCs w:val="26"/>
        </w:rPr>
        <w:t>, от 17.08.2018 №678</w:t>
      </w:r>
      <w:r w:rsidR="00CD43F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05F40">
        <w:rPr>
          <w:rFonts w:ascii="Times New Roman" w:hAnsi="Times New Roman" w:cs="Times New Roman"/>
          <w:bCs/>
          <w:sz w:val="26"/>
          <w:szCs w:val="26"/>
        </w:rPr>
        <w:t xml:space="preserve">от 24.10.2018 № 855, </w:t>
      </w:r>
      <w:r w:rsidR="00685E80">
        <w:rPr>
          <w:rFonts w:ascii="Times New Roman" w:hAnsi="Times New Roman" w:cs="Times New Roman"/>
          <w:bCs/>
          <w:sz w:val="26"/>
          <w:szCs w:val="26"/>
        </w:rPr>
        <w:t>от</w:t>
      </w:r>
      <w:r w:rsidR="00CD43F4">
        <w:rPr>
          <w:rFonts w:ascii="Times New Roman" w:hAnsi="Times New Roman" w:cs="Times New Roman"/>
          <w:bCs/>
          <w:sz w:val="26"/>
          <w:szCs w:val="26"/>
        </w:rPr>
        <w:t xml:space="preserve"> 14.01.2019 №7</w:t>
      </w:r>
      <w:r w:rsidR="002368D4">
        <w:rPr>
          <w:rFonts w:ascii="Times New Roman" w:hAnsi="Times New Roman" w:cs="Times New Roman"/>
          <w:bCs/>
          <w:sz w:val="26"/>
          <w:szCs w:val="26"/>
        </w:rPr>
        <w:t>, от 25.02.2019 №127</w:t>
      </w:r>
      <w:r w:rsidR="001F4D58">
        <w:rPr>
          <w:rFonts w:ascii="Times New Roman" w:hAnsi="Times New Roman" w:cs="Times New Roman"/>
          <w:bCs/>
          <w:sz w:val="26"/>
          <w:szCs w:val="26"/>
        </w:rPr>
        <w:t>, от 08.04.2019 №258</w:t>
      </w:r>
      <w:r w:rsidR="00305EFE">
        <w:rPr>
          <w:rFonts w:ascii="Times New Roman" w:hAnsi="Times New Roman" w:cs="Times New Roman"/>
          <w:bCs/>
          <w:sz w:val="26"/>
          <w:szCs w:val="26"/>
        </w:rPr>
        <w:t>, от 16.08.2019 №64</w:t>
      </w:r>
      <w:r w:rsidR="001F160B">
        <w:rPr>
          <w:rFonts w:ascii="Times New Roman" w:hAnsi="Times New Roman" w:cs="Times New Roman"/>
          <w:bCs/>
          <w:sz w:val="26"/>
          <w:szCs w:val="26"/>
        </w:rPr>
        <w:t>, от 13.01.2020 №6</w:t>
      </w:r>
      <w:r w:rsidR="00567321">
        <w:rPr>
          <w:rFonts w:ascii="Times New Roman" w:hAnsi="Times New Roman" w:cs="Times New Roman"/>
          <w:bCs/>
          <w:sz w:val="26"/>
          <w:szCs w:val="26"/>
        </w:rPr>
        <w:t>)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Фурмановского муниципального района от 04.09.2013 №723 «Об утверждении Порядка разработки, реализации и оценки эффективности муниципальных программ Фурмановского муниципального района»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1. Утвердить муниципальную программу Фурмановского муниципального района «Забота и поддержка» (Приложение №1).</w:t>
      </w:r>
    </w:p>
    <w:p w:rsidR="00773C5E" w:rsidRPr="00D928CD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773C5E" w:rsidRPr="00D928CD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подписания и распространяется на правоотношения, возникающие с 01.01.2014.</w:t>
      </w:r>
    </w:p>
    <w:p w:rsidR="00773C5E" w:rsidRPr="00D928CD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за исполнением постановления возложить на первого заместителя главы администрации Фурмановского муниципального района О.В.Правдину.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Д.И.Ключарев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3B4AF1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624">
        <w:rPr>
          <w:rFonts w:ascii="Times New Roman" w:hAnsi="Times New Roman" w:cs="Times New Roman"/>
          <w:sz w:val="20"/>
          <w:szCs w:val="20"/>
        </w:rPr>
        <w:t>А.М.Двоеглазов</w:t>
      </w:r>
    </w:p>
    <w:p w:rsidR="00466520" w:rsidRDefault="003B4AF1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466520" w:rsidSect="00466520">
          <w:type w:val="continuous"/>
          <w:pgSz w:w="11906" w:h="16838"/>
          <w:pgMar w:top="1134" w:right="851" w:bottom="567" w:left="1701" w:header="720" w:footer="720" w:gutter="0"/>
          <w:cols w:space="720"/>
          <w:noEndnote/>
          <w:docGrid w:linePitch="299"/>
        </w:sectPr>
      </w:pPr>
      <w:r w:rsidRPr="00BA0624">
        <w:rPr>
          <w:rFonts w:ascii="Times New Roman" w:hAnsi="Times New Roman" w:cs="Times New Roman"/>
          <w:sz w:val="20"/>
          <w:szCs w:val="20"/>
        </w:rPr>
        <w:t>2-03-24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1F160B" w:rsidRPr="00D928CD" w:rsidTr="001E6409">
        <w:tc>
          <w:tcPr>
            <w:tcW w:w="4697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4" w:type="dxa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Фурмановского муниципального района</w:t>
            </w:r>
          </w:p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13.01.2020  № 6</w:t>
            </w:r>
          </w:p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0B" w:rsidRPr="00D928CD" w:rsidTr="001E6409">
        <w:tc>
          <w:tcPr>
            <w:tcW w:w="4697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3"/>
            <w:bookmarkEnd w:id="0"/>
          </w:p>
        </w:tc>
        <w:tc>
          <w:tcPr>
            <w:tcW w:w="4874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11.03.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2014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9"/>
      <w:bookmarkEnd w:id="1"/>
      <w:r w:rsidRPr="00D928C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  <w:r w:rsidRPr="00D928CD">
        <w:rPr>
          <w:rFonts w:ascii="Times New Roman" w:hAnsi="Times New Roman" w:cs="Times New Roman"/>
          <w:b/>
          <w:sz w:val="26"/>
          <w:szCs w:val="26"/>
        </w:rPr>
        <w:t>Фурмановского муниципального района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8CD">
        <w:rPr>
          <w:rFonts w:ascii="Times New Roman" w:hAnsi="Times New Roman" w:cs="Times New Roman"/>
          <w:b/>
          <w:bCs/>
          <w:sz w:val="26"/>
          <w:szCs w:val="26"/>
        </w:rPr>
        <w:t>"ЗАБОТА И ПОДДЕРЖКА"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7"/>
      <w:bookmarkEnd w:id="2"/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3" w:name="Par105"/>
            <w:bookmarkEnd w:id="3"/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2016- 2022 годы</w:t>
            </w:r>
          </w:p>
        </w:tc>
      </w:tr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D928CD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>
              <w:rPr>
                <w:sz w:val="26"/>
                <w:szCs w:val="26"/>
              </w:rPr>
              <w:t xml:space="preserve"> (по инвестициям, управлению имуществом и земельным отношениям)</w:t>
            </w:r>
          </w:p>
        </w:tc>
      </w:tr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  <w:p w:rsidR="001F160B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бюджетного учета и отчетности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  <w:p w:rsidR="001F160B" w:rsidRPr="00D928CD" w:rsidRDefault="001F160B" w:rsidP="001F160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1F160B" w:rsidRPr="00D928CD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1F160B" w:rsidRPr="00554786" w:rsidTr="001E640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51 076 559,0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48 754 007,72 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49 442 751,18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lastRenderedPageBreak/>
              <w:t>2020 год – 40 695 437,0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34 695 437,0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2022 год – 3</w:t>
            </w:r>
            <w:r>
              <w:rPr>
                <w:sz w:val="26"/>
                <w:szCs w:val="26"/>
              </w:rPr>
              <w:t>6</w:t>
            </w:r>
            <w:r w:rsidRPr="00132E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996</w:t>
            </w:r>
            <w:r w:rsidRPr="00132E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Pr="00132EFC">
              <w:rPr>
                <w:sz w:val="26"/>
                <w:szCs w:val="26"/>
              </w:rPr>
              <w:t>37,0 руб.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43 690 000,0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38 045 410,0 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40 604 960,79 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2020 год – 31 127 540,0 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31 127 540,0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2022 год – 31 127 540,0 руб.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7 386 559,0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10 708 597,72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2019 год – 8 837 790,39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2020 год – 9 567 897,0 руб.;</w:t>
            </w:r>
          </w:p>
          <w:p w:rsidR="001F160B" w:rsidRPr="00132E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3 567 897,0 руб.;</w:t>
            </w:r>
          </w:p>
          <w:p w:rsidR="001F160B" w:rsidRPr="00554786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</w:t>
            </w:r>
            <w:r w:rsidRPr="00132E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869</w:t>
            </w:r>
            <w:r w:rsidRPr="00132E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Pr="00132EFC">
              <w:rPr>
                <w:sz w:val="26"/>
                <w:szCs w:val="26"/>
              </w:rPr>
              <w:t>97,0 руб.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Анализ текущей ситуации в сфере реализации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 статистическим данным на 01.01.201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928CD">
        <w:rPr>
          <w:rFonts w:ascii="Times New Roman" w:hAnsi="Times New Roman" w:cs="Times New Roman"/>
          <w:sz w:val="26"/>
          <w:szCs w:val="26"/>
        </w:rPr>
        <w:t xml:space="preserve"> численность населения Фурмановского муниципального района составила </w:t>
      </w:r>
      <w:r>
        <w:rPr>
          <w:rFonts w:ascii="Times New Roman" w:hAnsi="Times New Roman" w:cs="Times New Roman"/>
          <w:sz w:val="26"/>
          <w:szCs w:val="26"/>
        </w:rPr>
        <w:t>41091</w:t>
      </w:r>
      <w:r w:rsidRPr="00D928CD">
        <w:rPr>
          <w:rFonts w:ascii="Times New Roman" w:hAnsi="Times New Roman" w:cs="Times New Roman"/>
          <w:sz w:val="26"/>
          <w:szCs w:val="26"/>
        </w:rPr>
        <w:t xml:space="preserve"> человек. Среди жителей Фурмановского муниципального района - более 1500 инвалидов. Около 400 из них относятся к категории одиноко проживающих и нуждаются в постоянной помощи и сопровождении. Более 200 инвалидов (преимущественно пенсионного или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возраста) обслуживаются на дому социальными работниками ОГУ СО «Фурмановский центр социального обслуживания населения». Большая часть обслуживаемых граждан проживает в частном секторе без централизованного тепло и водоснабжения. В Фурмановском районе также проживает более 150 детей-инвалидов, которые должны получить образование и возможность дальнейшего трудоустройства.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По данным ОГУ «Фурмановский центр занятости населения» на 01.10.2013 из числа безработных граждан, зарегистрированных на учете в службе занятости, доля инвалидов составляет 29,4%. 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Высокая численность пенсионеров среди населения Фурмановского муниципального района, а также инвалидов и детей-инвалидов предопределяет их значительную роль в социальном развитии, в повышении требований по предоставлению социальных гарантий во всех сферах жизнедеятельности.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Правительством РФ, меры по увеличению размеров пенсий и социальных выплат, недостаточный уровень предоставления мер социальной поддержки, предусмотренных действующим законодательством, зачастую не позволяет отдельным гражданам и семьям самостоятельно решить возникающие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обстоятельства). 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Отдельные категории граждан, при наступлении трудной жизненной ситуации, оказываются не охваченными мерами социальной поддержки, предоставляемыми на </w:t>
      </w:r>
      <w:r w:rsidRPr="00D928CD">
        <w:rPr>
          <w:rFonts w:ascii="Times New Roman" w:hAnsi="Times New Roman" w:cs="Times New Roman"/>
          <w:sz w:val="26"/>
          <w:szCs w:val="26"/>
        </w:rPr>
        <w:lastRenderedPageBreak/>
        <w:t>областном уровне.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Начиная с 2014 года Муниципальной программой  Фурмановского муниципального района «Развитие гражданского общества на территории Фурмановского муниципального района» на 2014-2016 годы предусмотрено сохранение достигнутого уровня в оказании содействия социально ориентированным общественным организациям.</w:t>
      </w:r>
    </w:p>
    <w:p w:rsidR="001F160B" w:rsidRPr="00D928CD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28CD">
        <w:rPr>
          <w:rFonts w:ascii="Times New Roman" w:hAnsi="Times New Roman" w:cs="Times New Roman"/>
          <w:sz w:val="26"/>
          <w:szCs w:val="26"/>
        </w:rPr>
        <w:t>м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28CD">
        <w:rPr>
          <w:rFonts w:ascii="Times New Roman" w:hAnsi="Times New Roman" w:cs="Times New Roman"/>
          <w:sz w:val="26"/>
          <w:szCs w:val="26"/>
        </w:rPr>
        <w:t>м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реализуются полномочия, связанные с поддержанием доступности социально значимых услуг. К ним относятся: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предоставление субсидий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п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редоставление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209"/>
      <w:bookmarkEnd w:id="4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32EFC">
        <w:rPr>
          <w:rFonts w:ascii="Times New Roman" w:hAnsi="Times New Roman" w:cs="Times New Roman"/>
          <w:sz w:val="26"/>
          <w:szCs w:val="26"/>
        </w:rPr>
        <w:t>Таблица 2. Сведения о предоставлении субсидий организациям, оказывающим населению коммунальные услуги</w:t>
      </w:r>
    </w:p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28CD">
        <w:rPr>
          <w:rFonts w:ascii="Times New Roman" w:hAnsi="Times New Roman" w:cs="Times New Roman"/>
          <w:sz w:val="26"/>
          <w:szCs w:val="26"/>
        </w:rPr>
        <w:t>тыс. руб</w:t>
      </w:r>
      <w:r w:rsidRPr="00BA0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853" w:type="dxa"/>
        <w:tblLook w:val="04A0"/>
      </w:tblPr>
      <w:tblGrid>
        <w:gridCol w:w="605"/>
        <w:gridCol w:w="3230"/>
        <w:gridCol w:w="985"/>
        <w:gridCol w:w="1148"/>
        <w:gridCol w:w="985"/>
        <w:gridCol w:w="985"/>
        <w:gridCol w:w="989"/>
        <w:gridCol w:w="926"/>
      </w:tblGrid>
      <w:tr w:rsidR="001F160B" w:rsidTr="001E6409">
        <w:trPr>
          <w:tblHeader/>
        </w:trPr>
        <w:tc>
          <w:tcPr>
            <w:tcW w:w="605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9" w:type="dxa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926" w:type="dxa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</w:tr>
      <w:tr w:rsidR="001F160B" w:rsidTr="001E6409">
        <w:tc>
          <w:tcPr>
            <w:tcW w:w="605" w:type="dxa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Возмещение выпадающих доходов организациям, оказывающим населению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ОМС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1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9" w:type="dxa"/>
            <w:vAlign w:val="center"/>
          </w:tcPr>
          <w:p w:rsidR="001F160B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6" w:type="dxa"/>
            <w:vAlign w:val="center"/>
          </w:tcPr>
          <w:p w:rsidR="001F160B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160B" w:rsidTr="001E6409">
        <w:tc>
          <w:tcPr>
            <w:tcW w:w="605" w:type="dxa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ресурсоснабжающих организаций и исполнителей коммунальных услуг в связи с реализацией гражданам услуг водоснабжения и водоотведения в связи с приведением размера платы граждан за коммунальные услуги в соответствии с </w:t>
            </w:r>
            <w:r w:rsidRPr="00BA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предельными индексами роста</w:t>
            </w:r>
          </w:p>
        </w:tc>
        <w:tc>
          <w:tcPr>
            <w:tcW w:w="985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1403,8</w:t>
            </w:r>
          </w:p>
        </w:tc>
        <w:tc>
          <w:tcPr>
            <w:tcW w:w="1148" w:type="dxa"/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2581,8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vAlign w:val="center"/>
          </w:tcPr>
          <w:p w:rsidR="001F160B" w:rsidRPr="002E2F11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vAlign w:val="center"/>
          </w:tcPr>
          <w:p w:rsidR="001F160B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vAlign w:val="center"/>
          </w:tcPr>
          <w:p w:rsidR="001F160B" w:rsidRDefault="001F160B" w:rsidP="001E6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267"/>
      <w:bookmarkEnd w:id="5"/>
      <w:r w:rsidRPr="00D928CD">
        <w:rPr>
          <w:rFonts w:ascii="Times New Roman" w:hAnsi="Times New Roman" w:cs="Times New Roman"/>
          <w:b/>
          <w:sz w:val="26"/>
          <w:szCs w:val="26"/>
        </w:rPr>
        <w:t>3. Цель (цели) и ожидаемые результаты реализации муниципальной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поддержание доступности социально значимых услуг населению Фурмановского городского поселения.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Реализация Программы направлена на решение следующих задач:</w:t>
      </w:r>
    </w:p>
    <w:p w:rsidR="001F160B" w:rsidRPr="00FE48A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полноценное </w:t>
      </w:r>
      <w:r>
        <w:rPr>
          <w:rFonts w:ascii="Times New Roman" w:hAnsi="Times New Roman" w:cs="Times New Roman"/>
          <w:sz w:val="26"/>
          <w:szCs w:val="26"/>
        </w:rPr>
        <w:t>решение вопросов местного значения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E48A4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по </w:t>
      </w:r>
      <w:r>
        <w:rPr>
          <w:rFonts w:ascii="Times New Roman" w:hAnsi="Times New Roman" w:cs="Times New Roman"/>
          <w:sz w:val="26"/>
          <w:szCs w:val="26"/>
        </w:rPr>
        <w:t>организации в границах поселений</w:t>
      </w:r>
      <w:r w:rsidRPr="00FE4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48A4">
        <w:rPr>
          <w:rFonts w:ascii="Times New Roman" w:hAnsi="Times New Roman" w:cs="Times New Roman"/>
          <w:sz w:val="26"/>
          <w:szCs w:val="26"/>
        </w:rPr>
        <w:t>тепло-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48A4">
        <w:rPr>
          <w:rFonts w:ascii="Times New Roman" w:hAnsi="Times New Roman" w:cs="Times New Roman"/>
          <w:sz w:val="26"/>
          <w:szCs w:val="26"/>
        </w:rPr>
        <w:t xml:space="preserve"> водоснабжения населения, водоотведения в пределах полномочий, установленных законодательством Российской Федерации;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обеспечение финансовой доступности социально востребованных услуг общественных бань;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недопущение роста платежей населения за услуги отопления и ГВС в многоквартирных домах, не оснащенных коллективными  (общедомовыми) приборами учета,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278"/>
      <w:bookmarkEnd w:id="6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Таблица 3. Показатели, характеризующие осуществляемые меры социальной поддержки, связанные с поддержанием доступности социально значимых услуг в Фурманов</w:t>
      </w:r>
      <w:r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416" w:type="dxa"/>
        <w:tblLayout w:type="fixed"/>
        <w:tblLook w:val="04A0"/>
      </w:tblPr>
      <w:tblGrid>
        <w:gridCol w:w="530"/>
        <w:gridCol w:w="2224"/>
        <w:gridCol w:w="1312"/>
        <w:gridCol w:w="1022"/>
        <w:gridCol w:w="1116"/>
        <w:gridCol w:w="1134"/>
        <w:gridCol w:w="1030"/>
        <w:gridCol w:w="1022"/>
        <w:gridCol w:w="1026"/>
      </w:tblGrid>
      <w:tr w:rsidR="001F160B" w:rsidRPr="001F6B8E" w:rsidTr="001E6409">
        <w:trPr>
          <w:tblHeader/>
        </w:trPr>
        <w:tc>
          <w:tcPr>
            <w:tcW w:w="530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 xml:space="preserve">Ед. </w:t>
            </w:r>
          </w:p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22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1030" w:type="dxa"/>
            <w:vAlign w:val="center"/>
          </w:tcPr>
          <w:p w:rsidR="001F160B" w:rsidRPr="00132E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1022" w:type="dxa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1026" w:type="dxa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общих отделений бань</w:t>
            </w:r>
          </w:p>
        </w:tc>
        <w:tc>
          <w:tcPr>
            <w:tcW w:w="1312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ванн в банях</w:t>
            </w:r>
          </w:p>
        </w:tc>
        <w:tc>
          <w:tcPr>
            <w:tcW w:w="1312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лиц, которым предоставлена субсидия на </w:t>
            </w:r>
            <w:r w:rsidRPr="001F6B8E">
              <w:rPr>
                <w:rFonts w:ascii="Times New Roman" w:eastAsia="Times New Roman" w:hAnsi="Times New Roman" w:cs="Times New Roman"/>
              </w:rPr>
              <w:t xml:space="preserve">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</w:t>
            </w:r>
            <w:r w:rsidRPr="001F6B8E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36203,45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</w:t>
            </w:r>
            <w:r>
              <w:rPr>
                <w:rFonts w:ascii="Times New Roman" w:hAnsi="Times New Roman" w:cs="Times New Roman"/>
              </w:rPr>
              <w:t>их поселений</w:t>
            </w:r>
            <w:r w:rsidRPr="001F6B8E">
              <w:rPr>
                <w:rFonts w:ascii="Times New Roman" w:hAnsi="Times New Roman" w:cs="Times New Roman"/>
              </w:rPr>
              <w:t xml:space="preserve">, на возмещение суммы затрат в связи с реализацией гражданам услуг отопления 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</w:t>
            </w:r>
            <w:r w:rsidRPr="001F6B8E">
              <w:rPr>
                <w:rFonts w:ascii="Times New Roman" w:hAnsi="Times New Roman" w:cs="Times New Roman"/>
              </w:rPr>
              <w:lastRenderedPageBreak/>
              <w:t xml:space="preserve">гражданам услуг 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2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</w:tcPr>
          <w:p w:rsidR="001F160B" w:rsidRPr="001F6B8E" w:rsidRDefault="001F160B" w:rsidP="001E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1F160B" w:rsidRPr="001F6B8E" w:rsidRDefault="001F160B" w:rsidP="001E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0B" w:rsidRPr="00F17DF5" w:rsidTr="001E6409">
        <w:tc>
          <w:tcPr>
            <w:tcW w:w="530" w:type="dxa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1F160B" w:rsidRPr="001F6B8E" w:rsidRDefault="001F160B" w:rsidP="001E640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131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1F160B" w:rsidRPr="00F17DF5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При реализации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и </w:t>
      </w:r>
      <w:r w:rsidRPr="00D928CD">
        <w:rPr>
          <w:rFonts w:ascii="Times New Roman" w:hAnsi="Times New Roman" w:cs="Times New Roman"/>
          <w:sz w:val="26"/>
          <w:szCs w:val="26"/>
        </w:rPr>
        <w:t>Фурмановск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 части обеспечения финансовой доступности социально востребованных услуг необходимо: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D928CD">
        <w:rPr>
          <w:rFonts w:ascii="Times New Roman" w:hAnsi="Times New Roman" w:cs="Times New Roman"/>
          <w:sz w:val="26"/>
          <w:szCs w:val="26"/>
        </w:rPr>
        <w:t>выпадающи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928CD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организаций, оказывающих услуги по помывке в ваннах и </w:t>
      </w:r>
      <w:r>
        <w:rPr>
          <w:rFonts w:ascii="Times New Roman" w:hAnsi="Times New Roman" w:cs="Times New Roman"/>
          <w:sz w:val="26"/>
          <w:szCs w:val="26"/>
        </w:rPr>
        <w:t>общих отделениях бань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находящимся на территории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28CD">
        <w:rPr>
          <w:rFonts w:ascii="Times New Roman" w:hAnsi="Times New Roman" w:cs="Times New Roman"/>
          <w:sz w:val="26"/>
          <w:szCs w:val="26"/>
        </w:rPr>
        <w:t xml:space="preserve"> суммы затрат в связи с реализацией гражданам услуг ото</w:t>
      </w:r>
      <w:r>
        <w:rPr>
          <w:rFonts w:ascii="Times New Roman" w:hAnsi="Times New Roman" w:cs="Times New Roman"/>
          <w:sz w:val="26"/>
          <w:szCs w:val="26"/>
        </w:rPr>
        <w:t>пления и горячего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;</w:t>
      </w:r>
    </w:p>
    <w:p w:rsidR="001F160B" w:rsidRPr="00B71D08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71D08">
        <w:rPr>
          <w:rFonts w:ascii="Times New Roman" w:hAnsi="Times New Roman" w:cs="Times New Roman"/>
          <w:sz w:val="26"/>
          <w:szCs w:val="26"/>
        </w:rPr>
        <w:t>недополученны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71D08">
        <w:rPr>
          <w:rFonts w:ascii="Times New Roman" w:hAnsi="Times New Roman" w:cs="Times New Roman"/>
          <w:sz w:val="26"/>
          <w:szCs w:val="26"/>
        </w:rPr>
        <w:t xml:space="preserve"> организациям коммунального комплекса, оказывающим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71D08">
        <w:rPr>
          <w:rFonts w:ascii="Times New Roman" w:hAnsi="Times New Roman" w:cs="Times New Roman"/>
          <w:sz w:val="26"/>
          <w:szCs w:val="26"/>
        </w:rPr>
        <w:t xml:space="preserve"> услуги по водоснабжению и водоотведению;</w:t>
      </w:r>
    </w:p>
    <w:p w:rsidR="001F160B" w:rsidRPr="00B71D08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71D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B71D08">
        <w:rPr>
          <w:rFonts w:ascii="Times New Roman" w:hAnsi="Times New Roman" w:cs="Times New Roman"/>
          <w:sz w:val="26"/>
          <w:szCs w:val="26"/>
        </w:rPr>
        <w:t xml:space="preserve">организациям коммунального комплекса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71D08">
        <w:rPr>
          <w:rFonts w:ascii="Times New Roman" w:hAnsi="Times New Roman" w:cs="Times New Roman"/>
          <w:sz w:val="26"/>
          <w:szCs w:val="26"/>
        </w:rPr>
        <w:t>суммы затрат в связи с реализацией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поселения услуг отопления.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специализированной службе по вопросам похоронного дела на возмещение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разниц</w:t>
      </w:r>
      <w:r>
        <w:rPr>
          <w:rFonts w:ascii="Times New Roman" w:eastAsia="Times New Roman" w:hAnsi="Times New Roman" w:cs="Times New Roman"/>
          <w:sz w:val="26"/>
          <w:szCs w:val="26"/>
        </w:rPr>
        <w:t>ы в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 xml:space="preserve">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(данная норма носит заявительный характер).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  <w:sectPr w:rsidR="001F160B" w:rsidSect="00B619DF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  <w:bookmarkStart w:id="7" w:name="Par390"/>
      <w:bookmarkEnd w:id="7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lastRenderedPageBreak/>
        <w:t>4. Ресурсное обеспечение 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7A5C9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8" w:name="Par392"/>
      <w:bookmarkEnd w:id="8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977"/>
        <w:gridCol w:w="1190"/>
        <w:gridCol w:w="1125"/>
        <w:gridCol w:w="1125"/>
        <w:gridCol w:w="1125"/>
        <w:gridCol w:w="1125"/>
        <w:gridCol w:w="1125"/>
        <w:gridCol w:w="1125"/>
      </w:tblGrid>
      <w:tr w:rsidR="001F160B" w:rsidRPr="00D928CD" w:rsidTr="001E6409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подпрограммы/</w:t>
            </w:r>
          </w:p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распорядитель</w:t>
            </w:r>
          </w:p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бюджетных средств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B20372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Программа всего: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41 632,1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51 076,6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48 754,0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40 695,5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36 997</w:t>
            </w: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Бюджет Фурмановского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pStyle w:val="Pro-Tab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D928CD">
              <w:rPr>
                <w:sz w:val="26"/>
                <w:szCs w:val="26"/>
              </w:rPr>
              <w:t>льготного</w:t>
            </w:r>
            <w:proofErr w:type="gramEnd"/>
            <w:r w:rsidRPr="00D928CD">
              <w:rPr>
                <w:sz w:val="26"/>
                <w:szCs w:val="26"/>
              </w:rPr>
              <w:t xml:space="preserve"> </w:t>
            </w:r>
          </w:p>
          <w:p w:rsidR="001F160B" w:rsidRPr="00D928CD" w:rsidRDefault="001F160B" w:rsidP="001E6409">
            <w:pPr>
              <w:pStyle w:val="Pro-Tab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банного обслуживания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41 0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</w:tr>
      <w:tr w:rsidR="001F160B" w:rsidRPr="00D928CD" w:rsidTr="001E6409">
        <w:trPr>
          <w:trHeight w:val="291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Бюджет Фурмановского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0B" w:rsidRPr="00D928CD" w:rsidTr="001E640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95374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9 567,9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3 567,9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60B" w:rsidRPr="00AC0A29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5 869,4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12"/>
      <w:bookmarkEnd w:id="9"/>
      <w:r w:rsidRPr="00D928CD">
        <w:rPr>
          <w:rFonts w:ascii="Times New Roman" w:hAnsi="Times New Roman" w:cs="Times New Roman"/>
          <w:sz w:val="26"/>
          <w:szCs w:val="26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F160B" w:rsidSect="000E2F7A">
          <w:pgSz w:w="16838" w:h="11906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1F160B" w:rsidRPr="00D928CD" w:rsidTr="001E6409">
        <w:trPr>
          <w:jc w:val="right"/>
        </w:trPr>
        <w:tc>
          <w:tcPr>
            <w:tcW w:w="3510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909"/>
      <w:bookmarkEnd w:id="10"/>
      <w:r w:rsidRPr="00D928CD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«Организация льготного банного обслуживания»</w:t>
      </w:r>
    </w:p>
    <w:p w:rsidR="001F160B" w:rsidRPr="00D928CD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9D1155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Сохранение на доступном для горожан уровне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9D1155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Фурмановского городского поселения: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год – 632 100,0 руб.;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2017 год – 1000 000,0 руб.;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2018 год – 1000 000,0 руб.;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2019 год – 1000 000,0 руб.;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2020 год – 1000 000,0 руб.;</w:t>
            </w:r>
          </w:p>
          <w:p w:rsidR="001F160B" w:rsidRPr="009D115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2021 год – 1000 000,0 руб.;</w:t>
            </w:r>
          </w:p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2022 год – 1000 000,0 руб.</w:t>
            </w:r>
          </w:p>
        </w:tc>
      </w:tr>
    </w:tbl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Сфера реализации подпрограммы</w:t>
      </w:r>
    </w:p>
    <w:p w:rsidR="001F160B" w:rsidRPr="00D928CD" w:rsidRDefault="001F160B" w:rsidP="001F16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shd w:val="clear" w:color="auto" w:fill="FFFFFF"/>
        <w:spacing w:after="0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      Подпрограмма «Организация льготного банного обслуживания» предусматривает предоставление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из бюджета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решением Совета Фурмановского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Субсидия)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Получателями данной субсидии являются организации, расположенные на территории Фурмановского городского поселения,  оказывающие услуги населению по помывкам в ваннах и  общих отделениях  бань в соответствии с требованиями законодательства, и имеющие материально-техническую базу для оказания соответствующих услуг.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Недополученные доходы, подлежащие возмещению за счет Субсидии, определяются как разница между экономически обоснованными затратами и суммарной величиной доходов от оказания услуг по помывке в ваннах и общих отделениях бань </w:t>
      </w:r>
      <w:r w:rsidRPr="00D928CD">
        <w:rPr>
          <w:rFonts w:ascii="Times New Roman" w:hAnsi="Times New Roman" w:cs="Times New Roman"/>
          <w:sz w:val="26"/>
          <w:szCs w:val="26"/>
        </w:rPr>
        <w:lastRenderedPageBreak/>
        <w:t xml:space="preserve">всем категориям граждан, включая льготную категорию. Экономически обоснованные затраты представляют собой произведение количества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помывок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в ваннах и общих отделениях бань и величины экономически обоснованного тарифа, в соответствии с производственной программой.</w:t>
      </w:r>
    </w:p>
    <w:p w:rsidR="001F160B" w:rsidRPr="00D928CD" w:rsidRDefault="001F160B" w:rsidP="001F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Сумма возмещения </w:t>
      </w:r>
      <w:r>
        <w:rPr>
          <w:rFonts w:ascii="Times New Roman" w:hAnsi="Times New Roman" w:cs="Times New Roman"/>
          <w:sz w:val="26"/>
          <w:szCs w:val="26"/>
        </w:rPr>
        <w:t xml:space="preserve">из бюджета Фурмановского городского поселения </w:t>
      </w:r>
      <w:r w:rsidRPr="00D928CD">
        <w:rPr>
          <w:rFonts w:ascii="Times New Roman" w:hAnsi="Times New Roman" w:cs="Times New Roman"/>
          <w:sz w:val="26"/>
          <w:szCs w:val="26"/>
        </w:rPr>
        <w:t>недополученных доходов не может превышать величины, рассчитанной исходя из предельного норматива расходования бюджетных средств на одну помывку в ваннах и общих отделениях бань, установленного Решением Совета Фурмановского городского поселения.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1" w:name="Par914"/>
      <w:bookmarkEnd w:id="11"/>
      <w:r w:rsidRPr="00D928CD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Реализация подпрограммы позволит возместить потери организаций, оказывающих услуги по помывке в ваннах и общих отделениях бань, возникшие вследствие установления льготного тарифа для населения, тем самым сохранить на доступном для горожан уровне оплату услуг ванн и общих отделений бань и обеспечить бесперебойную работу общественных бань, принимающих горожан почти 30 тысяч раз в год.</w:t>
      </w:r>
      <w:proofErr w:type="gramEnd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ar918"/>
      <w:bookmarkEnd w:id="12"/>
      <w:r w:rsidRPr="00D928CD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966"/>
        <w:gridCol w:w="1409"/>
        <w:gridCol w:w="870"/>
        <w:gridCol w:w="870"/>
        <w:gridCol w:w="870"/>
        <w:gridCol w:w="870"/>
        <w:gridCol w:w="870"/>
        <w:gridCol w:w="870"/>
        <w:gridCol w:w="870"/>
      </w:tblGrid>
      <w:tr w:rsidR="001F160B" w:rsidRPr="00BA0624" w:rsidTr="001E6409">
        <w:trPr>
          <w:trHeight w:val="400"/>
          <w:tblHeader/>
          <w:tblCellSpacing w:w="5" w:type="nil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B35D3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F160B" w:rsidRPr="00BA0624" w:rsidTr="001E6409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1F160B" w:rsidRPr="00BA0624" w:rsidTr="001E6409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ванн в банях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A062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B619DF" w:rsidRDefault="001F160B" w:rsidP="001E6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1F160B" w:rsidRPr="00BA062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организаций за возмещением недополученных доходов</w:t>
      </w:r>
      <w:r>
        <w:rPr>
          <w:rFonts w:ascii="Times New Roman" w:hAnsi="Times New Roman" w:cs="Times New Roman"/>
          <w:sz w:val="26"/>
          <w:szCs w:val="26"/>
        </w:rPr>
        <w:t>, а также снижением спроса граждан на данный вид услуг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3" w:name="Par930"/>
      <w:bookmarkEnd w:id="13"/>
      <w:r w:rsidRPr="00D928CD">
        <w:rPr>
          <w:rFonts w:ascii="Times New Roman" w:hAnsi="Times New Roman" w:cs="Times New Roman"/>
          <w:b/>
          <w:sz w:val="26"/>
          <w:szCs w:val="26"/>
        </w:rPr>
        <w:t>4. Мероприятия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 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1F160B" w:rsidRPr="00D928CD" w:rsidRDefault="001F160B" w:rsidP="001F16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 xml:space="preserve">Финансовое обеспечение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</w:t>
      </w:r>
      <w:r w:rsidRPr="00366D1B">
        <w:rPr>
          <w:rFonts w:ascii="Times New Roman" w:hAnsi="Times New Roman" w:cs="Times New Roman"/>
          <w:sz w:val="26"/>
          <w:szCs w:val="26"/>
        </w:rPr>
        <w:t xml:space="preserve">осуществляется за счет собственных доходов и источников финансирования бюджета Фурмановского городского поселения. </w:t>
      </w:r>
      <w:proofErr w:type="gramStart"/>
      <w:r w:rsidRPr="00366D1B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 постановлением </w:t>
      </w:r>
      <w:r w:rsidRPr="00366D1B">
        <w:rPr>
          <w:rFonts w:ascii="Times New Roman" w:hAnsi="Times New Roman" w:cs="Times New Roman"/>
          <w:sz w:val="26"/>
          <w:szCs w:val="26"/>
        </w:rPr>
        <w:lastRenderedPageBreak/>
        <w:t>администрации Фурмановского муниципального района от 29.12.2015 № 836 «</w:t>
      </w:r>
      <w:r w:rsidRPr="00366D1B">
        <w:rPr>
          <w:rFonts w:ascii="Times New Roman" w:eastAsia="Times New Roman" w:hAnsi="Times New Roman" w:cs="Times New Roman"/>
          <w:sz w:val="26"/>
          <w:szCs w:val="26"/>
        </w:rPr>
        <w:t>Об утверждении  порядка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самоуправления»</w:t>
      </w:r>
      <w:r w:rsidRPr="00366D1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935"/>
      <w:bookmarkEnd w:id="14"/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541"/>
        <w:gridCol w:w="2816"/>
        <w:gridCol w:w="859"/>
        <w:gridCol w:w="970"/>
        <w:gridCol w:w="970"/>
        <w:gridCol w:w="970"/>
        <w:gridCol w:w="960"/>
        <w:gridCol w:w="929"/>
        <w:gridCol w:w="876"/>
      </w:tblGrid>
      <w:tr w:rsidR="001F160B" w:rsidRPr="00CD3644" w:rsidTr="001E6409">
        <w:tc>
          <w:tcPr>
            <w:tcW w:w="541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859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9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9" w:type="dxa"/>
          </w:tcPr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C75CFC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F160B" w:rsidRPr="00CD3644" w:rsidTr="001E6409">
        <w:tc>
          <w:tcPr>
            <w:tcW w:w="541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160B" w:rsidRPr="00CD3644" w:rsidTr="001E6409">
        <w:tc>
          <w:tcPr>
            <w:tcW w:w="541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85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160B" w:rsidRPr="00CD3644" w:rsidTr="001E6409">
        <w:tc>
          <w:tcPr>
            <w:tcW w:w="541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85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160B" w:rsidRPr="00CD3644" w:rsidTr="001E6409">
        <w:tc>
          <w:tcPr>
            <w:tcW w:w="541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85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1F160B" w:rsidRPr="00CD3644" w:rsidRDefault="001F160B" w:rsidP="001E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ar519"/>
      <w:bookmarkStart w:id="16" w:name="Par661"/>
      <w:bookmarkEnd w:id="15"/>
      <w:bookmarkEnd w:id="16"/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1F160B" w:rsidSect="004C6A33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60B" w:rsidTr="001E6409">
        <w:tc>
          <w:tcPr>
            <w:tcW w:w="4785" w:type="dxa"/>
          </w:tcPr>
          <w:p w:rsidR="001F160B" w:rsidRDefault="001F160B" w:rsidP="001E6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№2 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1F160B" w:rsidRPr="00D928CD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1F160B" w:rsidRDefault="001F160B" w:rsidP="001E6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«Субсидирование предоставления коммунальных услуг»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C75CFC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</w:tcPr>
          <w:p w:rsidR="001F160B" w:rsidRPr="00DE2107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1F160B" w:rsidRPr="00DE2107" w:rsidRDefault="001F160B" w:rsidP="001F160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отоплению жилых помещений, горячему водоснабжению на уровне, не превышающем уровень инфляции</w:t>
            </w:r>
          </w:p>
        </w:tc>
      </w:tr>
      <w:tr w:rsidR="001F160B" w:rsidRPr="00D928CD" w:rsidTr="001E6409">
        <w:tc>
          <w:tcPr>
            <w:tcW w:w="3475" w:type="dxa"/>
          </w:tcPr>
          <w:p w:rsidR="001F160B" w:rsidRPr="00C75CFC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2020 год – 39 672 857,0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2021 год – 3</w:t>
            </w:r>
            <w:r>
              <w:rPr>
                <w:sz w:val="26"/>
                <w:szCs w:val="26"/>
              </w:rPr>
              <w:t>3</w:t>
            </w:r>
            <w:r w:rsidRPr="00C75CFC">
              <w:rPr>
                <w:sz w:val="26"/>
                <w:szCs w:val="26"/>
              </w:rPr>
              <w:t> 672 857,0 руб.;</w:t>
            </w:r>
          </w:p>
          <w:p w:rsidR="001F160B" w:rsidRPr="00C75CFC" w:rsidRDefault="001F160B" w:rsidP="001E6409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35</w:t>
            </w:r>
            <w:r w:rsidRPr="00C75C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974</w:t>
            </w:r>
            <w:r w:rsidRPr="00C75C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Pr="00C75CFC">
              <w:rPr>
                <w:sz w:val="26"/>
                <w:szCs w:val="26"/>
              </w:rPr>
              <w:t>57,0 руб.</w:t>
            </w:r>
          </w:p>
          <w:p w:rsidR="001F160B" w:rsidRPr="00C75CFC" w:rsidRDefault="001F160B" w:rsidP="001E6409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30 104 960,0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2021 год – 30 104 960,0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2022 год – 30 104 960,0 руб.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9 567 897,0 руб.;</w:t>
            </w:r>
          </w:p>
          <w:p w:rsidR="001F160B" w:rsidRPr="00C75CFC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2021 год – 3 567 897,0 руб.;</w:t>
            </w:r>
          </w:p>
          <w:p w:rsidR="001F160B" w:rsidRPr="00D928CD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97,0 руб.</w:t>
            </w:r>
          </w:p>
        </w:tc>
      </w:tr>
    </w:tbl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lastRenderedPageBreak/>
        <w:t>2. Сфера реализации подпрограммы</w:t>
      </w:r>
    </w:p>
    <w:p w:rsidR="001F160B" w:rsidRPr="00D928CD" w:rsidRDefault="001F160B" w:rsidP="001F16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Настоящая подпрограмма предполагает предоставление субсидий из бюджет</w:t>
      </w:r>
      <w:r>
        <w:rPr>
          <w:rFonts w:ascii="Times New Roman" w:hAnsi="Times New Roman" w:cs="Times New Roman"/>
          <w:sz w:val="26"/>
          <w:szCs w:val="26"/>
        </w:rPr>
        <w:t>ов Фурмановского муниципального района 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и </w:t>
      </w:r>
      <w:r w:rsidRPr="00D928CD">
        <w:rPr>
          <w:rFonts w:ascii="Times New Roman" w:hAnsi="Times New Roman" w:cs="Times New Roman"/>
          <w:sz w:val="26"/>
          <w:szCs w:val="26"/>
        </w:rPr>
        <w:t xml:space="preserve">исполнителям коммунальных услуг, в  связи с реализацией гражданам </w:t>
      </w:r>
      <w:r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Pr="00D928CD">
        <w:rPr>
          <w:rFonts w:ascii="Times New Roman" w:hAnsi="Times New Roman" w:cs="Times New Roman"/>
          <w:sz w:val="26"/>
          <w:szCs w:val="26"/>
        </w:rPr>
        <w:t>услуг.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ем предоставления субсидий являю</w:t>
      </w:r>
      <w:r w:rsidRPr="00D928CD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Pr="00F11558" w:rsidRDefault="001F160B" w:rsidP="001F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нормативные акты Департамента энергетики и тарифов</w:t>
      </w:r>
      <w:r w:rsidRPr="00F11558">
        <w:rPr>
          <w:rFonts w:ascii="Times New Roman" w:eastAsia="Times New Roman" w:hAnsi="Times New Roman" w:cs="Times New Roman"/>
          <w:sz w:val="26"/>
          <w:szCs w:val="26"/>
        </w:rPr>
        <w:t xml:space="preserve"> Ивановской области, устанавливающие тарифы на </w:t>
      </w:r>
      <w:r>
        <w:rPr>
          <w:rFonts w:ascii="Times New Roman" w:hAnsi="Times New Roman"/>
          <w:sz w:val="26"/>
          <w:szCs w:val="26"/>
        </w:rPr>
        <w:t xml:space="preserve">водоснабжение, водоотведение, </w:t>
      </w:r>
      <w:r w:rsidRPr="00F11558">
        <w:rPr>
          <w:rFonts w:ascii="Times New Roman" w:eastAsia="Times New Roman" w:hAnsi="Times New Roman" w:cs="Times New Roman"/>
          <w:sz w:val="26"/>
          <w:szCs w:val="26"/>
        </w:rPr>
        <w:t>тепловую энергию и горячее водоснабжение;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11558">
        <w:rPr>
          <w:rFonts w:ascii="Times New Roman" w:eastAsia="Times New Roman" w:hAnsi="Times New Roman" w:cs="Times New Roman"/>
          <w:sz w:val="26"/>
          <w:szCs w:val="26"/>
        </w:rPr>
        <w:t>информация теплоснабжающей организации о площади жилищного фонда, не оснащенной коллективными (общедомовыми) приборами учета тепловой энергии по состоянию на начало текущего года.</w:t>
      </w:r>
      <w:proofErr w:type="gramEnd"/>
    </w:p>
    <w:p w:rsidR="001F160B" w:rsidRPr="00F11558" w:rsidRDefault="001F160B" w:rsidP="001F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расчеты затрат организаций на предоставление коммунальных услуг населению;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928CD">
        <w:rPr>
          <w:rFonts w:ascii="Times New Roman" w:hAnsi="Times New Roman" w:cs="Times New Roman"/>
          <w:sz w:val="26"/>
          <w:szCs w:val="26"/>
        </w:rPr>
        <w:t>акт проверки государственной жилищной инспекции Ивановской области от 23.06.2010 №42-м, согласно которого норматив отопления  на территории Фурманов</w:t>
      </w:r>
      <w:r>
        <w:rPr>
          <w:rFonts w:ascii="Times New Roman" w:hAnsi="Times New Roman" w:cs="Times New Roman"/>
          <w:sz w:val="26"/>
          <w:szCs w:val="26"/>
        </w:rPr>
        <w:t>ского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установлен в размере 0,03 Гкал/1 кв. м для всех домов, независимо от этажности, в результате чего возникает разница в нормативах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976"/>
        <w:gridCol w:w="2410"/>
        <w:gridCol w:w="1559"/>
      </w:tblGrid>
      <w:tr w:rsidR="001F160B" w:rsidRPr="00D928CD" w:rsidTr="001E6409">
        <w:trPr>
          <w:trHeight w:val="2494"/>
          <w:tblHeader/>
        </w:trPr>
        <w:tc>
          <w:tcPr>
            <w:tcW w:w="2694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Этажность домов</w:t>
            </w:r>
          </w:p>
        </w:tc>
        <w:tc>
          <w:tcPr>
            <w:tcW w:w="2976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 по результатам расчетов Государственной жилищной инспекции от 23.06.2010</w:t>
            </w:r>
          </w:p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 плате потребителей за теплоснабжение в течение 7 месяцев</w:t>
            </w:r>
          </w:p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(отопительный сезон)</w:t>
            </w:r>
          </w:p>
        </w:tc>
        <w:tc>
          <w:tcPr>
            <w:tcW w:w="2410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отопления, утвержденный постановлением администрации Фурмановского городского поселения от 29.06.2003 №1063</w:t>
            </w:r>
          </w:p>
        </w:tc>
        <w:tc>
          <w:tcPr>
            <w:tcW w:w="1559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Разница в нормативах</w:t>
            </w:r>
          </w:p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гр.2-гр.3</w:t>
            </w:r>
          </w:p>
        </w:tc>
      </w:tr>
      <w:tr w:rsidR="001F160B" w:rsidRPr="00D928CD" w:rsidTr="001E6409">
        <w:tc>
          <w:tcPr>
            <w:tcW w:w="2694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160B" w:rsidRPr="00D928CD" w:rsidTr="001E6409">
        <w:tc>
          <w:tcPr>
            <w:tcW w:w="2694" w:type="dxa"/>
          </w:tcPr>
          <w:p w:rsidR="001F160B" w:rsidRPr="00D928CD" w:rsidRDefault="001F160B" w:rsidP="001E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Одноэтажные дома</w:t>
            </w:r>
          </w:p>
        </w:tc>
        <w:tc>
          <w:tcPr>
            <w:tcW w:w="2976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0,0501</w:t>
            </w:r>
          </w:p>
        </w:tc>
        <w:tc>
          <w:tcPr>
            <w:tcW w:w="2410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0,0201</w:t>
            </w:r>
          </w:p>
        </w:tc>
      </w:tr>
      <w:tr w:rsidR="001F160B" w:rsidRPr="00D928CD" w:rsidTr="001E6409">
        <w:tc>
          <w:tcPr>
            <w:tcW w:w="2694" w:type="dxa"/>
          </w:tcPr>
          <w:p w:rsidR="001F160B" w:rsidRPr="00D928CD" w:rsidRDefault="001F160B" w:rsidP="001E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Двухэтажные дома</w:t>
            </w:r>
          </w:p>
        </w:tc>
        <w:tc>
          <w:tcPr>
            <w:tcW w:w="2976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0,0639</w:t>
            </w:r>
          </w:p>
        </w:tc>
        <w:tc>
          <w:tcPr>
            <w:tcW w:w="2410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0,0339</w:t>
            </w:r>
          </w:p>
        </w:tc>
      </w:tr>
      <w:tr w:rsidR="001F160B" w:rsidRPr="00D928CD" w:rsidTr="001E6409">
        <w:tc>
          <w:tcPr>
            <w:tcW w:w="2694" w:type="dxa"/>
          </w:tcPr>
          <w:p w:rsidR="001F160B" w:rsidRPr="00D928CD" w:rsidRDefault="001F160B" w:rsidP="001E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Трехэтажные дома</w:t>
            </w:r>
          </w:p>
        </w:tc>
        <w:tc>
          <w:tcPr>
            <w:tcW w:w="2976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0,0396</w:t>
            </w:r>
          </w:p>
        </w:tc>
        <w:tc>
          <w:tcPr>
            <w:tcW w:w="2410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0,096</w:t>
            </w:r>
          </w:p>
        </w:tc>
      </w:tr>
      <w:tr w:rsidR="001F160B" w:rsidRPr="00D928CD" w:rsidTr="001E6409">
        <w:tc>
          <w:tcPr>
            <w:tcW w:w="2694" w:type="dxa"/>
          </w:tcPr>
          <w:p w:rsidR="001F160B" w:rsidRPr="00D928CD" w:rsidRDefault="001F160B" w:rsidP="001E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Четырехэтажные дома</w:t>
            </w:r>
          </w:p>
        </w:tc>
        <w:tc>
          <w:tcPr>
            <w:tcW w:w="2976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0,0411</w:t>
            </w:r>
          </w:p>
        </w:tc>
        <w:tc>
          <w:tcPr>
            <w:tcW w:w="2410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0,0111</w:t>
            </w:r>
          </w:p>
        </w:tc>
      </w:tr>
      <w:tr w:rsidR="001F160B" w:rsidRPr="00D928CD" w:rsidTr="001E6409">
        <w:tc>
          <w:tcPr>
            <w:tcW w:w="2694" w:type="dxa"/>
          </w:tcPr>
          <w:p w:rsidR="001F160B" w:rsidRPr="00D928CD" w:rsidRDefault="001F160B" w:rsidP="001E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Пятиэтажные дома</w:t>
            </w:r>
          </w:p>
        </w:tc>
        <w:tc>
          <w:tcPr>
            <w:tcW w:w="2976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0,0369</w:t>
            </w:r>
          </w:p>
        </w:tc>
        <w:tc>
          <w:tcPr>
            <w:tcW w:w="2410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1F160B" w:rsidRPr="00D928CD" w:rsidRDefault="001F160B" w:rsidP="001E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0,0069</w:t>
            </w:r>
          </w:p>
        </w:tc>
      </w:tr>
    </w:tbl>
    <w:p w:rsidR="001F160B" w:rsidRPr="00D928CD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Размер денежных средств на возмещение затрат рассчитывается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D928CD">
        <w:rPr>
          <w:rFonts w:ascii="Times New Roman" w:hAnsi="Times New Roman" w:cs="Times New Roman"/>
          <w:sz w:val="26"/>
          <w:szCs w:val="26"/>
        </w:rPr>
        <w:t xml:space="preserve"> как произведение разницы в нормативах на тариф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установленный Департаментом энергетики и тарифов </w:t>
      </w:r>
      <w:r w:rsidRPr="00D928CD">
        <w:rPr>
          <w:rFonts w:ascii="Times New Roman" w:hAnsi="Times New Roman" w:cs="Times New Roman"/>
          <w:sz w:val="26"/>
          <w:szCs w:val="26"/>
        </w:rPr>
        <w:t>Ивановской области на тепловую энергию, и площади домов, не оснащенных коллективными (общедомовыми) приборами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как </w:t>
      </w:r>
      <w:r w:rsidRPr="00F11558">
        <w:rPr>
          <w:rFonts w:ascii="Times New Roman" w:hAnsi="Times New Roman"/>
          <w:sz w:val="26"/>
          <w:szCs w:val="26"/>
        </w:rPr>
        <w:t>сумм</w:t>
      </w:r>
      <w:r>
        <w:rPr>
          <w:rFonts w:ascii="Times New Roman" w:hAnsi="Times New Roman"/>
          <w:sz w:val="26"/>
          <w:szCs w:val="26"/>
        </w:rPr>
        <w:t>а</w:t>
      </w:r>
      <w:r w:rsidRPr="00F11558">
        <w:rPr>
          <w:rFonts w:ascii="Times New Roman" w:hAnsi="Times New Roman"/>
          <w:sz w:val="26"/>
          <w:szCs w:val="26"/>
        </w:rPr>
        <w:t xml:space="preserve"> возмещения затрат в связи с реализацией гражданам услуг горячего водоснабжения в части количества тепловой энергии, необходимой для нагрева горячей воды в соответствии с начислениями, произведенными населению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60B" w:rsidRPr="00CC5D70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11558">
        <w:rPr>
          <w:rFonts w:ascii="Times New Roman" w:hAnsi="Times New Roman"/>
          <w:sz w:val="26"/>
          <w:szCs w:val="26"/>
        </w:rPr>
        <w:t>исходя из фактически произведенных расходов на подготовку принят</w:t>
      </w:r>
      <w:r>
        <w:rPr>
          <w:rFonts w:ascii="Times New Roman" w:hAnsi="Times New Roman"/>
          <w:sz w:val="26"/>
          <w:szCs w:val="26"/>
        </w:rPr>
        <w:t xml:space="preserve">ых от муниципалитета </w:t>
      </w:r>
      <w:r w:rsidRPr="00F11558">
        <w:rPr>
          <w:rFonts w:ascii="Times New Roman" w:hAnsi="Times New Roman"/>
          <w:sz w:val="26"/>
          <w:szCs w:val="26"/>
        </w:rPr>
        <w:t>котельн</w:t>
      </w:r>
      <w:r>
        <w:rPr>
          <w:rFonts w:ascii="Times New Roman" w:hAnsi="Times New Roman"/>
          <w:sz w:val="26"/>
          <w:szCs w:val="26"/>
        </w:rPr>
        <w:t>ых</w:t>
      </w:r>
      <w:r w:rsidRPr="00F11558">
        <w:rPr>
          <w:rFonts w:ascii="Times New Roman" w:hAnsi="Times New Roman"/>
          <w:sz w:val="26"/>
          <w:szCs w:val="26"/>
        </w:rPr>
        <w:t xml:space="preserve"> к отопительному </w:t>
      </w:r>
      <w:r>
        <w:rPr>
          <w:rFonts w:ascii="Times New Roman" w:hAnsi="Times New Roman"/>
          <w:sz w:val="26"/>
          <w:szCs w:val="26"/>
        </w:rPr>
        <w:t>сезону</w:t>
      </w:r>
      <w:r w:rsidRPr="00F1155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включая расходы</w:t>
      </w:r>
      <w:r w:rsidRPr="00F11558">
        <w:rPr>
          <w:rFonts w:ascii="Times New Roman" w:hAnsi="Times New Roman"/>
          <w:sz w:val="26"/>
          <w:szCs w:val="26"/>
        </w:rPr>
        <w:t xml:space="preserve"> по ремонту и соде</w:t>
      </w:r>
      <w:r>
        <w:rPr>
          <w:rFonts w:ascii="Times New Roman" w:hAnsi="Times New Roman"/>
          <w:sz w:val="26"/>
          <w:szCs w:val="26"/>
        </w:rPr>
        <w:t>ржанию котельного оборудования и</w:t>
      </w:r>
      <w:r w:rsidRPr="00F11558">
        <w:rPr>
          <w:rFonts w:ascii="Times New Roman" w:hAnsi="Times New Roman"/>
          <w:sz w:val="26"/>
          <w:szCs w:val="26"/>
        </w:rPr>
        <w:t xml:space="preserve"> расходы по приему (допуску) оборудования </w:t>
      </w:r>
      <w:r w:rsidRPr="00CC5D70">
        <w:rPr>
          <w:rFonts w:ascii="Times New Roman" w:hAnsi="Times New Roman" w:cs="Times New Roman"/>
          <w:sz w:val="26"/>
          <w:szCs w:val="26"/>
        </w:rPr>
        <w:t>в эксплуатацию;</w:t>
      </w:r>
    </w:p>
    <w:p w:rsidR="001F160B" w:rsidRPr="00CC5D70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C5D70">
        <w:rPr>
          <w:rFonts w:ascii="Times New Roman" w:hAnsi="Times New Roman" w:cs="Times New Roman"/>
          <w:sz w:val="26"/>
          <w:szCs w:val="26"/>
        </w:rPr>
        <w:t xml:space="preserve">- как разница между экономически обоснованными затратами Организации по предоставлению населению </w:t>
      </w:r>
      <w:r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CC5D70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 xml:space="preserve">холодного водоснабжения, </w:t>
      </w:r>
      <w:r w:rsidRPr="00CC5D70">
        <w:rPr>
          <w:rFonts w:ascii="Times New Roman" w:hAnsi="Times New Roman" w:cs="Times New Roman"/>
          <w:sz w:val="26"/>
          <w:szCs w:val="26"/>
        </w:rPr>
        <w:t>водоотведения и доходами, полученными Орган</w:t>
      </w:r>
      <w:r>
        <w:rPr>
          <w:rFonts w:ascii="Times New Roman" w:hAnsi="Times New Roman" w:cs="Times New Roman"/>
          <w:sz w:val="26"/>
          <w:szCs w:val="26"/>
        </w:rPr>
        <w:t>изацией от населения за оказанные</w:t>
      </w:r>
      <w:r w:rsidRPr="00CC5D70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5D70">
        <w:rPr>
          <w:rFonts w:ascii="Times New Roman" w:hAnsi="Times New Roman" w:cs="Times New Roman"/>
          <w:sz w:val="26"/>
          <w:szCs w:val="26"/>
        </w:rPr>
        <w:t xml:space="preserve"> по тарифам,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энергетики и </w:t>
      </w:r>
      <w:r w:rsidRPr="00CC5D70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C5D7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сохранить </w:t>
      </w:r>
      <w:r>
        <w:rPr>
          <w:rFonts w:ascii="Times New Roman" w:hAnsi="Times New Roman" w:cs="Times New Roman"/>
          <w:sz w:val="26"/>
          <w:szCs w:val="26"/>
        </w:rPr>
        <w:t>плату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граждан за коммунальные услуги по отоплению жилых помещений, горячему водоснабжению</w:t>
      </w:r>
      <w:r>
        <w:rPr>
          <w:rFonts w:ascii="Times New Roman" w:hAnsi="Times New Roman" w:cs="Times New Roman"/>
          <w:sz w:val="26"/>
          <w:szCs w:val="26"/>
        </w:rPr>
        <w:t>, холодному водоснабжению и водоотведению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уровне, не превышающем уровень инфляции, а также обеспечить возмещение доходов, недополученных </w:t>
      </w:r>
      <w:r>
        <w:rPr>
          <w:rFonts w:ascii="Times New Roman" w:hAnsi="Times New Roman" w:cs="Times New Roman"/>
          <w:sz w:val="26"/>
          <w:szCs w:val="26"/>
        </w:rPr>
        <w:t>организациями коммунального комплекса</w:t>
      </w:r>
      <w:r w:rsidRPr="00D928CD">
        <w:rPr>
          <w:rFonts w:ascii="Times New Roman" w:hAnsi="Times New Roman" w:cs="Times New Roman"/>
          <w:sz w:val="26"/>
          <w:szCs w:val="26"/>
        </w:rPr>
        <w:t xml:space="preserve">, осуществляющими на территории </w:t>
      </w:r>
      <w:r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прямые расчеты с гражданами, за предоставление им этих коммунальных услуг. Ожидается, что субсидирование коммунальной услуги по отоплению будет осуществляться в отношении 70 - 71 тысяч квадратных метров жилых помещений. Субсидия на возмещение недополученных доходов будет предоставлена 1 организации, осуществляющей поставку коммунальных услуг отопления и горячего водоснабжения населению </w:t>
      </w:r>
      <w:r>
        <w:rPr>
          <w:rFonts w:ascii="Times New Roman" w:hAnsi="Times New Roman" w:cs="Times New Roman"/>
          <w:sz w:val="26"/>
          <w:szCs w:val="26"/>
        </w:rPr>
        <w:t>района, 1 организации, оказывающей населению сельских поселений услуги водоотведения и холодного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Таблица 2. Сведения о целевых индикаторах (показателях) реализации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2068"/>
        <w:gridCol w:w="720"/>
        <w:gridCol w:w="970"/>
        <w:gridCol w:w="970"/>
        <w:gridCol w:w="970"/>
        <w:gridCol w:w="970"/>
        <w:gridCol w:w="970"/>
        <w:gridCol w:w="970"/>
        <w:gridCol w:w="975"/>
      </w:tblGrid>
      <w:tr w:rsidR="001F160B" w:rsidRPr="008D38F2" w:rsidTr="001E6409">
        <w:trPr>
          <w:trHeight w:val="400"/>
          <w:tblHeader/>
          <w:tblCellSpacing w:w="5" w:type="nil"/>
        </w:trPr>
        <w:tc>
          <w:tcPr>
            <w:tcW w:w="484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</w:tr>
      <w:tr w:rsidR="001F160B" w:rsidRPr="008D38F2" w:rsidTr="001E6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49371,5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41278,9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</w:tr>
      <w:tr w:rsidR="001F160B" w:rsidRPr="008D38F2" w:rsidTr="001E6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сельских поселений, на возмещение суммы затрат в связи с реализацией гражданам услуг отопления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8543,5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4C6A33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1F160B" w:rsidRPr="008D38F2" w:rsidTr="001E6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F160B" w:rsidRPr="008D38F2" w:rsidTr="001E6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F160B" w:rsidRPr="008D38F2" w:rsidTr="001E6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</w:t>
            </w: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8D38F2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1F160B" w:rsidRPr="00BA062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 xml:space="preserve">Имеются риски не достижения показателей подпрограммы, которые могут возникнуть в связи с установкой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приборов учета тепловой энергии, установлением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энергетики и тарифов </w:t>
      </w:r>
      <w:r w:rsidRPr="00D928CD">
        <w:rPr>
          <w:rFonts w:ascii="Times New Roman" w:hAnsi="Times New Roman" w:cs="Times New Roman"/>
          <w:sz w:val="26"/>
          <w:szCs w:val="26"/>
        </w:rPr>
        <w:t xml:space="preserve">Ивановской области норматива отопления на 1 кв. м жилых помещений, соответствующего фактическому потреблению, а также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928CD">
        <w:rPr>
          <w:rFonts w:ascii="Times New Roman" w:hAnsi="Times New Roman" w:cs="Times New Roman"/>
          <w:sz w:val="26"/>
          <w:szCs w:val="26"/>
        </w:rPr>
        <w:t>отсутствием обращений со стороны ресурсоснабжающих организаций или исполнителей коммунальных услуг за возмещением недополученных доходов.</w:t>
      </w:r>
      <w:proofErr w:type="gramEnd"/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4. Мероприятия подпрограммы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 предоставление субсиди</w:t>
      </w:r>
      <w:r>
        <w:rPr>
          <w:rFonts w:ascii="Times New Roman" w:hAnsi="Times New Roman" w:cs="Times New Roman"/>
          <w:sz w:val="26"/>
          <w:szCs w:val="26"/>
        </w:rPr>
        <w:t>й:</w:t>
      </w: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</w:t>
      </w:r>
      <w:r>
        <w:rPr>
          <w:rFonts w:ascii="Times New Roman" w:hAnsi="Times New Roman" w:cs="Times New Roman"/>
          <w:sz w:val="26"/>
          <w:szCs w:val="26"/>
        </w:rPr>
        <w:t>находящимся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возмещение суммы затрат в связи с реализацией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гражданам услуг </w:t>
      </w:r>
      <w:r>
        <w:rPr>
          <w:rFonts w:ascii="Times New Roman" w:hAnsi="Times New Roman" w:cs="Times New Roman"/>
          <w:sz w:val="26"/>
          <w:szCs w:val="26"/>
        </w:rPr>
        <w:t>отопления и горячего водоснабжения;</w:t>
      </w:r>
    </w:p>
    <w:p w:rsidR="001F160B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28CD"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</w:t>
      </w:r>
      <w:r>
        <w:rPr>
          <w:rFonts w:ascii="Times New Roman" w:hAnsi="Times New Roman" w:cs="Times New Roman"/>
          <w:sz w:val="26"/>
          <w:szCs w:val="26"/>
        </w:rPr>
        <w:t>и исполнителям коммунальных услуг на возмещение суммы затрат в связи с реализацией населению сельских поселений услуг отопления;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 коммунального комплекса, оказывающим населению сельских поселений услуги водоснабжения и водоотведения.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ресурсоснабжающим организациям и исполнителям коммунальных услуг недополученных доходов в связи с оказанием </w:t>
      </w:r>
      <w:r w:rsidRPr="00366D1B">
        <w:rPr>
          <w:rFonts w:ascii="Times New Roman" w:hAnsi="Times New Roman" w:cs="Times New Roman"/>
          <w:sz w:val="26"/>
          <w:szCs w:val="26"/>
        </w:rPr>
        <w:t>коммунальн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66D1B">
        <w:rPr>
          <w:rFonts w:ascii="Times New Roman" w:hAnsi="Times New Roman" w:cs="Times New Roman"/>
          <w:sz w:val="26"/>
          <w:szCs w:val="26"/>
        </w:rPr>
        <w:t xml:space="preserve"> услуг по </w:t>
      </w:r>
      <w:r>
        <w:rPr>
          <w:rFonts w:ascii="Times New Roman" w:hAnsi="Times New Roman" w:cs="Times New Roman"/>
          <w:sz w:val="26"/>
          <w:szCs w:val="26"/>
        </w:rPr>
        <w:t xml:space="preserve">холодному водоснабжению, водоотведению, 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366D1B">
        <w:rPr>
          <w:rFonts w:ascii="Times New Roman" w:hAnsi="Times New Roman" w:cs="Times New Roman"/>
          <w:sz w:val="26"/>
          <w:szCs w:val="26"/>
        </w:rPr>
        <w:t xml:space="preserve">отоплению и горячему </w:t>
      </w:r>
      <w:r w:rsidRPr="00977CC3">
        <w:rPr>
          <w:rFonts w:ascii="Times New Roman" w:hAnsi="Times New Roman" w:cs="Times New Roman"/>
          <w:sz w:val="26"/>
          <w:szCs w:val="26"/>
        </w:rPr>
        <w:t>водоснабжению. Возмещение недополученных доходов осуществляется посредством предоставления субсидий в порядках, утвержденных:</w:t>
      </w:r>
    </w:p>
    <w:p w:rsidR="001F160B" w:rsidRPr="004C6A33" w:rsidRDefault="001F160B" w:rsidP="001F16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33">
        <w:rPr>
          <w:rFonts w:ascii="Times New Roman" w:hAnsi="Times New Roman" w:cs="Times New Roman"/>
          <w:sz w:val="26"/>
          <w:szCs w:val="26"/>
        </w:rPr>
        <w:t>- постановлением Фурмановского муниципального района от 29.12.2017 №1387 «</w:t>
      </w:r>
      <w:r w:rsidRPr="004C6A33">
        <w:rPr>
          <w:rFonts w:ascii="Times New Roman" w:hAnsi="Times New Roman"/>
          <w:sz w:val="26"/>
          <w:szCs w:val="26"/>
        </w:rPr>
        <w:t>Об утверждении Порядка  предоставления субсидий 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водоснабжения»</w:t>
      </w:r>
      <w:r w:rsidRPr="004C6A33">
        <w:rPr>
          <w:rFonts w:ascii="Times New Roman" w:hAnsi="Times New Roman" w:cs="Times New Roman"/>
          <w:sz w:val="26"/>
          <w:szCs w:val="26"/>
        </w:rPr>
        <w:t>;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E94">
        <w:rPr>
          <w:rFonts w:ascii="Times New Roman" w:hAnsi="Times New Roman" w:cs="Times New Roman"/>
          <w:sz w:val="26"/>
          <w:szCs w:val="26"/>
        </w:rPr>
        <w:t>- постановлением Фурмановского муниципального района от 08.12.2016 №1000 «Об утверждении  Порядка предоставления субсидий организациям коммунального комплекса, оказывающим населению сельских поселений услуги водоснабжения и водоотведения»;</w:t>
      </w:r>
    </w:p>
    <w:p w:rsidR="001F160B" w:rsidRPr="00977CC3" w:rsidRDefault="001F160B" w:rsidP="001F1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C3">
        <w:rPr>
          <w:rFonts w:ascii="Times New Roman" w:hAnsi="Times New Roman" w:cs="Times New Roman"/>
          <w:sz w:val="26"/>
          <w:szCs w:val="26"/>
        </w:rPr>
        <w:t xml:space="preserve">- постановлением Фурмановского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25.01.2019</w:t>
      </w:r>
      <w:r w:rsidRPr="00977CC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977CC3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 ресурсоснабжающим организациям и исполнителям коммунальных услуг на возмещение </w:t>
      </w:r>
      <w:r>
        <w:rPr>
          <w:rFonts w:ascii="Times New Roman" w:hAnsi="Times New Roman" w:cs="Times New Roman"/>
          <w:sz w:val="26"/>
          <w:szCs w:val="26"/>
        </w:rPr>
        <w:t>недополученных доходов</w:t>
      </w:r>
      <w:r w:rsidRPr="00977CC3">
        <w:rPr>
          <w:rFonts w:ascii="Times New Roman" w:hAnsi="Times New Roman" w:cs="Times New Roman"/>
          <w:sz w:val="26"/>
          <w:szCs w:val="26"/>
        </w:rPr>
        <w:t xml:space="preserve"> в связи с реализацией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977CC3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CC3">
        <w:rPr>
          <w:rFonts w:ascii="Times New Roman" w:hAnsi="Times New Roman" w:cs="Times New Roman"/>
          <w:sz w:val="26"/>
          <w:szCs w:val="26"/>
        </w:rPr>
        <w:t xml:space="preserve"> услуг отопления»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Ответственным исполнителем является Администрация Фурмановского муниципального района. Финансовое обеспечение реализации мероприятий осуществляется за счет </w:t>
      </w:r>
      <w:r>
        <w:rPr>
          <w:rFonts w:ascii="Times New Roman" w:hAnsi="Times New Roman" w:cs="Times New Roman"/>
          <w:sz w:val="26"/>
          <w:szCs w:val="26"/>
        </w:rPr>
        <w:t>собственных доходов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источников финансирования дефицита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 Фурмановского муниципального района 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D928CD">
        <w:rPr>
          <w:rFonts w:ascii="Times New Roman" w:hAnsi="Times New Roman" w:cs="Times New Roman"/>
          <w:sz w:val="26"/>
          <w:szCs w:val="26"/>
        </w:rPr>
        <w:t>Фурмановского городского поселения.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1F160B" w:rsidRPr="00D928CD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8"/>
        <w:gridCol w:w="2498"/>
        <w:gridCol w:w="1078"/>
        <w:gridCol w:w="1078"/>
        <w:gridCol w:w="1027"/>
        <w:gridCol w:w="1027"/>
        <w:gridCol w:w="1027"/>
        <w:gridCol w:w="988"/>
        <w:gridCol w:w="865"/>
      </w:tblGrid>
      <w:tr w:rsidR="001F160B" w:rsidRPr="00206CE5" w:rsidTr="001E6409">
        <w:trPr>
          <w:tblHeader/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1F160B" w:rsidRPr="0074126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39672,9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33672,9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35974,4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39672,9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33672,9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35974,4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9567,9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3567,9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5869,4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4699,4</w:t>
            </w:r>
          </w:p>
        </w:tc>
      </w:tr>
      <w:tr w:rsidR="001F160B" w:rsidRPr="00206CE5" w:rsidTr="001E6409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</w:tbl>
    <w:p w:rsidR="001F160B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F160B" w:rsidSect="004C6A33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6061"/>
      </w:tblGrid>
      <w:tr w:rsidR="001F160B" w:rsidRPr="00832D44" w:rsidTr="001E6409">
        <w:tc>
          <w:tcPr>
            <w:tcW w:w="2970" w:type="dxa"/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781"/>
            <w:bookmarkStart w:id="18" w:name="Par905"/>
            <w:bookmarkEnd w:id="17"/>
            <w:bookmarkEnd w:id="18"/>
          </w:p>
        </w:tc>
        <w:tc>
          <w:tcPr>
            <w:tcW w:w="6061" w:type="dxa"/>
          </w:tcPr>
          <w:p w:rsidR="001F160B" w:rsidRPr="00832D44" w:rsidRDefault="001F160B" w:rsidP="001E6409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 xml:space="preserve">Приложение №3 </w:t>
            </w:r>
          </w:p>
          <w:p w:rsidR="001F160B" w:rsidRPr="00832D44" w:rsidRDefault="001F160B" w:rsidP="001E6409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к муниципальной  программе</w:t>
            </w:r>
          </w:p>
          <w:p w:rsidR="001F160B" w:rsidRPr="00832D44" w:rsidRDefault="001F160B" w:rsidP="001E6409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Фурмановского муниципального района</w:t>
            </w:r>
          </w:p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</w:r>
    </w:p>
    <w:p w:rsidR="001F160B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60B" w:rsidRPr="00832D44" w:rsidRDefault="001F160B" w:rsidP="001F160B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1F160B" w:rsidRPr="00832D44" w:rsidTr="001E6409">
        <w:tc>
          <w:tcPr>
            <w:tcW w:w="3475" w:type="dxa"/>
          </w:tcPr>
          <w:p w:rsidR="001F160B" w:rsidRPr="00832D44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F160B" w:rsidRPr="00832D44" w:rsidRDefault="001F160B" w:rsidP="001E6409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      </w:r>
          </w:p>
        </w:tc>
      </w:tr>
      <w:tr w:rsidR="001F160B" w:rsidRPr="00832D44" w:rsidTr="001E6409">
        <w:tc>
          <w:tcPr>
            <w:tcW w:w="3475" w:type="dxa"/>
          </w:tcPr>
          <w:p w:rsidR="001F160B" w:rsidRPr="00206CE5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1F160B" w:rsidRPr="00832D44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1F160B" w:rsidRPr="00832D44" w:rsidTr="001E6409">
        <w:tc>
          <w:tcPr>
            <w:tcW w:w="3475" w:type="dxa"/>
          </w:tcPr>
          <w:p w:rsidR="001F160B" w:rsidRPr="00832D44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</w:tcPr>
          <w:p w:rsidR="001F160B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160B" w:rsidRPr="00832D44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бюджетного учета и отчетности 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1F160B" w:rsidRPr="00832D44" w:rsidTr="001E6409">
        <w:tc>
          <w:tcPr>
            <w:tcW w:w="3475" w:type="dxa"/>
          </w:tcPr>
          <w:p w:rsidR="001F160B" w:rsidRPr="00832D44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1F160B" w:rsidRPr="00832D44" w:rsidRDefault="001F160B" w:rsidP="001E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Обеспечение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      </w:r>
          </w:p>
        </w:tc>
      </w:tr>
      <w:tr w:rsidR="001F160B" w:rsidRPr="00832D44" w:rsidTr="001E6409">
        <w:tc>
          <w:tcPr>
            <w:tcW w:w="3475" w:type="dxa"/>
          </w:tcPr>
          <w:p w:rsidR="001F160B" w:rsidRPr="00206CE5" w:rsidRDefault="001F160B" w:rsidP="001E6409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Фурмановского городского поселения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год – 0,0 руб.;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2017 год – 20 000,0 руб.;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2018 год – 21 410,0 руб.;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2019 год – 0,0 руб.;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2020 год – 22 580,0 руб.;</w:t>
            </w:r>
          </w:p>
          <w:p w:rsidR="001F160B" w:rsidRPr="00206CE5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2021 год – 22 580,0 руб.;</w:t>
            </w:r>
          </w:p>
          <w:p w:rsidR="001F160B" w:rsidRPr="00832D44" w:rsidRDefault="001F160B" w:rsidP="001E6409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2022 год – 22 580,0 руб.</w:t>
            </w:r>
          </w:p>
        </w:tc>
      </w:tr>
    </w:tbl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2. Сфера реализации программы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устанавливает гарантии </w:t>
      </w:r>
      <w:r w:rsidRPr="00832D44">
        <w:rPr>
          <w:rFonts w:ascii="Times New Roman" w:hAnsi="Times New Roman" w:cs="Times New Roman"/>
          <w:sz w:val="26"/>
          <w:szCs w:val="26"/>
        </w:rPr>
        <w:t>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разработана в соответствии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32D44">
        <w:rPr>
          <w:rFonts w:ascii="Times New Roman" w:hAnsi="Times New Roman" w:cs="Times New Roman"/>
          <w:sz w:val="26"/>
          <w:szCs w:val="26"/>
        </w:rPr>
        <w:t>: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-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12.01.1996г. № 8-ФЗ «О погребении и похоронном деле», </w:t>
      </w:r>
    </w:p>
    <w:p w:rsidR="001F160B" w:rsidRPr="00832D44" w:rsidRDefault="001F160B" w:rsidP="001F160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Указом Губернатора Ивановской области от 04.02.2005 №13-УГ «О мерах по реализации на территории Ивановской области Федерального Закона от 12.01.1996г. № 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60B" w:rsidRPr="00832D44" w:rsidRDefault="001F160B" w:rsidP="001F1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Стоимость гарантированного перечня услуг по погребению умерших, не имеющих супруга, близких родственников, иных родственников либо законного </w:t>
      </w:r>
      <w:r w:rsidRPr="00832D44">
        <w:rPr>
          <w:rFonts w:ascii="Times New Roman" w:hAnsi="Times New Roman" w:cs="Times New Roman"/>
          <w:sz w:val="26"/>
          <w:szCs w:val="26"/>
        </w:rPr>
        <w:t>п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редставителя умершего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а также стоимости услуг, предоставляемых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перечня услуг по погребению умерших, устанавливаются Решени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</w:rPr>
        <w:t>Совета Фурмановского городского поселения.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возместить специализированной службе по вопросам похоронного дела </w:t>
      </w:r>
      <w:r>
        <w:rPr>
          <w:rFonts w:ascii="Times New Roman" w:hAnsi="Times New Roman" w:cs="Times New Roman"/>
          <w:sz w:val="26"/>
          <w:szCs w:val="26"/>
        </w:rPr>
        <w:t>расходы</w:t>
      </w:r>
      <w:r w:rsidRPr="00832D44">
        <w:rPr>
          <w:rFonts w:ascii="Times New Roman" w:hAnsi="Times New Roman" w:cs="Times New Roman"/>
          <w:sz w:val="26"/>
          <w:szCs w:val="26"/>
        </w:rPr>
        <w:t xml:space="preserve"> по погребению: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>-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-  умерших, </w:t>
      </w:r>
      <w:r w:rsidRPr="00832D44">
        <w:rPr>
          <w:rFonts w:ascii="Times New Roman" w:hAnsi="Times New Roman" w:cs="Times New Roman"/>
          <w:sz w:val="26"/>
          <w:szCs w:val="26"/>
        </w:rPr>
        <w:t>личность которых не установлена органами внутренних дел в определенные законодательством Российской Федерации сроки.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End"/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520"/>
        <w:gridCol w:w="706"/>
        <w:gridCol w:w="778"/>
        <w:gridCol w:w="778"/>
        <w:gridCol w:w="778"/>
        <w:gridCol w:w="778"/>
        <w:gridCol w:w="778"/>
        <w:gridCol w:w="778"/>
        <w:gridCol w:w="778"/>
      </w:tblGrid>
      <w:tr w:rsidR="001F160B" w:rsidRPr="00206CE5" w:rsidTr="001E6409">
        <w:trPr>
          <w:trHeight w:val="400"/>
          <w:tblHeader/>
          <w:tblCellSpacing w:w="5" w:type="nil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F160B" w:rsidRPr="00206CE5" w:rsidTr="001E6409">
        <w:trPr>
          <w:trHeight w:val="40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B" w:rsidRPr="00206CE5" w:rsidRDefault="001F160B" w:rsidP="001E64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специализированной службы по вопросам похоронного дела.</w:t>
      </w:r>
    </w:p>
    <w:p w:rsidR="001F160B" w:rsidRPr="00832D44" w:rsidRDefault="001F160B" w:rsidP="001F16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160B" w:rsidRDefault="001F160B" w:rsidP="001F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832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Мероприятия подпрограммы</w:t>
      </w:r>
    </w:p>
    <w:p w:rsidR="001F160B" w:rsidRPr="00832D44" w:rsidRDefault="001F160B" w:rsidP="001F16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0B" w:rsidRPr="00924B26" w:rsidRDefault="001F160B" w:rsidP="001F16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832D44">
        <w:rPr>
          <w:rFonts w:ascii="Times New Roman" w:hAnsi="Times New Roman" w:cs="Times New Roman"/>
          <w:sz w:val="26"/>
          <w:szCs w:val="26"/>
        </w:rPr>
        <w:t xml:space="preserve">Подпрограммой предусмотрено предоставление субсидии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организациям, расположенным на территории Фурмановского городского поселения (специализированным службам по вопросам похоронного дела), </w:t>
      </w:r>
      <w:r w:rsidRPr="00832D44">
        <w:rPr>
          <w:rFonts w:ascii="Times New Roman" w:hAnsi="Times New Roman" w:cs="Times New Roman"/>
          <w:sz w:val="26"/>
          <w:szCs w:val="26"/>
        </w:rPr>
        <w:t>на в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озмещение разницы стоимости гарантированного перечня услуг по погребению и стоимости услуг погребения умерших,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родственников либо законного  представителя умершего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 мест захоронения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F160B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ab/>
        <w:t xml:space="preserve">Финансовое обеспечение предоставления субсидий на возмещение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разницы стоимости гарантированного перечня услуг по погребению и стоимости услуг погребения умерших,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родственников либо законного  представителя умершего, специализированной службе по вопросам похоронного дела, осуществляется </w:t>
      </w:r>
      <w:r w:rsidRPr="00832D44">
        <w:rPr>
          <w:rFonts w:ascii="Times New Roman" w:hAnsi="Times New Roman" w:cs="Times New Roman"/>
          <w:sz w:val="26"/>
          <w:szCs w:val="26"/>
        </w:rPr>
        <w:t xml:space="preserve">за счет собственных доходов </w:t>
      </w: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и источников финансирования дефицита бюджета Фурмановского городского поселения. </w:t>
      </w:r>
    </w:p>
    <w:p w:rsidR="001F160B" w:rsidRPr="00832D44" w:rsidRDefault="001F160B" w:rsidP="001F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32D44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постановлением администрации </w:t>
      </w:r>
      <w:r w:rsidRPr="00924B26">
        <w:rPr>
          <w:rFonts w:ascii="Times New Roman" w:hAnsi="Times New Roman" w:cs="Times New Roman"/>
          <w:sz w:val="26"/>
          <w:szCs w:val="26"/>
        </w:rPr>
        <w:t>Фурмановского муниципального района от 10.01.2017 №6 «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 порядка предоставления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</w:r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</w:t>
      </w:r>
      <w:proofErr w:type="gramEnd"/>
      <w:r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 захоронения</w:t>
      </w:r>
      <w:r w:rsidRPr="00924B26">
        <w:rPr>
          <w:rFonts w:ascii="Times New Roman" w:hAnsi="Times New Roman" w:cs="Times New Roman"/>
          <w:sz w:val="26"/>
          <w:szCs w:val="26"/>
        </w:rPr>
        <w:t>» (в действующей</w:t>
      </w:r>
      <w:r w:rsidRPr="00832D44">
        <w:rPr>
          <w:rFonts w:ascii="Times New Roman" w:hAnsi="Times New Roman" w:cs="Times New Roman"/>
          <w:sz w:val="26"/>
          <w:szCs w:val="26"/>
        </w:rPr>
        <w:t xml:space="preserve"> редакции).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60B" w:rsidRPr="00832D44" w:rsidRDefault="001F160B" w:rsidP="001F1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6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"/>
        <w:gridCol w:w="3868"/>
        <w:gridCol w:w="739"/>
        <w:gridCol w:w="739"/>
        <w:gridCol w:w="739"/>
        <w:gridCol w:w="714"/>
        <w:gridCol w:w="714"/>
        <w:gridCol w:w="885"/>
        <w:gridCol w:w="885"/>
      </w:tblGrid>
      <w:tr w:rsidR="001F160B" w:rsidRPr="00832D44" w:rsidTr="001E6409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мероприятия/ мероприятия 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F160B" w:rsidRPr="00FC5450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F160B" w:rsidRPr="00832D44" w:rsidTr="001E6409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1E6409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1E6409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связи с погребением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160B" w:rsidRPr="00832D44" w:rsidTr="001E6409">
        <w:trPr>
          <w:trHeight w:val="395"/>
          <w:tblCellSpacing w:w="5" w:type="nil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924B26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      </w:r>
            <w:r w:rsidRPr="0092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Pr="00832D44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60B" w:rsidRDefault="001F160B" w:rsidP="001E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1F160B" w:rsidRPr="00BA0624" w:rsidRDefault="001F160B" w:rsidP="001F16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9C" w:rsidRPr="00BA0624" w:rsidRDefault="00B11B9C" w:rsidP="00C355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9C" w:rsidRPr="00BA0624" w:rsidSect="00960324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523C7"/>
    <w:rsid w:val="00057BD1"/>
    <w:rsid w:val="0006514E"/>
    <w:rsid w:val="0008171F"/>
    <w:rsid w:val="00082E11"/>
    <w:rsid w:val="00083CA0"/>
    <w:rsid w:val="00090351"/>
    <w:rsid w:val="000A339A"/>
    <w:rsid w:val="000A42C2"/>
    <w:rsid w:val="000A79F9"/>
    <w:rsid w:val="000B0675"/>
    <w:rsid w:val="000B498D"/>
    <w:rsid w:val="000D0E4A"/>
    <w:rsid w:val="000D43B6"/>
    <w:rsid w:val="000D704B"/>
    <w:rsid w:val="000E151E"/>
    <w:rsid w:val="000E2F7A"/>
    <w:rsid w:val="000E3A73"/>
    <w:rsid w:val="000F2A5F"/>
    <w:rsid w:val="000F2DCA"/>
    <w:rsid w:val="00105F40"/>
    <w:rsid w:val="00120CE1"/>
    <w:rsid w:val="00123E04"/>
    <w:rsid w:val="00144FB0"/>
    <w:rsid w:val="00145C4B"/>
    <w:rsid w:val="00157822"/>
    <w:rsid w:val="00183441"/>
    <w:rsid w:val="00184753"/>
    <w:rsid w:val="00192A56"/>
    <w:rsid w:val="001D3DB4"/>
    <w:rsid w:val="001E1750"/>
    <w:rsid w:val="001E446E"/>
    <w:rsid w:val="001F160B"/>
    <w:rsid w:val="001F2479"/>
    <w:rsid w:val="001F4D58"/>
    <w:rsid w:val="001F720D"/>
    <w:rsid w:val="00216F68"/>
    <w:rsid w:val="002212AD"/>
    <w:rsid w:val="00227296"/>
    <w:rsid w:val="00232424"/>
    <w:rsid w:val="002368D4"/>
    <w:rsid w:val="002403FD"/>
    <w:rsid w:val="002458C7"/>
    <w:rsid w:val="0025172D"/>
    <w:rsid w:val="0025374B"/>
    <w:rsid w:val="0027235C"/>
    <w:rsid w:val="00274B48"/>
    <w:rsid w:val="00275A7C"/>
    <w:rsid w:val="00284CDE"/>
    <w:rsid w:val="00285C00"/>
    <w:rsid w:val="00286828"/>
    <w:rsid w:val="00287065"/>
    <w:rsid w:val="002A213D"/>
    <w:rsid w:val="002A63CE"/>
    <w:rsid w:val="002B354E"/>
    <w:rsid w:val="002C0C1E"/>
    <w:rsid w:val="002C1426"/>
    <w:rsid w:val="002C5193"/>
    <w:rsid w:val="002C7A50"/>
    <w:rsid w:val="002D2D84"/>
    <w:rsid w:val="002E2F11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7140"/>
    <w:rsid w:val="003F2889"/>
    <w:rsid w:val="00403DD2"/>
    <w:rsid w:val="00405FFD"/>
    <w:rsid w:val="004362B6"/>
    <w:rsid w:val="00466520"/>
    <w:rsid w:val="00481312"/>
    <w:rsid w:val="00483504"/>
    <w:rsid w:val="00485426"/>
    <w:rsid w:val="0048565C"/>
    <w:rsid w:val="004A055E"/>
    <w:rsid w:val="004A33B4"/>
    <w:rsid w:val="004D332F"/>
    <w:rsid w:val="00504802"/>
    <w:rsid w:val="00524BDF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22450"/>
    <w:rsid w:val="0062441D"/>
    <w:rsid w:val="00624FD0"/>
    <w:rsid w:val="00627E94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60BF3"/>
    <w:rsid w:val="00763615"/>
    <w:rsid w:val="007649A5"/>
    <w:rsid w:val="00765D5D"/>
    <w:rsid w:val="00773C5E"/>
    <w:rsid w:val="0079340C"/>
    <w:rsid w:val="007A5C9D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2F1E"/>
    <w:rsid w:val="00832D44"/>
    <w:rsid w:val="00845E05"/>
    <w:rsid w:val="00862C78"/>
    <w:rsid w:val="00862D34"/>
    <w:rsid w:val="0087063C"/>
    <w:rsid w:val="00873014"/>
    <w:rsid w:val="00896531"/>
    <w:rsid w:val="008969D6"/>
    <w:rsid w:val="008A68BC"/>
    <w:rsid w:val="008D7E88"/>
    <w:rsid w:val="008E2865"/>
    <w:rsid w:val="008E5B18"/>
    <w:rsid w:val="008E6CE0"/>
    <w:rsid w:val="008F27CA"/>
    <w:rsid w:val="008F45F8"/>
    <w:rsid w:val="008F6B57"/>
    <w:rsid w:val="00917399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B035B0"/>
    <w:rsid w:val="00B11B9C"/>
    <w:rsid w:val="00B2258E"/>
    <w:rsid w:val="00B37D42"/>
    <w:rsid w:val="00B45288"/>
    <w:rsid w:val="00B50666"/>
    <w:rsid w:val="00B50ECF"/>
    <w:rsid w:val="00B531E0"/>
    <w:rsid w:val="00B53589"/>
    <w:rsid w:val="00B619DF"/>
    <w:rsid w:val="00B65C64"/>
    <w:rsid w:val="00B66AF1"/>
    <w:rsid w:val="00B71D08"/>
    <w:rsid w:val="00B766C3"/>
    <w:rsid w:val="00B920A2"/>
    <w:rsid w:val="00BA0624"/>
    <w:rsid w:val="00BA3169"/>
    <w:rsid w:val="00BC20B0"/>
    <w:rsid w:val="00BE1CE0"/>
    <w:rsid w:val="00BE4019"/>
    <w:rsid w:val="00BF75FE"/>
    <w:rsid w:val="00C0468C"/>
    <w:rsid w:val="00C061AC"/>
    <w:rsid w:val="00C31E59"/>
    <w:rsid w:val="00C32C4E"/>
    <w:rsid w:val="00C355ED"/>
    <w:rsid w:val="00C67A1B"/>
    <w:rsid w:val="00C72500"/>
    <w:rsid w:val="00C75685"/>
    <w:rsid w:val="00C75BA3"/>
    <w:rsid w:val="00CA031D"/>
    <w:rsid w:val="00CA144C"/>
    <w:rsid w:val="00CA4994"/>
    <w:rsid w:val="00CB346D"/>
    <w:rsid w:val="00CB3EA4"/>
    <w:rsid w:val="00CB42AB"/>
    <w:rsid w:val="00CC4CCB"/>
    <w:rsid w:val="00CC5D70"/>
    <w:rsid w:val="00CD3644"/>
    <w:rsid w:val="00CD43F4"/>
    <w:rsid w:val="00CD5396"/>
    <w:rsid w:val="00CD7410"/>
    <w:rsid w:val="00CE44AE"/>
    <w:rsid w:val="00CF01F7"/>
    <w:rsid w:val="00CF7ACF"/>
    <w:rsid w:val="00D05E28"/>
    <w:rsid w:val="00D211E9"/>
    <w:rsid w:val="00D242D0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C2BD9"/>
    <w:rsid w:val="00DC44A4"/>
    <w:rsid w:val="00DD1268"/>
    <w:rsid w:val="00DE2107"/>
    <w:rsid w:val="00DF4896"/>
    <w:rsid w:val="00DF4B59"/>
    <w:rsid w:val="00E0467D"/>
    <w:rsid w:val="00E136EB"/>
    <w:rsid w:val="00E22467"/>
    <w:rsid w:val="00E267DC"/>
    <w:rsid w:val="00E35FD4"/>
    <w:rsid w:val="00E43A79"/>
    <w:rsid w:val="00E44F61"/>
    <w:rsid w:val="00E4590F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6722"/>
    <w:rsid w:val="00F278B4"/>
    <w:rsid w:val="00F30191"/>
    <w:rsid w:val="00F40FAC"/>
    <w:rsid w:val="00F75B49"/>
    <w:rsid w:val="00F80F17"/>
    <w:rsid w:val="00F86AAB"/>
    <w:rsid w:val="00F979BB"/>
    <w:rsid w:val="00FD31CB"/>
    <w:rsid w:val="00FD3266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0544-ECC6-4D6A-9B94-49CD48EE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30</cp:revision>
  <cp:lastPrinted>2017-11-20T10:53:00Z</cp:lastPrinted>
  <dcterms:created xsi:type="dcterms:W3CDTF">2017-11-29T08:10:00Z</dcterms:created>
  <dcterms:modified xsi:type="dcterms:W3CDTF">2020-01-16T05:57:00Z</dcterms:modified>
</cp:coreProperties>
</file>