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9" w:rsidRDefault="00273789" w:rsidP="00273789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Приложение № 1</w:t>
      </w:r>
    </w:p>
    <w:p w:rsidR="00273789" w:rsidRDefault="00273789" w:rsidP="00273789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к Порядку проведения экспертизы</w:t>
      </w:r>
    </w:p>
    <w:p w:rsidR="00273789" w:rsidRDefault="00273789" w:rsidP="00273789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нормативных правовых актов</w:t>
      </w:r>
    </w:p>
    <w:p w:rsidR="00273789" w:rsidRDefault="00273789" w:rsidP="0027378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sz w:val="22"/>
          <w:szCs w:val="20"/>
        </w:rPr>
        <w:t>Фурмановского муниципального района</w:t>
      </w:r>
    </w:p>
    <w:p w:rsidR="00273789" w:rsidRDefault="00273789" w:rsidP="0027378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936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273789" w:rsidRDefault="00273789" w:rsidP="00273789">
      <w:pPr>
        <w:widowControl w:val="0"/>
        <w:autoSpaceDE w:val="0"/>
        <w:autoSpaceDN w:val="0"/>
        <w:jc w:val="both"/>
        <w:rPr>
          <w:b/>
        </w:rPr>
      </w:pPr>
    </w:p>
    <w:p w:rsidR="00273789" w:rsidRDefault="00273789" w:rsidP="0027378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Форма уведомления</w:t>
      </w:r>
    </w:p>
    <w:p w:rsidR="00273789" w:rsidRDefault="00273789" w:rsidP="00273789">
      <w:pPr>
        <w:widowControl w:val="0"/>
        <w:autoSpaceDE w:val="0"/>
        <w:autoSpaceDN w:val="0"/>
        <w:jc w:val="center"/>
      </w:pPr>
      <w:r>
        <w:rPr>
          <w:b/>
        </w:rPr>
        <w:t>о проведении публичных консультаций</w:t>
      </w: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Pr="00555FE3" w:rsidRDefault="00273789" w:rsidP="00555FE3">
      <w:pPr>
        <w:autoSpaceDE w:val="0"/>
        <w:autoSpaceDN w:val="0"/>
        <w:adjustRightInd w:val="0"/>
        <w:jc w:val="both"/>
      </w:pPr>
      <w:r>
        <w:t xml:space="preserve">    Администрация Фурмановского муниципального района уведомляет   о   проведении  публичных  консультаций  в  рамках  проведения экспертизы постановления администрации Фурмановского муниципального района </w:t>
      </w:r>
      <w:r w:rsidR="00555FE3" w:rsidRPr="00555FE3">
        <w:t>от 08.04.2011 №223 «О порядке рассмотрения администрацией Фурмановского муниципального района инвестиционных проектов, реализуемых на территории Фурмановского муниципального района»</w:t>
      </w:r>
      <w:r w:rsidR="00555FE3" w:rsidRPr="00555FE3">
        <w:t>.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Экспертиза  проводится  в  целях  выявления в нормативном правовом акте положений,      которые      необоснованно     затрудняют     осуществление предпринимательской и инвестиционной деятельности.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Сроки проведения публичных консультаций: </w:t>
      </w:r>
      <w:r w:rsidR="00555FE3">
        <w:t>04</w:t>
      </w:r>
      <w:r>
        <w:t>.1</w:t>
      </w:r>
      <w:r w:rsidR="00555FE3">
        <w:t>2</w:t>
      </w:r>
      <w:r>
        <w:t>.201</w:t>
      </w:r>
      <w:r w:rsidR="00555FE3">
        <w:t>9</w:t>
      </w:r>
      <w:r>
        <w:t xml:space="preserve"> – </w:t>
      </w:r>
      <w:r w:rsidR="00555FE3">
        <w:t>19</w:t>
      </w:r>
      <w:r>
        <w:t>.12.201</w:t>
      </w:r>
      <w:r w:rsidR="00555FE3">
        <w:t>9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Мнения,  замечания  и  предложения  направляются  по  прилагаемой форме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>опросного листа: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в электронном виде на адрес: </w:t>
      </w:r>
      <w:hyperlink r:id="rId5" w:history="1">
        <w:r>
          <w:rPr>
            <w:rStyle w:val="a3"/>
            <w:lang w:val="en-US"/>
          </w:rPr>
          <w:t>furmekon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73789">
        <w:t xml:space="preserve">  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или на бумажном носителе по адресу: г. Фурманов, ул. </w:t>
      </w:r>
      <w:proofErr w:type="gramStart"/>
      <w:r>
        <w:t>Социалистическая</w:t>
      </w:r>
      <w:proofErr w:type="gramEnd"/>
      <w:r>
        <w:t>, д. 15. Каб.24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Контактное лицо по вопросам публичных консультаций: главный специалист отдела экономического развития и торговли администрации Фурмановского муниципального района Устинова Юлия Владимировна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>рабочий телефон: (49341)2-12-25;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график работы: </w:t>
      </w:r>
      <w:r>
        <w:rPr>
          <w:color w:val="000000"/>
        </w:rPr>
        <w:t>понедельник – четверг: с 8:15 до 17:15, пятница: с 8:15 до 16:00</w:t>
      </w:r>
      <w:r w:rsidR="00555FE3">
        <w:t xml:space="preserve">, перерыв на обед с 12:00 </w:t>
      </w:r>
      <w:proofErr w:type="gramStart"/>
      <w:r w:rsidR="00555FE3">
        <w:t>до</w:t>
      </w:r>
      <w:proofErr w:type="gramEnd"/>
      <w:r w:rsidR="00555FE3">
        <w:t xml:space="preserve"> 12:45.</w:t>
      </w:r>
      <w:bookmarkStart w:id="1" w:name="_GoBack"/>
      <w:bookmarkEnd w:id="1"/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Приложения: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1) текст нормативного правового акта;</w:t>
      </w:r>
    </w:p>
    <w:p w:rsidR="00273789" w:rsidRDefault="00273789" w:rsidP="00273789">
      <w:pPr>
        <w:widowControl w:val="0"/>
        <w:autoSpaceDE w:val="0"/>
        <w:autoSpaceDN w:val="0"/>
        <w:jc w:val="both"/>
      </w:pPr>
      <w:r>
        <w:t xml:space="preserve">    2) опросный лист для проведения публичных консультаций.</w:t>
      </w:r>
    </w:p>
    <w:p w:rsidR="00A674C6" w:rsidRDefault="00A674C6"/>
    <w:sectPr w:rsidR="00A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6"/>
    <w:rsid w:val="00273789"/>
    <w:rsid w:val="00555FE3"/>
    <w:rsid w:val="006407D6"/>
    <w:rsid w:val="00A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rm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2018-11-22T12:47:00Z</dcterms:created>
  <dcterms:modified xsi:type="dcterms:W3CDTF">2019-12-04T13:41:00Z</dcterms:modified>
</cp:coreProperties>
</file>