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607131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Суворова, дом 18, 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37:27:010109:14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Pr="00CD7256">
        <w:t xml:space="preserve">642 </w:t>
      </w:r>
      <w:proofErr w:type="spellStart"/>
      <w:r w:rsidRPr="00CD7256">
        <w:t>кв.м</w:t>
      </w:r>
      <w:proofErr w:type="spellEnd"/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CD7256" w:rsidRPr="00CD7256">
        <w:t>индивидуальное жилищное строительство.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607131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района: </w:t>
      </w:r>
      <w:r w:rsidR="00607131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5A4EA2">
        <w:rPr>
          <w:sz w:val="22"/>
          <w:szCs w:val="22"/>
        </w:rPr>
        <w:t xml:space="preserve">района </w:t>
      </w:r>
      <w:r w:rsidRPr="00607131">
        <w:rPr>
          <w:color w:val="FF0000"/>
          <w:sz w:val="22"/>
          <w:szCs w:val="22"/>
        </w:rPr>
        <w:t xml:space="preserve">№ </w:t>
      </w:r>
      <w:r w:rsidR="00821223">
        <w:rPr>
          <w:color w:val="FF0000"/>
          <w:sz w:val="22"/>
          <w:szCs w:val="22"/>
        </w:rPr>
        <w:t>684</w:t>
      </w:r>
      <w:r w:rsidR="002B2849" w:rsidRPr="00607131">
        <w:rPr>
          <w:color w:val="FF0000"/>
          <w:sz w:val="22"/>
          <w:szCs w:val="22"/>
        </w:rPr>
        <w:t xml:space="preserve"> от</w:t>
      </w:r>
      <w:r w:rsidR="007D58C2" w:rsidRPr="00607131">
        <w:rPr>
          <w:color w:val="FF0000"/>
          <w:sz w:val="22"/>
          <w:szCs w:val="22"/>
        </w:rPr>
        <w:t xml:space="preserve"> </w:t>
      </w:r>
      <w:r w:rsidR="00821223">
        <w:rPr>
          <w:color w:val="FF0000"/>
          <w:sz w:val="22"/>
          <w:szCs w:val="22"/>
        </w:rPr>
        <w:t xml:space="preserve">11.07. </w:t>
      </w:r>
      <w:r w:rsidR="003072CA">
        <w:rPr>
          <w:color w:val="FF0000"/>
          <w:sz w:val="22"/>
          <w:szCs w:val="22"/>
        </w:rPr>
        <w:t>2022</w:t>
      </w:r>
      <w:r w:rsidRPr="00607131">
        <w:rPr>
          <w:color w:val="FF0000"/>
          <w:sz w:val="22"/>
          <w:szCs w:val="22"/>
        </w:rPr>
        <w:t xml:space="preserve"> </w:t>
      </w:r>
      <w:r w:rsidRPr="00F864B0">
        <w:rPr>
          <w:sz w:val="22"/>
          <w:szCs w:val="22"/>
        </w:rPr>
        <w:t>«О проведен</w:t>
      </w:r>
      <w:proofErr w:type="gramStart"/>
      <w:r w:rsidRPr="00F864B0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</w:t>
      </w:r>
      <w:r w:rsidR="003072CA">
        <w:rPr>
          <w:sz w:val="22"/>
          <w:szCs w:val="22"/>
        </w:rPr>
        <w:t xml:space="preserve">ых </w:t>
      </w:r>
      <w:r w:rsidRPr="00497D19">
        <w:rPr>
          <w:sz w:val="22"/>
          <w:szCs w:val="22"/>
        </w:rPr>
        <w:t xml:space="preserve"> участк</w:t>
      </w:r>
      <w:r w:rsidR="003072CA">
        <w:rPr>
          <w:sz w:val="22"/>
          <w:szCs w:val="22"/>
        </w:rPr>
        <w:t>ов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DD0593" w:rsidRPr="00DD0593">
        <w:rPr>
          <w:sz w:val="22"/>
          <w:szCs w:val="22"/>
        </w:rPr>
        <w:t>642</w:t>
      </w:r>
      <w:r w:rsidR="00607131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</w:t>
      </w:r>
      <w:r w:rsidR="00DD0593" w:rsidRPr="00DD0593">
        <w:rPr>
          <w:sz w:val="22"/>
          <w:szCs w:val="22"/>
        </w:rPr>
        <w:t>Ивановская область, г. Фурманов, ул. Суворова, дом 18</w:t>
      </w:r>
      <w:r w:rsidR="00DD0593">
        <w:rPr>
          <w:sz w:val="22"/>
          <w:szCs w:val="22"/>
        </w:rPr>
        <w:t>;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кадастровый номер: </w:t>
      </w:r>
      <w:r w:rsidR="00DD0593" w:rsidRPr="00DD0593">
        <w:rPr>
          <w:sz w:val="22"/>
          <w:szCs w:val="22"/>
        </w:rPr>
        <w:t>37:27:010109:14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DD0593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DD0593" w:rsidRPr="00DD0593">
        <w:rPr>
          <w:sz w:val="22"/>
          <w:szCs w:val="22"/>
        </w:rPr>
        <w:t>индивидуальное жилищное строительство</w:t>
      </w:r>
    </w:p>
    <w:p w:rsidR="00DD0593" w:rsidRPr="00497D19" w:rsidRDefault="00DD0593" w:rsidP="00497D19">
      <w:pPr>
        <w:widowControl w:val="0"/>
        <w:suppressAutoHyphens/>
        <w:jc w:val="both"/>
        <w:rPr>
          <w:sz w:val="22"/>
          <w:szCs w:val="22"/>
        </w:rPr>
      </w:pPr>
    </w:p>
    <w:p w:rsidR="00A813B1" w:rsidRPr="00821223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821223">
        <w:rPr>
          <w:b/>
          <w:sz w:val="20"/>
          <w:szCs w:val="20"/>
        </w:rPr>
        <w:t>Максимально и</w:t>
      </w:r>
      <w:r w:rsidR="000B6CA7" w:rsidRPr="00821223">
        <w:rPr>
          <w:b/>
          <w:sz w:val="20"/>
          <w:szCs w:val="20"/>
        </w:rPr>
        <w:t xml:space="preserve"> </w:t>
      </w:r>
      <w:r w:rsidRPr="00821223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EA5C2B" w:rsidRPr="00821223" w:rsidRDefault="00EA5C2B" w:rsidP="00EA5C2B">
      <w:pPr>
        <w:widowControl w:val="0"/>
        <w:suppressAutoHyphens/>
        <w:jc w:val="both"/>
        <w:rPr>
          <w:sz w:val="22"/>
          <w:szCs w:val="22"/>
        </w:rPr>
      </w:pPr>
      <w:proofErr w:type="gramStart"/>
      <w:r w:rsidRPr="00821223">
        <w:rPr>
          <w:sz w:val="22"/>
          <w:szCs w:val="22"/>
        </w:rPr>
        <w:t>Ж</w:t>
      </w:r>
      <w:proofErr w:type="gramEnd"/>
      <w:r w:rsidRPr="00821223">
        <w:rPr>
          <w:sz w:val="22"/>
          <w:szCs w:val="22"/>
        </w:rPr>
        <w:t xml:space="preserve"> – 1. Зона застройки ИНДИВИДУАЛЬНЫМИ ЖИЛЫМИ ДОМАМИ </w:t>
      </w:r>
    </w:p>
    <w:p w:rsidR="00EA5C2B" w:rsidRPr="00821223" w:rsidRDefault="00EA5C2B" w:rsidP="00EA5C2B">
      <w:pPr>
        <w:widowControl w:val="0"/>
        <w:suppressAutoHyphens/>
        <w:jc w:val="both"/>
        <w:rPr>
          <w:sz w:val="22"/>
          <w:szCs w:val="22"/>
        </w:rPr>
      </w:pPr>
      <w:r w:rsidRPr="00821223">
        <w:rPr>
          <w:sz w:val="22"/>
          <w:szCs w:val="22"/>
        </w:rPr>
        <w:t>Зона</w:t>
      </w:r>
      <w:proofErr w:type="gramStart"/>
      <w:r w:rsidRPr="00821223">
        <w:rPr>
          <w:sz w:val="22"/>
          <w:szCs w:val="22"/>
        </w:rPr>
        <w:t xml:space="preserve"> Ж</w:t>
      </w:r>
      <w:proofErr w:type="gramEnd"/>
      <w:r w:rsidRPr="00821223">
        <w:rPr>
          <w:sz w:val="22"/>
          <w:szCs w:val="22"/>
        </w:rPr>
        <w:t xml:space="preserve"> - 1 выделена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</w:t>
      </w:r>
    </w:p>
    <w:p w:rsidR="00EA5C2B" w:rsidRPr="00EA5C2B" w:rsidRDefault="00EA5C2B" w:rsidP="00EA5C2B">
      <w:pPr>
        <w:widowControl w:val="0"/>
        <w:suppressAutoHyphens/>
        <w:jc w:val="both"/>
        <w:rPr>
          <w:color w:val="FF0000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EA5C2B" w:rsidRPr="00EA5C2B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C2B" w:rsidRPr="00EA5C2B" w:rsidRDefault="00EA5C2B" w:rsidP="00EA5C2B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C2B" w:rsidRPr="00EA5C2B" w:rsidRDefault="00EA5C2B" w:rsidP="00EA5C2B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 xml:space="preserve">Описание вида </w:t>
            </w:r>
          </w:p>
          <w:p w:rsidR="00EA5C2B" w:rsidRPr="00EA5C2B" w:rsidRDefault="00EA5C2B" w:rsidP="00EA5C2B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 xml:space="preserve">разрешенного </w:t>
            </w:r>
          </w:p>
          <w:p w:rsidR="00EA5C2B" w:rsidRPr="00EA5C2B" w:rsidRDefault="00EA5C2B" w:rsidP="00EA5C2B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C2B" w:rsidRPr="00EA5C2B" w:rsidRDefault="00EA5C2B" w:rsidP="00EA5C2B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>Предельные параметры</w:t>
            </w:r>
          </w:p>
        </w:tc>
      </w:tr>
      <w:tr w:rsidR="00EA5C2B" w:rsidRPr="00EA5C2B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2B" w:rsidRPr="00EA5C2B" w:rsidRDefault="00EA5C2B" w:rsidP="00EA5C2B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firstLine="709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>Для индивидуального жилищного строительства</w:t>
            </w:r>
          </w:p>
          <w:p w:rsidR="00EA5C2B" w:rsidRPr="00EA5C2B" w:rsidRDefault="00EA5C2B" w:rsidP="00EA5C2B">
            <w:pPr>
              <w:widowControl w:val="0"/>
              <w:suppressAutoHyphens/>
              <w:spacing w:before="80"/>
              <w:ind w:firstLine="709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C2B" w:rsidRPr="00EA5C2B" w:rsidRDefault="00EA5C2B" w:rsidP="00EA5C2B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firstLine="709"/>
              <w:jc w:val="both"/>
              <w:rPr>
                <w:sz w:val="18"/>
                <w:szCs w:val="18"/>
                <w:lang w:eastAsia="ar-SA"/>
              </w:rPr>
            </w:pPr>
            <w:r w:rsidRPr="00EA5C2B">
              <w:rPr>
                <w:sz w:val="18"/>
                <w:szCs w:val="18"/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A5C2B" w:rsidRPr="00EA5C2B" w:rsidRDefault="00EA5C2B" w:rsidP="00EA5C2B">
            <w:pPr>
              <w:widowControl w:val="0"/>
              <w:suppressAutoHyphens/>
              <w:spacing w:before="80"/>
              <w:ind w:firstLine="709"/>
              <w:jc w:val="both"/>
              <w:rPr>
                <w:sz w:val="18"/>
                <w:szCs w:val="18"/>
                <w:lang w:eastAsia="ar-SA"/>
              </w:rPr>
            </w:pPr>
            <w:r w:rsidRPr="00EA5C2B">
              <w:rPr>
                <w:sz w:val="18"/>
                <w:szCs w:val="18"/>
                <w:lang w:eastAsia="ar-SA"/>
              </w:rPr>
              <w:t xml:space="preserve">выращивание иных декоративных или сельскохозяйственных культур; </w:t>
            </w:r>
          </w:p>
          <w:p w:rsidR="00EA5C2B" w:rsidRPr="00EA5C2B" w:rsidRDefault="00EA5C2B" w:rsidP="00EA5C2B">
            <w:pPr>
              <w:widowControl w:val="0"/>
              <w:suppressAutoHyphens/>
              <w:spacing w:before="80"/>
              <w:ind w:firstLine="709"/>
              <w:jc w:val="both"/>
              <w:rPr>
                <w:sz w:val="18"/>
                <w:szCs w:val="18"/>
                <w:lang w:eastAsia="ar-SA"/>
              </w:rPr>
            </w:pPr>
            <w:r w:rsidRPr="00EA5C2B">
              <w:rPr>
                <w:sz w:val="18"/>
                <w:szCs w:val="18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C2B" w:rsidRPr="00EA5C2B" w:rsidRDefault="00EA5C2B" w:rsidP="00EA5C2B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EA5C2B">
              <w:rPr>
                <w:b/>
                <w:sz w:val="18"/>
                <w:szCs w:val="18"/>
                <w:lang w:eastAsia="ar-SA"/>
              </w:rPr>
              <w:t>Минимальная площадь</w:t>
            </w:r>
            <w:r w:rsidRPr="00EA5C2B">
              <w:rPr>
                <w:sz w:val="18"/>
                <w:szCs w:val="18"/>
                <w:lang w:eastAsia="ar-SA"/>
              </w:rPr>
              <w:t xml:space="preserve"> земельного участка – 400 кв. м</w:t>
            </w:r>
          </w:p>
          <w:p w:rsidR="00EA5C2B" w:rsidRPr="00EA5C2B" w:rsidRDefault="00EA5C2B" w:rsidP="00EA5C2B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EA5C2B">
              <w:rPr>
                <w:b/>
                <w:sz w:val="18"/>
                <w:szCs w:val="18"/>
                <w:lang w:eastAsia="ar-SA"/>
              </w:rPr>
              <w:t>Максимальная площадь</w:t>
            </w:r>
            <w:r w:rsidRPr="00EA5C2B">
              <w:rPr>
                <w:sz w:val="18"/>
                <w:szCs w:val="18"/>
                <w:lang w:eastAsia="ar-SA"/>
              </w:rPr>
              <w:t xml:space="preserve"> земельного участка – 1800 кв. м</w:t>
            </w:r>
          </w:p>
          <w:p w:rsidR="00EA5C2B" w:rsidRPr="00EA5C2B" w:rsidRDefault="00EA5C2B" w:rsidP="00EA5C2B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EA5C2B">
              <w:rPr>
                <w:b/>
                <w:sz w:val="18"/>
                <w:szCs w:val="18"/>
                <w:lang w:eastAsia="ar-SA"/>
              </w:rPr>
              <w:t>Максимальная высота зданий</w:t>
            </w:r>
            <w:r w:rsidRPr="00EA5C2B">
              <w:rPr>
                <w:sz w:val="18"/>
                <w:szCs w:val="18"/>
                <w:lang w:eastAsia="ar-SA"/>
              </w:rPr>
              <w:t xml:space="preserve"> – 20 м</w:t>
            </w:r>
          </w:p>
          <w:p w:rsidR="00EA5C2B" w:rsidRPr="00EA5C2B" w:rsidRDefault="00EA5C2B" w:rsidP="00EA5C2B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EA5C2B">
              <w:rPr>
                <w:b/>
                <w:sz w:val="18"/>
                <w:szCs w:val="18"/>
                <w:lang w:eastAsia="ar-SA"/>
              </w:rPr>
              <w:t xml:space="preserve">Максимальное количество надземных этажей </w:t>
            </w:r>
            <w:r w:rsidRPr="00EA5C2B">
              <w:rPr>
                <w:sz w:val="18"/>
                <w:szCs w:val="18"/>
                <w:lang w:eastAsia="ar-SA"/>
              </w:rPr>
              <w:t xml:space="preserve">зданий – 3 этажа </w:t>
            </w:r>
          </w:p>
          <w:p w:rsidR="00EA5C2B" w:rsidRPr="00EA5C2B" w:rsidRDefault="00EA5C2B" w:rsidP="00EA5C2B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EA5C2B">
              <w:rPr>
                <w:b/>
                <w:sz w:val="18"/>
                <w:szCs w:val="18"/>
                <w:lang w:eastAsia="ar-SA"/>
              </w:rPr>
              <w:t>Максимальный процент застройки</w:t>
            </w:r>
            <w:r w:rsidRPr="00EA5C2B">
              <w:rPr>
                <w:sz w:val="18"/>
                <w:szCs w:val="18"/>
                <w:lang w:eastAsia="ar-SA"/>
              </w:rPr>
              <w:t xml:space="preserve"> участка - 60%</w:t>
            </w:r>
          </w:p>
          <w:p w:rsidR="00EA5C2B" w:rsidRPr="00EA5C2B" w:rsidRDefault="00EA5C2B" w:rsidP="00EA5C2B">
            <w:pPr>
              <w:widowControl w:val="0"/>
              <w:suppressAutoHyphens/>
              <w:spacing w:before="80"/>
              <w:ind w:firstLine="709"/>
              <w:jc w:val="both"/>
              <w:rPr>
                <w:sz w:val="18"/>
                <w:szCs w:val="18"/>
                <w:lang w:eastAsia="ar-SA"/>
              </w:rPr>
            </w:pPr>
            <w:r w:rsidRPr="00EA5C2B">
              <w:rPr>
                <w:b/>
                <w:sz w:val="18"/>
                <w:szCs w:val="18"/>
                <w:lang w:eastAsia="ar-SA"/>
              </w:rPr>
              <w:t>Минимальный отступ</w:t>
            </w:r>
            <w:r w:rsidRPr="00EA5C2B">
              <w:rPr>
                <w:sz w:val="18"/>
                <w:szCs w:val="18"/>
                <w:lang w:eastAsia="ar-SA"/>
              </w:rPr>
              <w:t xml:space="preserve"> строений от границ земельных участков - 3 м </w:t>
            </w:r>
          </w:p>
          <w:p w:rsidR="00EA5C2B" w:rsidRPr="00EA5C2B" w:rsidRDefault="00EA5C2B" w:rsidP="00EA5C2B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EA5C2B">
              <w:rPr>
                <w:sz w:val="18"/>
                <w:szCs w:val="18"/>
                <w:lang w:eastAsia="ar-SA"/>
              </w:rPr>
              <w:t xml:space="preserve"> </w:t>
            </w:r>
          </w:p>
          <w:p w:rsidR="00EA5C2B" w:rsidRPr="00EA5C2B" w:rsidRDefault="00EA5C2B" w:rsidP="00EA5C2B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</w:tbl>
    <w:p w:rsidR="00EA5C2B" w:rsidRPr="00EA5C2B" w:rsidRDefault="00EA5C2B" w:rsidP="00EA5C2B">
      <w:pPr>
        <w:widowControl w:val="0"/>
        <w:suppressAutoHyphens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Примечания: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Минимальные отступы от красной линии жилых улиц  до жилого дома не менее  5  метров.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Минимальные отступы от красной линии в условиях сложившейся застройки устанавливаются с учетом сложившейся линии застройки жилых улиц.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 xml:space="preserve">Для видов разрешенного использования: индивидуальные жилые дома; блокированные жилые дома ограждения по границе с соседними земельными участками должны быть проветриваемыми (заполнение не более 50%), высотой до 2,0 метров, отвечать требованиям показателя освещенности (инсоляции). 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 xml:space="preserve">Для вида разрешенного использования малоэтажные  многоквартирные жилые дома </w:t>
      </w:r>
      <w:r w:rsidRPr="00EA5C2B">
        <w:rPr>
          <w:sz w:val="22"/>
          <w:szCs w:val="22"/>
        </w:rPr>
        <w:lastRenderedPageBreak/>
        <w:t>ограждения устанавливаются в соответствии со Сводом Правил "СП 30-102-99. Планировка и застройка территорий малоэтажного жилищного строительства"</w:t>
      </w:r>
      <w:r w:rsidR="007E372E">
        <w:rPr>
          <w:sz w:val="22"/>
          <w:szCs w:val="22"/>
        </w:rPr>
        <w:t xml:space="preserve"> </w:t>
      </w:r>
      <w:r w:rsidRPr="00EA5C2B">
        <w:rPr>
          <w:sz w:val="22"/>
          <w:szCs w:val="22"/>
        </w:rPr>
        <w:t>расстояния до границы соседнего участка по санитарно-бытовым условиям должны быть не менее</w:t>
      </w:r>
      <w:proofErr w:type="gramStart"/>
      <w:r w:rsidRPr="00EA5C2B">
        <w:rPr>
          <w:sz w:val="22"/>
          <w:szCs w:val="22"/>
        </w:rPr>
        <w:t xml:space="preserve">:; </w:t>
      </w:r>
      <w:proofErr w:type="gramEnd"/>
      <w:r w:rsidRPr="00EA5C2B">
        <w:rPr>
          <w:sz w:val="22"/>
          <w:szCs w:val="22"/>
        </w:rPr>
        <w:t xml:space="preserve">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Расстояния измеряются до наружных граней стен зданий</w:t>
      </w:r>
      <w:proofErr w:type="gramStart"/>
      <w:r w:rsidRPr="00EA5C2B">
        <w:rPr>
          <w:sz w:val="22"/>
          <w:szCs w:val="22"/>
        </w:rPr>
        <w:t xml:space="preserve"> ,</w:t>
      </w:r>
      <w:proofErr w:type="gramEnd"/>
      <w:r w:rsidRPr="00EA5C2B">
        <w:rPr>
          <w:sz w:val="22"/>
          <w:szCs w:val="22"/>
        </w:rPr>
        <w:t xml:space="preserve"> строений, сооружений.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 xml:space="preserve">Расстояние  от отстойников сточных вод, компостных и выгребных ям – 5 м. 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 w:rsidR="007E372E">
        <w:rPr>
          <w:sz w:val="22"/>
          <w:szCs w:val="22"/>
        </w:rPr>
        <w:t xml:space="preserve"> </w:t>
      </w:r>
      <w:r w:rsidRPr="00EA5C2B">
        <w:rPr>
          <w:sz w:val="22"/>
          <w:szCs w:val="22"/>
        </w:rPr>
        <w:t>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 xml:space="preserve">высота хозяйственных построек не должна нарушать условий инсоляции соседних земельных </w:t>
      </w:r>
      <w:r w:rsidRPr="00EA5C2B">
        <w:rPr>
          <w:sz w:val="22"/>
          <w:szCs w:val="22"/>
        </w:rPr>
        <w:tab/>
        <w:t>участков;</w:t>
      </w:r>
    </w:p>
    <w:p w:rsidR="00EA5C2B" w:rsidRP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При устройстве на участке  колодцев и отстойников сточных вод следует руководствоваться  требов</w:t>
      </w:r>
      <w:r w:rsidR="007E372E">
        <w:rPr>
          <w:sz w:val="22"/>
          <w:szCs w:val="22"/>
        </w:rPr>
        <w:t>а</w:t>
      </w:r>
      <w:r w:rsidRPr="00EA5C2B">
        <w:rPr>
          <w:sz w:val="22"/>
          <w:szCs w:val="22"/>
        </w:rPr>
        <w:t>ниями  СанПиН 2.1.4.1075-02.</w:t>
      </w:r>
    </w:p>
    <w:p w:rsid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запрещается устройство индивидуальных отстойников за пределами своих участков.</w:t>
      </w:r>
    </w:p>
    <w:p w:rsidR="00EA5C2B" w:rsidRDefault="00EA5C2B" w:rsidP="00EA5C2B">
      <w:pPr>
        <w:widowControl w:val="0"/>
        <w:suppressAutoHyphens/>
        <w:ind w:firstLine="720"/>
        <w:jc w:val="both"/>
        <w:rPr>
          <w:sz w:val="22"/>
          <w:szCs w:val="22"/>
        </w:rPr>
      </w:pPr>
    </w:p>
    <w:p w:rsidR="00075F97" w:rsidRPr="00A813B1" w:rsidRDefault="00075F97" w:rsidP="00EA5C2B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A813B1">
        <w:rPr>
          <w:b/>
          <w:sz w:val="22"/>
          <w:szCs w:val="22"/>
        </w:rPr>
        <w:t>Техническая возможность подключения</w:t>
      </w:r>
      <w:r w:rsidRPr="00A813B1">
        <w:rPr>
          <w:sz w:val="22"/>
          <w:szCs w:val="22"/>
        </w:rPr>
        <w:t xml:space="preserve"> (технологического присоединения) </w:t>
      </w:r>
      <w:r w:rsidRPr="00A813B1">
        <w:rPr>
          <w:b/>
          <w:sz w:val="22"/>
          <w:szCs w:val="22"/>
        </w:rPr>
        <w:t xml:space="preserve">к сетям инженерно-технического обеспечения: </w:t>
      </w:r>
    </w:p>
    <w:p w:rsidR="009501DF" w:rsidRPr="00EA5C2B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- имеется техническая возможность под</w:t>
      </w:r>
      <w:r w:rsidR="009501DF" w:rsidRPr="00EA5C2B">
        <w:rPr>
          <w:sz w:val="22"/>
          <w:szCs w:val="22"/>
        </w:rPr>
        <w:t>ключения к сетям газоснабжения.</w:t>
      </w:r>
    </w:p>
    <w:p w:rsidR="00A813B1" w:rsidRPr="00EA5C2B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</w:r>
    </w:p>
    <w:p w:rsidR="00A813B1" w:rsidRPr="00EA5C2B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EA5C2B">
        <w:rPr>
          <w:sz w:val="22"/>
          <w:szCs w:val="22"/>
        </w:rPr>
        <w:t>- техническая возможность подключения объекта к сетям водоснабжения и водоотведения отсутствует.</w:t>
      </w:r>
    </w:p>
    <w:p w:rsidR="00075F97" w:rsidRPr="00A813B1" w:rsidRDefault="00075F97" w:rsidP="00A813B1">
      <w:pPr>
        <w:pStyle w:val="a3"/>
        <w:widowControl w:val="0"/>
        <w:rPr>
          <w:sz w:val="22"/>
          <w:szCs w:val="22"/>
        </w:rPr>
      </w:pPr>
      <w:r w:rsidRPr="00A813B1">
        <w:rPr>
          <w:b/>
          <w:sz w:val="22"/>
          <w:szCs w:val="22"/>
        </w:rPr>
        <w:t>Ограничение прав и обременений объекта</w:t>
      </w:r>
      <w:r w:rsidRPr="00A813B1">
        <w:rPr>
          <w:sz w:val="22"/>
          <w:szCs w:val="22"/>
        </w:rPr>
        <w:t xml:space="preserve">: </w:t>
      </w:r>
      <w:r w:rsidR="00DD0593">
        <w:rPr>
          <w:sz w:val="22"/>
          <w:szCs w:val="22"/>
        </w:rPr>
        <w:t>отсутствует</w:t>
      </w:r>
      <w:r w:rsidR="00607131">
        <w:rPr>
          <w:sz w:val="22"/>
          <w:szCs w:val="22"/>
        </w:rPr>
        <w:t>.</w:t>
      </w:r>
    </w:p>
    <w:p w:rsidR="005A2BC7" w:rsidRPr="00406C05" w:rsidRDefault="00075F97" w:rsidP="00497D19">
      <w:pPr>
        <w:pStyle w:val="a5"/>
        <w:ind w:left="0"/>
        <w:rPr>
          <w:sz w:val="22"/>
          <w:szCs w:val="22"/>
        </w:rPr>
      </w:pPr>
      <w:r w:rsidRPr="00A813B1">
        <w:rPr>
          <w:b/>
          <w:sz w:val="22"/>
          <w:szCs w:val="22"/>
        </w:rPr>
        <w:t>Начальная цена продажи:</w:t>
      </w:r>
      <w:r w:rsidRPr="00A813B1">
        <w:rPr>
          <w:sz w:val="22"/>
          <w:szCs w:val="22"/>
        </w:rPr>
        <w:t xml:space="preserve"> </w:t>
      </w:r>
      <w:r w:rsidR="00406C05" w:rsidRPr="00406C05">
        <w:rPr>
          <w:sz w:val="22"/>
          <w:szCs w:val="22"/>
        </w:rPr>
        <w:t>261 300 (двести шестьдесят одна тысяча триста) рублей  00 копеек</w:t>
      </w:r>
      <w:r w:rsidRPr="00406C05">
        <w:rPr>
          <w:sz w:val="22"/>
          <w:szCs w:val="22"/>
        </w:rPr>
        <w:t xml:space="preserve"> (НДС не 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A813B1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Шаг </w:t>
      </w:r>
      <w:r w:rsidRPr="00406C05">
        <w:rPr>
          <w:b/>
          <w:sz w:val="22"/>
          <w:szCs w:val="22"/>
        </w:rPr>
        <w:t>аукциона:</w:t>
      </w:r>
      <w:r w:rsidR="00A813B1" w:rsidRPr="00406C05">
        <w:rPr>
          <w:sz w:val="22"/>
          <w:szCs w:val="22"/>
        </w:rPr>
        <w:t xml:space="preserve"> </w:t>
      </w:r>
      <w:r w:rsidR="00406C05" w:rsidRPr="00406C05">
        <w:rPr>
          <w:sz w:val="22"/>
          <w:szCs w:val="22"/>
        </w:rPr>
        <w:t>7 839,00 (семь тысяч восемьсот тридцать девять) рублей 00 копеек</w:t>
      </w:r>
      <w:r w:rsidR="00406C05">
        <w:rPr>
          <w:sz w:val="22"/>
          <w:szCs w:val="22"/>
        </w:rPr>
        <w:t>.</w:t>
      </w:r>
    </w:p>
    <w:p w:rsidR="00406C05" w:rsidRPr="00406C05" w:rsidRDefault="00075F97" w:rsidP="000200A2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406C05" w:rsidRPr="00406C05">
        <w:rPr>
          <w:sz w:val="22"/>
          <w:szCs w:val="22"/>
        </w:rPr>
        <w:t>52 260,00 (пятьдесят две тысячи двести шестьдесят) рублей 00 копеек.</w:t>
      </w:r>
    </w:p>
    <w:p w:rsidR="00641C21" w:rsidRDefault="000200A2" w:rsidP="000200A2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406C05">
        <w:rPr>
          <w:b/>
          <w:sz w:val="22"/>
          <w:szCs w:val="22"/>
        </w:rPr>
        <w:t>Назначение платежа</w:t>
      </w:r>
      <w:r w:rsidRPr="00497D19">
        <w:rPr>
          <w:sz w:val="22"/>
          <w:szCs w:val="22"/>
        </w:rPr>
        <w:t>:</w:t>
      </w:r>
      <w:r w:rsidR="00641C21">
        <w:rPr>
          <w:sz w:val="22"/>
          <w:szCs w:val="22"/>
        </w:rPr>
        <w:t xml:space="preserve"> задаток для участия в аукционе.</w:t>
      </w:r>
    </w:p>
    <w:p w:rsidR="000200A2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 w:rsidR="00406C05"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483BA5">
        <w:rPr>
          <w:sz w:val="22"/>
          <w:szCs w:val="22"/>
        </w:rPr>
        <w:t>1</w:t>
      </w:r>
      <w:r w:rsidR="00406C0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>; КБК 0</w:t>
      </w:r>
      <w:r w:rsidR="00EA67B9">
        <w:rPr>
          <w:sz w:val="22"/>
          <w:szCs w:val="22"/>
        </w:rPr>
        <w:t>000</w:t>
      </w:r>
      <w:r w:rsidR="00844306">
        <w:rPr>
          <w:sz w:val="22"/>
          <w:szCs w:val="22"/>
        </w:rPr>
        <w:t>0000000</w:t>
      </w:r>
      <w:r>
        <w:rPr>
          <w:sz w:val="22"/>
          <w:szCs w:val="22"/>
        </w:rPr>
        <w:t xml:space="preserve">; </w:t>
      </w:r>
      <w:r w:rsidR="00EA67B9">
        <w:rPr>
          <w:sz w:val="22"/>
          <w:szCs w:val="22"/>
        </w:rPr>
        <w:t xml:space="preserve">ИНН </w:t>
      </w:r>
      <w:r w:rsidR="00EC3CA4">
        <w:rPr>
          <w:sz w:val="22"/>
          <w:szCs w:val="22"/>
        </w:rPr>
        <w:t>3705001560</w:t>
      </w:r>
      <w:r w:rsidR="00406C05">
        <w:rPr>
          <w:sz w:val="22"/>
          <w:szCs w:val="22"/>
        </w:rPr>
        <w:t>.</w:t>
      </w:r>
    </w:p>
    <w:p w:rsidR="00266184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</w:r>
      <w:r w:rsidRPr="00497D19">
        <w:rPr>
          <w:sz w:val="22"/>
          <w:szCs w:val="22"/>
        </w:rPr>
        <w:lastRenderedPageBreak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715315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6C08F5">
        <w:rPr>
          <w:sz w:val="22"/>
          <w:szCs w:val="22"/>
        </w:rPr>
        <w:t>В случае</w:t>
      </w:r>
      <w:proofErr w:type="gramStart"/>
      <w:r w:rsidRPr="006C08F5">
        <w:rPr>
          <w:sz w:val="22"/>
          <w:szCs w:val="22"/>
        </w:rPr>
        <w:t>,</w:t>
      </w:r>
      <w:proofErr w:type="gramEnd"/>
      <w:r w:rsidRPr="006C08F5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</w:t>
      </w:r>
      <w:r w:rsidRPr="00497D19">
        <w:rPr>
          <w:sz w:val="22"/>
          <w:szCs w:val="22"/>
        </w:rPr>
        <w:t xml:space="preserve">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</w:t>
      </w:r>
      <w:bookmarkStart w:id="0" w:name="_GoBack"/>
      <w:r w:rsidRPr="00497D19">
        <w:rPr>
          <w:bCs/>
          <w:sz w:val="22"/>
          <w:szCs w:val="22"/>
        </w:rPr>
        <w:t xml:space="preserve">не ранее чем за пять дней </w:t>
      </w:r>
      <w:bookmarkEnd w:id="0"/>
      <w:r w:rsidRPr="00497D19">
        <w:rPr>
          <w:bCs/>
          <w:sz w:val="22"/>
          <w:szCs w:val="22"/>
        </w:rPr>
        <w:t xml:space="preserve">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="00EC3CA4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r w:rsidR="006C002F">
        <w:rPr>
          <w:sz w:val="22"/>
          <w:szCs w:val="22"/>
        </w:rPr>
        <w:t>Дикая Валентина Игоревна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7E372E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Начало приема заявок</w:t>
      </w:r>
      <w:r w:rsidRPr="007E372E">
        <w:rPr>
          <w:b/>
          <w:sz w:val="22"/>
          <w:szCs w:val="22"/>
        </w:rPr>
        <w:t>:</w:t>
      </w:r>
      <w:r w:rsidRPr="007E372E">
        <w:rPr>
          <w:sz w:val="22"/>
          <w:szCs w:val="22"/>
        </w:rPr>
        <w:t xml:space="preserve"> 8.15 час. </w:t>
      </w:r>
      <w:r w:rsidR="007E372E" w:rsidRPr="007E372E">
        <w:rPr>
          <w:sz w:val="22"/>
          <w:szCs w:val="22"/>
        </w:rPr>
        <w:t>14</w:t>
      </w:r>
      <w:r w:rsidR="00CC79BE" w:rsidRPr="007E372E">
        <w:rPr>
          <w:sz w:val="22"/>
          <w:szCs w:val="22"/>
        </w:rPr>
        <w:t>.</w:t>
      </w:r>
      <w:r w:rsidR="007E372E" w:rsidRPr="007E372E">
        <w:rPr>
          <w:sz w:val="22"/>
          <w:szCs w:val="22"/>
        </w:rPr>
        <w:t>07.</w:t>
      </w:r>
      <w:r w:rsidR="00A60342" w:rsidRPr="007E372E">
        <w:rPr>
          <w:sz w:val="22"/>
          <w:szCs w:val="22"/>
        </w:rPr>
        <w:t>202</w:t>
      </w:r>
      <w:r w:rsidR="00DA7B64" w:rsidRPr="007E372E">
        <w:rPr>
          <w:sz w:val="22"/>
          <w:szCs w:val="22"/>
        </w:rPr>
        <w:t>2</w:t>
      </w:r>
      <w:r w:rsidRPr="007E372E">
        <w:rPr>
          <w:sz w:val="22"/>
          <w:szCs w:val="22"/>
        </w:rPr>
        <w:t xml:space="preserve"> года.</w:t>
      </w:r>
    </w:p>
    <w:p w:rsidR="00497D19" w:rsidRPr="007E372E" w:rsidRDefault="00497D19" w:rsidP="00497D19">
      <w:pPr>
        <w:pStyle w:val="a3"/>
        <w:widowControl w:val="0"/>
        <w:rPr>
          <w:sz w:val="22"/>
          <w:szCs w:val="22"/>
        </w:rPr>
      </w:pPr>
      <w:r w:rsidRPr="007E372E">
        <w:rPr>
          <w:b/>
          <w:sz w:val="22"/>
          <w:szCs w:val="22"/>
        </w:rPr>
        <w:t>Окончательный срок подачи заявок:</w:t>
      </w:r>
      <w:r w:rsidRPr="007E372E">
        <w:rPr>
          <w:sz w:val="22"/>
          <w:szCs w:val="22"/>
        </w:rPr>
        <w:t xml:space="preserve"> 17.15 час. </w:t>
      </w:r>
      <w:r w:rsidR="007E372E" w:rsidRPr="007E372E">
        <w:rPr>
          <w:sz w:val="22"/>
          <w:szCs w:val="22"/>
        </w:rPr>
        <w:t>15</w:t>
      </w:r>
      <w:r w:rsidR="00A60342" w:rsidRPr="007E372E">
        <w:rPr>
          <w:sz w:val="22"/>
          <w:szCs w:val="22"/>
        </w:rPr>
        <w:t>.</w:t>
      </w:r>
      <w:r w:rsidR="007E372E" w:rsidRPr="007E372E">
        <w:rPr>
          <w:sz w:val="22"/>
          <w:szCs w:val="22"/>
        </w:rPr>
        <w:t>08</w:t>
      </w:r>
      <w:r w:rsidRPr="007E372E">
        <w:rPr>
          <w:sz w:val="22"/>
          <w:szCs w:val="22"/>
        </w:rPr>
        <w:t>.</w:t>
      </w:r>
      <w:r w:rsidR="00A60342" w:rsidRPr="007E372E">
        <w:rPr>
          <w:sz w:val="22"/>
          <w:szCs w:val="22"/>
        </w:rPr>
        <w:t>202</w:t>
      </w:r>
      <w:r w:rsidR="00DA7B64" w:rsidRPr="007E372E">
        <w:rPr>
          <w:sz w:val="22"/>
          <w:szCs w:val="22"/>
        </w:rPr>
        <w:t>2</w:t>
      </w:r>
      <w:r w:rsidRPr="007E372E">
        <w:rPr>
          <w:sz w:val="22"/>
          <w:szCs w:val="22"/>
        </w:rPr>
        <w:t xml:space="preserve"> года.</w:t>
      </w:r>
    </w:p>
    <w:p w:rsidR="00497D19" w:rsidRPr="007E372E" w:rsidRDefault="00497D19" w:rsidP="00497D19">
      <w:pPr>
        <w:pStyle w:val="a3"/>
        <w:widowControl w:val="0"/>
        <w:rPr>
          <w:sz w:val="22"/>
          <w:szCs w:val="22"/>
        </w:rPr>
      </w:pPr>
      <w:r w:rsidRPr="007E372E">
        <w:rPr>
          <w:b/>
          <w:sz w:val="22"/>
          <w:szCs w:val="22"/>
        </w:rPr>
        <w:t>Дата, время и место определения участников аукциона:</w:t>
      </w:r>
      <w:r w:rsidRPr="007E372E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7E372E" w:rsidRPr="007E372E">
        <w:rPr>
          <w:sz w:val="22"/>
          <w:szCs w:val="22"/>
        </w:rPr>
        <w:t>16</w:t>
      </w:r>
      <w:r w:rsidR="00CC79BE" w:rsidRPr="007E372E">
        <w:rPr>
          <w:sz w:val="22"/>
          <w:szCs w:val="22"/>
        </w:rPr>
        <w:t>.</w:t>
      </w:r>
      <w:r w:rsidR="007E372E" w:rsidRPr="007E372E">
        <w:rPr>
          <w:sz w:val="22"/>
          <w:szCs w:val="22"/>
        </w:rPr>
        <w:t>08</w:t>
      </w:r>
      <w:r w:rsidR="00B07C3E" w:rsidRPr="007E372E">
        <w:rPr>
          <w:sz w:val="22"/>
          <w:szCs w:val="22"/>
        </w:rPr>
        <w:t>.202</w:t>
      </w:r>
      <w:r w:rsidR="00DA7B64" w:rsidRPr="007E372E">
        <w:rPr>
          <w:sz w:val="22"/>
          <w:szCs w:val="22"/>
        </w:rPr>
        <w:t>2</w:t>
      </w:r>
      <w:r w:rsidRPr="007E372E">
        <w:rPr>
          <w:sz w:val="22"/>
          <w:szCs w:val="22"/>
        </w:rPr>
        <w:t xml:space="preserve"> года в 14.00 час.</w:t>
      </w:r>
    </w:p>
    <w:p w:rsidR="00497D19" w:rsidRPr="00054305" w:rsidRDefault="00497D19" w:rsidP="00497D19">
      <w:pPr>
        <w:pStyle w:val="a3"/>
        <w:widowControl w:val="0"/>
        <w:rPr>
          <w:b/>
          <w:sz w:val="22"/>
          <w:szCs w:val="22"/>
        </w:rPr>
      </w:pPr>
      <w:r w:rsidRPr="007E372E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7E372E">
        <w:rPr>
          <w:sz w:val="22"/>
          <w:szCs w:val="22"/>
        </w:rPr>
        <w:t xml:space="preserve">14.00 час. </w:t>
      </w:r>
      <w:r w:rsidR="007E372E" w:rsidRPr="007E372E">
        <w:rPr>
          <w:sz w:val="22"/>
          <w:szCs w:val="22"/>
        </w:rPr>
        <w:t>22</w:t>
      </w:r>
      <w:r w:rsidRPr="007E372E">
        <w:rPr>
          <w:sz w:val="22"/>
          <w:szCs w:val="22"/>
        </w:rPr>
        <w:t>.</w:t>
      </w:r>
      <w:r w:rsidR="007E372E" w:rsidRPr="007E372E">
        <w:rPr>
          <w:sz w:val="22"/>
          <w:szCs w:val="22"/>
        </w:rPr>
        <w:t>08</w:t>
      </w:r>
      <w:r w:rsidR="00682CC1" w:rsidRPr="007E372E">
        <w:rPr>
          <w:sz w:val="22"/>
          <w:szCs w:val="22"/>
        </w:rPr>
        <w:t>.202</w:t>
      </w:r>
      <w:r w:rsidR="00DA7B64" w:rsidRPr="007E372E">
        <w:rPr>
          <w:sz w:val="22"/>
          <w:szCs w:val="22"/>
        </w:rPr>
        <w:t>2</w:t>
      </w:r>
      <w:r w:rsidRPr="007E372E">
        <w:rPr>
          <w:sz w:val="22"/>
          <w:szCs w:val="22"/>
        </w:rPr>
        <w:t xml:space="preserve"> года, по </w:t>
      </w:r>
      <w:r w:rsidRPr="00054305">
        <w:rPr>
          <w:sz w:val="22"/>
          <w:szCs w:val="22"/>
        </w:rPr>
        <w:t>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F25564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7F3ECA" w:rsidRPr="008B5327" w:rsidRDefault="009B6E2C" w:rsidP="008B5327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7F3ECA" w:rsidRDefault="007F3ECA" w:rsidP="00214C44">
      <w:pPr>
        <w:widowControl w:val="0"/>
        <w:jc w:val="right"/>
        <w:rPr>
          <w:b/>
        </w:rPr>
      </w:pPr>
    </w:p>
    <w:p w:rsidR="00E90AD8" w:rsidRDefault="00E90AD8" w:rsidP="00214C44">
      <w:pPr>
        <w:widowControl w:val="0"/>
        <w:jc w:val="right"/>
        <w:rPr>
          <w:b/>
        </w:rPr>
      </w:pPr>
    </w:p>
    <w:p w:rsidR="00E90AD8" w:rsidRDefault="00E90AD8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EC3CA4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406C05">
        <w:t>642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B34BA3" w:rsidRPr="006C08F5">
        <w:t>01</w:t>
      </w:r>
      <w:r w:rsidR="00406C05">
        <w:t>0109</w:t>
      </w:r>
      <w:r w:rsidR="00B34BA3" w:rsidRPr="006C08F5">
        <w:t>:</w:t>
      </w:r>
      <w:r w:rsidR="00406C05">
        <w:t>14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7145DD" w:rsidRPr="006C08F5">
        <w:t>индивидуально</w:t>
      </w:r>
      <w:r w:rsidR="00406C05">
        <w:t>е</w:t>
      </w:r>
      <w:r w:rsidR="007145DD" w:rsidRPr="006C08F5">
        <w:t xml:space="preserve"> жил</w:t>
      </w:r>
      <w:r w:rsidR="00054305" w:rsidRPr="006C08F5">
        <w:t>ищно</w:t>
      </w:r>
      <w:r w:rsidR="00406C05">
        <w:t>е</w:t>
      </w:r>
      <w:r w:rsidR="00054305" w:rsidRPr="006C08F5">
        <w:t xml:space="preserve"> строительств</w:t>
      </w:r>
      <w:r w:rsidR="00406C05">
        <w:t>о</w:t>
      </w:r>
      <w:r w:rsidR="00E3406E" w:rsidRPr="006C08F5">
        <w:t xml:space="preserve">, </w:t>
      </w:r>
      <w:r w:rsidR="001F6797" w:rsidRPr="006C08F5">
        <w:t xml:space="preserve">расположенного по адресу: Ивановская область, </w:t>
      </w:r>
      <w:r w:rsidR="00844F7E" w:rsidRPr="006C08F5">
        <w:t xml:space="preserve"> </w:t>
      </w:r>
      <w:proofErr w:type="spellStart"/>
      <w:r w:rsidR="00A5639F" w:rsidRPr="006C08F5">
        <w:t>г</w:t>
      </w:r>
      <w:proofErr w:type="gramStart"/>
      <w:r w:rsidR="00A5639F" w:rsidRPr="006C08F5">
        <w:t>.Ф</w:t>
      </w:r>
      <w:proofErr w:type="gramEnd"/>
      <w:r w:rsidR="00A5639F" w:rsidRPr="006C08F5">
        <w:t>урманов</w:t>
      </w:r>
      <w:proofErr w:type="spellEnd"/>
      <w:r w:rsidR="00CD69FE" w:rsidRPr="006C08F5">
        <w:t>,</w:t>
      </w:r>
      <w:r w:rsidR="00A5639F" w:rsidRPr="006C08F5">
        <w:t xml:space="preserve"> ул. </w:t>
      </w:r>
      <w:r w:rsidR="00800C2E">
        <w:t>Суворова</w:t>
      </w:r>
      <w:r w:rsidR="006C08F5" w:rsidRPr="006C08F5">
        <w:t xml:space="preserve">, дом </w:t>
      </w:r>
      <w:r w:rsidR="00800C2E">
        <w:t>18</w:t>
      </w:r>
      <w:r w:rsidR="006C08F5" w:rsidRPr="006C08F5">
        <w:t xml:space="preserve"> </w:t>
      </w:r>
      <w:r w:rsidR="00CD69FE" w:rsidRPr="006C08F5">
        <w:t xml:space="preserve"> 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</w:t>
      </w:r>
      <w:proofErr w:type="spellStart"/>
      <w:r w:rsidRPr="006C08F5">
        <w:t>Фурмановского</w:t>
      </w:r>
      <w:proofErr w:type="spellEnd"/>
      <w:r w:rsidRPr="006C08F5">
        <w:t xml:space="preserve"> муниципального района и Совета </w:t>
      </w:r>
      <w:proofErr w:type="spellStart"/>
      <w:r w:rsidRPr="006C08F5">
        <w:t>Фурмановского</w:t>
      </w:r>
      <w:proofErr w:type="spellEnd"/>
      <w:r w:rsidRPr="006C08F5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</w:t>
      </w:r>
      <w:proofErr w:type="spellStart"/>
      <w:r w:rsidRPr="006C08F5">
        <w:t>Фурмановского</w:t>
      </w:r>
      <w:proofErr w:type="spellEnd"/>
      <w:r w:rsidRPr="006C08F5">
        <w:t xml:space="preserve">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AF5DB4">
        <w:t>2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E5674C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AF5DB4">
        <w:rPr>
          <w:bCs/>
        </w:rPr>
        <w:t>642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>
        <w:rPr>
          <w:bCs/>
        </w:rPr>
        <w:t>01</w:t>
      </w:r>
      <w:r w:rsidR="00AF5DB4">
        <w:rPr>
          <w:bCs/>
        </w:rPr>
        <w:t>0109</w:t>
      </w:r>
      <w:r w:rsidRPr="00AF15DD">
        <w:rPr>
          <w:bCs/>
        </w:rPr>
        <w:t>:</w:t>
      </w:r>
      <w:r w:rsidR="00AF5DB4">
        <w:rPr>
          <w:bCs/>
        </w:rPr>
        <w:t>14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2D213E">
        <w:rPr>
          <w:bCs/>
        </w:rPr>
        <w:t>г</w:t>
      </w:r>
      <w:proofErr w:type="gramStart"/>
      <w:r w:rsidR="002D213E">
        <w:rPr>
          <w:bCs/>
        </w:rPr>
        <w:t>.Ф</w:t>
      </w:r>
      <w:proofErr w:type="gramEnd"/>
      <w:r w:rsidR="002D213E">
        <w:rPr>
          <w:bCs/>
        </w:rPr>
        <w:t>урманов</w:t>
      </w:r>
      <w:proofErr w:type="spellEnd"/>
      <w:r w:rsidR="002D213E">
        <w:rPr>
          <w:bCs/>
        </w:rPr>
        <w:t xml:space="preserve">, ул. </w:t>
      </w:r>
      <w:r w:rsidR="00AF5DB4">
        <w:rPr>
          <w:bCs/>
        </w:rPr>
        <w:t>Суворова</w:t>
      </w:r>
      <w:r w:rsidR="002D213E">
        <w:rPr>
          <w:bCs/>
        </w:rPr>
        <w:t xml:space="preserve">, дом </w:t>
      </w:r>
      <w:r w:rsidR="00AF5DB4">
        <w:rPr>
          <w:bCs/>
        </w:rPr>
        <w:t>18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CA708E">
        <w:rPr>
          <w:bCs/>
        </w:rPr>
        <w:t>индивидуально</w:t>
      </w:r>
      <w:r w:rsidR="00AF5DB4">
        <w:rPr>
          <w:bCs/>
        </w:rPr>
        <w:t>е</w:t>
      </w:r>
      <w:r w:rsidR="00CA708E">
        <w:rPr>
          <w:bCs/>
        </w:rPr>
        <w:t xml:space="preserve"> жилищно</w:t>
      </w:r>
      <w:r w:rsidR="00AF5DB4">
        <w:rPr>
          <w:bCs/>
        </w:rPr>
        <w:t>е</w:t>
      </w:r>
      <w:r w:rsidR="00CA708E">
        <w:rPr>
          <w:bCs/>
        </w:rPr>
        <w:t xml:space="preserve"> строительств</w:t>
      </w:r>
      <w:r w:rsidR="00AF5DB4">
        <w:rPr>
          <w:bCs/>
        </w:rPr>
        <w:t>о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E5674C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</w:t>
      </w:r>
      <w:r w:rsidR="008B5327">
        <w:rPr>
          <w:bCs/>
        </w:rPr>
        <w:t xml:space="preserve"> в качестве задатка и поступившие на расчетный счет продавца «__</w:t>
      </w:r>
      <w:r w:rsidRPr="00E03A3E">
        <w:rPr>
          <w:bCs/>
        </w:rPr>
        <w:t>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E5674C">
        <w:rPr>
          <w:bCs/>
        </w:rPr>
        <w:t>2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E5674C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E5674C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65" w:rsidRDefault="004E1D65" w:rsidP="00765D21">
      <w:r>
        <w:separator/>
      </w:r>
    </w:p>
  </w:endnote>
  <w:endnote w:type="continuationSeparator" w:id="0">
    <w:p w:rsidR="004E1D65" w:rsidRDefault="004E1D65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65" w:rsidRDefault="004E1D65" w:rsidP="00765D21">
      <w:r>
        <w:separator/>
      </w:r>
    </w:p>
  </w:footnote>
  <w:footnote w:type="continuationSeparator" w:id="0">
    <w:p w:rsidR="004E1D65" w:rsidRDefault="004E1D65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D65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327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A7B64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5C2B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9878-935E-45F8-97AA-23FDEEE4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31880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ISOGD37FR</cp:lastModifiedBy>
  <cp:revision>61</cp:revision>
  <cp:lastPrinted>2021-05-19T07:33:00Z</cp:lastPrinted>
  <dcterms:created xsi:type="dcterms:W3CDTF">2021-01-15T10:55:00Z</dcterms:created>
  <dcterms:modified xsi:type="dcterms:W3CDTF">2022-07-14T10:48:00Z</dcterms:modified>
</cp:coreProperties>
</file>