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 ___» _______________ 20</w:t>
            </w:r>
            <w:r w:rsidR="00EF63A1" w:rsidRPr="00444CE9">
              <w:t>20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F24458" w:rsidRPr="00444CE9" w:rsidRDefault="006C7A9C" w:rsidP="007B1517">
      <w:pPr>
        <w:pStyle w:val="a3"/>
        <w:widowControl w:val="0"/>
        <w:jc w:val="center"/>
        <w:rPr>
          <w:color w:val="000000"/>
        </w:rPr>
      </w:pPr>
      <w:r w:rsidRPr="00444CE9">
        <w:t>Ивановская область</w:t>
      </w:r>
      <w:r w:rsidR="00813A37" w:rsidRPr="00444CE9">
        <w:t>,</w:t>
      </w:r>
      <w:r w:rsidR="007B4D20" w:rsidRPr="00444CE9">
        <w:t xml:space="preserve"> </w:t>
      </w:r>
      <w:proofErr w:type="spellStart"/>
      <w:r w:rsidR="00E5146F" w:rsidRPr="00444CE9">
        <w:t>Фурмановский</w:t>
      </w:r>
      <w:proofErr w:type="spellEnd"/>
      <w:r w:rsidR="00E5146F" w:rsidRPr="00444CE9">
        <w:t xml:space="preserve"> </w:t>
      </w:r>
      <w:proofErr w:type="spellStart"/>
      <w:r w:rsidR="00E5146F" w:rsidRPr="00444CE9">
        <w:t>район</w:t>
      </w:r>
      <w:proofErr w:type="gramStart"/>
      <w:r w:rsidR="00E5146F" w:rsidRPr="00444CE9">
        <w:t>,д</w:t>
      </w:r>
      <w:proofErr w:type="spellEnd"/>
      <w:proofErr w:type="gramEnd"/>
      <w:r w:rsidR="00E5146F" w:rsidRPr="00444CE9">
        <w:t>. Косогоры,</w:t>
      </w:r>
    </w:p>
    <w:p w:rsidR="00E5146F" w:rsidRPr="00444CE9" w:rsidRDefault="001B5E05" w:rsidP="007B1517">
      <w:pPr>
        <w:pStyle w:val="a3"/>
        <w:widowControl w:val="0"/>
        <w:jc w:val="center"/>
      </w:pPr>
      <w:r w:rsidRPr="00444CE9">
        <w:rPr>
          <w:color w:val="000000"/>
        </w:rPr>
        <w:t xml:space="preserve">кадастровый </w:t>
      </w:r>
      <w:r w:rsidRPr="00444CE9">
        <w:t xml:space="preserve">номер </w:t>
      </w:r>
      <w:r w:rsidR="00CA0913" w:rsidRPr="00444CE9">
        <w:t xml:space="preserve"> </w:t>
      </w:r>
      <w:r w:rsidR="00E5146F" w:rsidRPr="00444CE9">
        <w:t xml:space="preserve">37:19:011502:248 </w:t>
      </w:r>
    </w:p>
    <w:p w:rsidR="006559AB" w:rsidRPr="002C26BF" w:rsidRDefault="00BD1C1D" w:rsidP="007B1517">
      <w:pPr>
        <w:pStyle w:val="a3"/>
        <w:widowControl w:val="0"/>
        <w:jc w:val="center"/>
      </w:pPr>
      <w:r w:rsidRPr="002C26BF">
        <w:t>(</w:t>
      </w:r>
      <w:r w:rsidR="00444CE9" w:rsidRPr="002C26BF">
        <w:t>для индивидуальной жилой застройки</w:t>
      </w:r>
      <w:r w:rsidR="006559AB" w:rsidRPr="002C26BF">
        <w:t>)</w:t>
      </w:r>
    </w:p>
    <w:p w:rsidR="0074511C" w:rsidRPr="002C26BF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pStyle w:val="210"/>
        <w:widowControl w:val="0"/>
        <w:overflowPunct/>
        <w:autoSpaceDE/>
        <w:adjustRightInd/>
        <w:jc w:val="left"/>
        <w:rPr>
          <w:color w:val="FF00FF"/>
        </w:rPr>
      </w:pPr>
      <w:r w:rsidRPr="00A67C5B">
        <w:t>Исполнитель</w:t>
      </w:r>
      <w:r w:rsidR="00AC0716" w:rsidRPr="00A67C5B">
        <w:t>:</w:t>
      </w:r>
      <w:r w:rsidR="00C87505" w:rsidRPr="00A67C5B">
        <w:t xml:space="preserve"> </w:t>
      </w:r>
      <w:proofErr w:type="spellStart"/>
      <w:r w:rsidR="00D36E2B" w:rsidRPr="00A67C5B">
        <w:t>Ю.В.Челышева</w:t>
      </w:r>
      <w:proofErr w:type="spellEnd"/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>Постановление о проведен</w:t>
      </w:r>
      <w:proofErr w:type="gramStart"/>
      <w:r w:rsidRPr="00A67C5B">
        <w:t>ии ау</w:t>
      </w:r>
      <w:proofErr w:type="gramEnd"/>
      <w:r w:rsidRPr="00A67C5B">
        <w:t xml:space="preserve">кциона </w:t>
      </w:r>
      <w:r w:rsidR="00C175EC" w:rsidRPr="00C175EC">
        <w:t xml:space="preserve">15.05.2020 </w:t>
      </w:r>
      <w:r w:rsidR="003A5502" w:rsidRPr="00C175EC">
        <w:t>№</w:t>
      </w:r>
      <w:r w:rsidR="00C175EC" w:rsidRPr="00C175EC">
        <w:t>340</w:t>
      </w: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>Фурманов 20</w:t>
      </w:r>
      <w:r w:rsidR="00B723F7" w:rsidRPr="00A67C5B">
        <w:t>20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2C26BF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proofErr w:type="spellStart"/>
            <w:r w:rsidR="00B46D44">
              <w:t>Фурмановского</w:t>
            </w:r>
            <w:proofErr w:type="spellEnd"/>
            <w:r w:rsidR="00B46D44">
              <w:t xml:space="preserve"> </w:t>
            </w:r>
            <w:r w:rsidR="007F1431">
              <w:t xml:space="preserve">муниципального </w:t>
            </w:r>
            <w:r w:rsidR="007F1431" w:rsidRPr="00C175EC">
              <w:t>района</w:t>
            </w:r>
            <w:r w:rsidRPr="00C175EC">
              <w:t xml:space="preserve"> от </w:t>
            </w:r>
            <w:r w:rsidR="002C26BF" w:rsidRPr="00C175EC">
              <w:rPr>
                <w:b/>
              </w:rPr>
              <w:t>15.05.2020</w:t>
            </w:r>
            <w:r w:rsidR="00033A61" w:rsidRPr="00C175EC">
              <w:rPr>
                <w:b/>
              </w:rPr>
              <w:t xml:space="preserve"> № </w:t>
            </w:r>
            <w:r w:rsidR="002C26BF" w:rsidRPr="00C175EC">
              <w:rPr>
                <w:b/>
              </w:rPr>
              <w:t>340</w:t>
            </w:r>
            <w:r w:rsidR="00372860">
              <w:rPr>
                <w:color w:val="FF0000"/>
              </w:rPr>
              <w:t xml:space="preserve"> </w:t>
            </w:r>
            <w:r w:rsidRPr="000A0CED">
              <w:t xml:space="preserve"> «О проведен</w:t>
            </w:r>
            <w:proofErr w:type="gramStart"/>
            <w:r w:rsidRPr="000A0CED">
              <w:t>ии</w:t>
            </w:r>
            <w:r w:rsidRPr="00876711">
              <w:t xml:space="preserve"> </w:t>
            </w:r>
            <w:r w:rsidR="00243F07">
              <w:t>ау</w:t>
            </w:r>
            <w:proofErr w:type="gramEnd"/>
            <w:r w:rsidR="00243F07">
              <w:t>кциона</w:t>
            </w:r>
            <w:r w:rsidRPr="00876711">
              <w:t xml:space="preserve"> по продаже земельн</w:t>
            </w:r>
            <w:r w:rsidR="00190E36">
              <w:t>ого</w:t>
            </w:r>
            <w:r w:rsidRPr="00876711">
              <w:t xml:space="preserve"> участк</w:t>
            </w:r>
            <w:r w:rsidR="00190E36">
              <w:t>а</w:t>
            </w:r>
            <w:r w:rsidRPr="00876711">
              <w:t xml:space="preserve"> из земель, находящ</w:t>
            </w:r>
            <w:r w:rsidR="007D3A75">
              <w:t xml:space="preserve">ихся </w:t>
            </w:r>
            <w:r w:rsidRPr="00876711">
              <w:t>в государственной собственности»</w:t>
            </w:r>
            <w: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  <w:p w:rsidR="00943D76" w:rsidRDefault="00943D76" w:rsidP="008E63B9">
            <w:pPr>
              <w:pStyle w:val="a3"/>
              <w:widowControl w:val="0"/>
              <w:ind w:firstLine="34"/>
            </w:pPr>
          </w:p>
        </w:tc>
      </w:tr>
      <w:tr w:rsidR="00515A58" w:rsidTr="00CE0A1F">
        <w:trPr>
          <w:cantSplit/>
        </w:trPr>
        <w:tc>
          <w:tcPr>
            <w:tcW w:w="9924" w:type="dxa"/>
          </w:tcPr>
          <w:p w:rsidR="00515A58" w:rsidRPr="006116BA" w:rsidRDefault="00515A58" w:rsidP="00515A58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116BA">
              <w:rPr>
                <w:b/>
                <w:sz w:val="22"/>
                <w:szCs w:val="22"/>
              </w:rPr>
              <w:t xml:space="preserve">Предмет аукциона: </w:t>
            </w:r>
          </w:p>
          <w:p w:rsidR="00515A58" w:rsidRPr="000E1E8B" w:rsidRDefault="00515A58" w:rsidP="000E1E8B">
            <w:pPr>
              <w:widowControl w:val="0"/>
              <w:suppressAutoHyphens/>
              <w:jc w:val="both"/>
            </w:pPr>
            <w:r w:rsidRPr="000E1E8B">
              <w:t xml:space="preserve">земельный участок общей площадью </w:t>
            </w:r>
            <w:r w:rsidR="00764AC4">
              <w:rPr>
                <w:b/>
              </w:rPr>
              <w:t>1000</w:t>
            </w:r>
            <w:r w:rsidRPr="00192DBD">
              <w:rPr>
                <w:b/>
              </w:rPr>
              <w:t xml:space="preserve"> </w:t>
            </w:r>
            <w:proofErr w:type="spellStart"/>
            <w:r w:rsidRPr="00192DBD">
              <w:rPr>
                <w:b/>
              </w:rPr>
              <w:t>кв.м</w:t>
            </w:r>
            <w:proofErr w:type="spellEnd"/>
            <w:r w:rsidRPr="000E1E8B">
              <w:t xml:space="preserve">.; </w:t>
            </w:r>
          </w:p>
          <w:p w:rsidR="00515A58" w:rsidRPr="00192DBD" w:rsidRDefault="00515A58" w:rsidP="000E1E8B">
            <w:pPr>
              <w:widowControl w:val="0"/>
              <w:suppressAutoHyphens/>
              <w:jc w:val="both"/>
              <w:rPr>
                <w:b/>
              </w:rPr>
            </w:pPr>
            <w:r w:rsidRPr="000E1E8B">
              <w:t xml:space="preserve">адрес: Ивановская область, </w:t>
            </w:r>
            <w:proofErr w:type="spellStart"/>
            <w:r w:rsidR="00764AC4">
              <w:rPr>
                <w:b/>
              </w:rPr>
              <w:t>Фурмановский</w:t>
            </w:r>
            <w:proofErr w:type="spellEnd"/>
            <w:r w:rsidR="00764AC4">
              <w:rPr>
                <w:b/>
              </w:rPr>
              <w:t xml:space="preserve"> район, д. Косогоры</w:t>
            </w:r>
          </w:p>
          <w:p w:rsidR="00515A58" w:rsidRPr="000E1E8B" w:rsidRDefault="00515A58" w:rsidP="000E1E8B">
            <w:pPr>
              <w:widowControl w:val="0"/>
              <w:suppressAutoHyphens/>
              <w:jc w:val="both"/>
            </w:pPr>
            <w:r w:rsidRPr="000E1E8B">
              <w:t>кадастровый номер</w:t>
            </w:r>
            <w:r w:rsidRPr="00192DBD">
              <w:rPr>
                <w:b/>
              </w:rPr>
              <w:t>: 37:</w:t>
            </w:r>
            <w:r w:rsidR="00764AC4">
              <w:rPr>
                <w:b/>
              </w:rPr>
              <w:t>19:011502:248</w:t>
            </w:r>
            <w:r w:rsidR="00D303DB">
              <w:t xml:space="preserve"> </w:t>
            </w:r>
          </w:p>
          <w:p w:rsidR="00515A58" w:rsidRPr="000E1E8B" w:rsidRDefault="00515A58" w:rsidP="000E1E8B">
            <w:pPr>
              <w:widowControl w:val="0"/>
              <w:suppressAutoHyphens/>
              <w:jc w:val="both"/>
            </w:pPr>
            <w:r w:rsidRPr="000E1E8B">
              <w:t xml:space="preserve">категория земель: земли населенных пунктов; </w:t>
            </w:r>
          </w:p>
          <w:p w:rsidR="00A67C5B" w:rsidRDefault="00515A58" w:rsidP="00764AC4">
            <w:pPr>
              <w:widowControl w:val="0"/>
              <w:suppressAutoHyphens/>
              <w:jc w:val="both"/>
            </w:pPr>
            <w:r w:rsidRPr="000E1E8B">
              <w:t xml:space="preserve">разрешенное использование (назначение) – </w:t>
            </w:r>
            <w:r w:rsidR="00A67C5B" w:rsidRPr="00A67C5B">
              <w:t>для индивидуальной жилой застройки.</w:t>
            </w:r>
            <w:r w:rsidR="00A67C5B" w:rsidRPr="000E1E8B">
              <w:t xml:space="preserve"> </w:t>
            </w:r>
          </w:p>
          <w:p w:rsidR="00CE0A1F" w:rsidRPr="002E18A9" w:rsidRDefault="000E1E8B" w:rsidP="00764AC4">
            <w:pPr>
              <w:widowControl w:val="0"/>
              <w:suppressAutoHyphens/>
              <w:jc w:val="both"/>
            </w:pPr>
            <w:r w:rsidRPr="002E18A9">
              <w:t>С</w:t>
            </w:r>
            <w:r w:rsidR="00CE0A1F" w:rsidRPr="002E18A9">
              <w:t xml:space="preserve">огласно градостроительным регламентам правил землепользования и застройки </w:t>
            </w:r>
            <w:proofErr w:type="spellStart"/>
            <w:r w:rsidR="00CE0A1F" w:rsidRPr="002E18A9">
              <w:t>Фурм</w:t>
            </w:r>
            <w:r w:rsidR="002E18A9" w:rsidRPr="002E18A9">
              <w:t>ановского</w:t>
            </w:r>
            <w:proofErr w:type="spellEnd"/>
            <w:r w:rsidR="002E18A9" w:rsidRPr="002E18A9">
              <w:t xml:space="preserve"> городского поселения</w:t>
            </w:r>
            <w:r w:rsidR="00CE0A1F" w:rsidRPr="002E18A9">
              <w:t>,</w:t>
            </w:r>
            <w:r w:rsidR="007529A2">
              <w:t xml:space="preserve"> </w:t>
            </w:r>
            <w:r w:rsidR="002E18A9" w:rsidRPr="002E18A9">
              <w:t>земельный участок</w:t>
            </w:r>
            <w:r w:rsidR="00CE0A1F" w:rsidRPr="002E18A9">
              <w:t xml:space="preserve"> находится в территориальной зоне </w:t>
            </w:r>
          </w:p>
          <w:p w:rsidR="002E18A9" w:rsidRPr="002E18A9" w:rsidRDefault="002E18A9" w:rsidP="002E18A9">
            <w:pPr>
              <w:autoSpaceDE w:val="0"/>
              <w:autoSpaceDN w:val="0"/>
              <w:adjustRightInd w:val="0"/>
              <w:ind w:right="-540"/>
              <w:rPr>
                <w:rFonts w:eastAsiaTheme="minorHAnsi"/>
                <w:bCs/>
                <w:noProof/>
                <w:lang w:eastAsia="en-US"/>
              </w:rPr>
            </w:pPr>
            <w:r w:rsidRPr="002E18A9">
              <w:rPr>
                <w:rFonts w:eastAsiaTheme="minorHAnsi"/>
                <w:bCs/>
                <w:noProof/>
                <w:lang w:eastAsia="en-US"/>
              </w:rPr>
              <w:t xml:space="preserve">Ж-1 </w:t>
            </w:r>
            <w:r w:rsidR="000C6CB1">
              <w:rPr>
                <w:rFonts w:eastAsiaTheme="minorHAnsi"/>
                <w:bCs/>
                <w:lang w:eastAsia="en-US"/>
              </w:rPr>
              <w:t>-</w:t>
            </w:r>
            <w:r w:rsidRPr="002E18A9">
              <w:rPr>
                <w:rFonts w:eastAsiaTheme="minorHAnsi"/>
                <w:bCs/>
                <w:lang w:eastAsia="en-US"/>
              </w:rPr>
              <w:t>з</w:t>
            </w:r>
            <w:r w:rsidRPr="002E18A9">
              <w:rPr>
                <w:rFonts w:eastAsiaTheme="minorHAnsi"/>
                <w:bCs/>
                <w:noProof/>
                <w:lang w:eastAsia="en-US"/>
              </w:rPr>
              <w:t xml:space="preserve">она  </w:t>
            </w:r>
            <w:r w:rsidRPr="002E18A9">
              <w:rPr>
                <w:rFonts w:eastAsiaTheme="minorHAnsi"/>
                <w:bCs/>
                <w:lang w:eastAsia="en-US"/>
              </w:rPr>
              <w:t>и</w:t>
            </w:r>
            <w:r w:rsidRPr="002E18A9">
              <w:rPr>
                <w:rFonts w:eastAsiaTheme="minorHAnsi"/>
                <w:bCs/>
                <w:noProof/>
                <w:lang w:eastAsia="en-US"/>
              </w:rPr>
              <w:t xml:space="preserve">ндивидуальной усадебной  </w:t>
            </w:r>
            <w:r w:rsidRPr="002E18A9">
              <w:rPr>
                <w:rFonts w:eastAsiaTheme="minorHAnsi"/>
                <w:bCs/>
                <w:lang w:eastAsia="en-US"/>
              </w:rPr>
              <w:t>ж</w:t>
            </w:r>
            <w:r w:rsidRPr="002E18A9">
              <w:rPr>
                <w:rFonts w:eastAsiaTheme="minorHAnsi"/>
                <w:bCs/>
                <w:noProof/>
                <w:lang w:eastAsia="en-US"/>
              </w:rPr>
              <w:t xml:space="preserve">илой </w:t>
            </w:r>
            <w:r w:rsidRPr="002E18A9">
              <w:rPr>
                <w:rFonts w:eastAsiaTheme="minorHAnsi"/>
                <w:bCs/>
                <w:lang w:eastAsia="en-US"/>
              </w:rPr>
              <w:t>з</w:t>
            </w:r>
            <w:r w:rsidRPr="002E18A9">
              <w:rPr>
                <w:rFonts w:eastAsiaTheme="minorHAnsi"/>
                <w:bCs/>
                <w:noProof/>
                <w:lang w:eastAsia="en-US"/>
              </w:rPr>
              <w:t>астройки</w:t>
            </w:r>
          </w:p>
          <w:p w:rsidR="002E18A9" w:rsidRPr="002E18A9" w:rsidRDefault="002E18A9" w:rsidP="002E18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iCs/>
                <w:lang w:val="az-Cyrl-AZ" w:eastAsia="en-US"/>
              </w:rPr>
            </w:pPr>
            <w:r w:rsidRPr="002E18A9">
              <w:rPr>
                <w:rFonts w:eastAsiaTheme="minorHAnsi"/>
                <w:noProof/>
                <w:lang w:eastAsia="en-US"/>
              </w:rPr>
              <w:t xml:space="preserve">Зона </w:t>
            </w:r>
            <w:r w:rsidRPr="002E18A9">
              <w:rPr>
                <w:rFonts w:eastAsiaTheme="minorHAnsi"/>
                <w:lang w:eastAsia="en-US"/>
              </w:rPr>
              <w:t>и</w:t>
            </w:r>
            <w:r w:rsidRPr="002E18A9">
              <w:rPr>
                <w:rFonts w:eastAsiaTheme="minorHAnsi"/>
                <w:noProof/>
                <w:lang w:eastAsia="en-US"/>
              </w:rPr>
              <w:t xml:space="preserve">ндивидуальной </w:t>
            </w:r>
            <w:r w:rsidRPr="002E18A9">
              <w:rPr>
                <w:rFonts w:eastAsiaTheme="minorHAnsi"/>
                <w:lang w:eastAsia="en-US"/>
              </w:rPr>
              <w:t>ж</w:t>
            </w:r>
            <w:r w:rsidRPr="002E18A9">
              <w:rPr>
                <w:rFonts w:eastAsiaTheme="minorHAnsi"/>
                <w:noProof/>
                <w:lang w:eastAsia="en-US"/>
              </w:rPr>
              <w:t xml:space="preserve">илой </w:t>
            </w:r>
            <w:r w:rsidRPr="002E18A9">
              <w:rPr>
                <w:rFonts w:eastAsiaTheme="minorHAnsi"/>
                <w:lang w:eastAsia="en-US"/>
              </w:rPr>
              <w:t>з</w:t>
            </w:r>
            <w:r w:rsidRPr="002E18A9">
              <w:rPr>
                <w:rFonts w:eastAsiaTheme="minorHAnsi"/>
                <w:noProof/>
                <w:lang w:eastAsia="en-US"/>
              </w:rPr>
              <w:t xml:space="preserve">астройки </w:t>
            </w:r>
            <w:r w:rsidRPr="002E18A9">
              <w:rPr>
                <w:rFonts w:eastAsiaTheme="minorHAnsi"/>
                <w:lang w:eastAsia="en-US"/>
              </w:rPr>
              <w:t>Ж</w:t>
            </w:r>
            <w:r w:rsidRPr="002E18A9">
              <w:rPr>
                <w:rFonts w:eastAsiaTheme="minorHAnsi"/>
                <w:noProof/>
                <w:lang w:eastAsia="en-US"/>
              </w:rPr>
              <w:t xml:space="preserve">-1 </w:t>
            </w:r>
            <w:r w:rsidRPr="002E18A9">
              <w:rPr>
                <w:rFonts w:eastAsiaTheme="minorHAnsi"/>
                <w:lang w:eastAsia="en-US"/>
              </w:rPr>
              <w:t>предназначена</w:t>
            </w:r>
            <w:r w:rsidRPr="002E18A9">
              <w:rPr>
                <w:rFonts w:eastAsiaTheme="minorHAnsi"/>
                <w:noProof/>
                <w:lang w:eastAsia="en-US"/>
              </w:rPr>
              <w:t xml:space="preserve"> </w:t>
            </w:r>
            <w:r w:rsidRPr="002E18A9">
              <w:rPr>
                <w:rFonts w:eastAsiaTheme="minorHAnsi"/>
                <w:iCs/>
                <w:lang w:val="az-Cyrl-AZ" w:eastAsia="en-US"/>
              </w:rPr>
              <w:t>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</w:t>
            </w:r>
          </w:p>
          <w:p w:rsidR="002E18A9" w:rsidRPr="002E18A9" w:rsidRDefault="002E18A9" w:rsidP="002E18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E18A9">
              <w:rPr>
                <w:rFonts w:eastAsiaTheme="minorHAnsi"/>
                <w:b/>
                <w:bCs/>
                <w:i/>
                <w:noProof/>
                <w:lang w:eastAsia="en-US"/>
              </w:rPr>
              <w:t xml:space="preserve">Основные </w:t>
            </w:r>
            <w:r w:rsidRPr="002E18A9">
              <w:rPr>
                <w:rFonts w:eastAsiaTheme="minorHAnsi"/>
                <w:b/>
                <w:bCs/>
                <w:i/>
                <w:lang w:eastAsia="en-US"/>
              </w:rPr>
              <w:t>в</w:t>
            </w:r>
            <w:r w:rsidRPr="002E18A9">
              <w:rPr>
                <w:rFonts w:eastAsiaTheme="minorHAnsi"/>
                <w:b/>
                <w:bCs/>
                <w:i/>
                <w:noProof/>
                <w:lang w:eastAsia="en-US"/>
              </w:rPr>
              <w:t xml:space="preserve">иды </w:t>
            </w:r>
            <w:r w:rsidRPr="002E18A9">
              <w:rPr>
                <w:rFonts w:eastAsiaTheme="minorHAnsi"/>
                <w:b/>
                <w:bCs/>
                <w:i/>
                <w:lang w:eastAsia="en-US"/>
              </w:rPr>
              <w:t>р</w:t>
            </w:r>
            <w:r w:rsidRPr="002E18A9">
              <w:rPr>
                <w:rFonts w:eastAsiaTheme="minorHAnsi"/>
                <w:b/>
                <w:bCs/>
                <w:i/>
                <w:noProof/>
                <w:lang w:eastAsia="en-US"/>
              </w:rPr>
              <w:t xml:space="preserve">азрешенного </w:t>
            </w:r>
            <w:r w:rsidRPr="002E18A9">
              <w:rPr>
                <w:rFonts w:eastAsiaTheme="minorHAnsi"/>
                <w:b/>
                <w:bCs/>
                <w:i/>
                <w:lang w:eastAsia="en-US"/>
              </w:rPr>
              <w:t>и</w:t>
            </w:r>
            <w:r w:rsidRPr="002E18A9">
              <w:rPr>
                <w:rFonts w:eastAsiaTheme="minorHAnsi"/>
                <w:b/>
                <w:bCs/>
                <w:i/>
                <w:noProof/>
                <w:lang w:eastAsia="en-US"/>
              </w:rPr>
              <w:t xml:space="preserve">спользования </w:t>
            </w:r>
            <w:r w:rsidRPr="002E18A9">
              <w:rPr>
                <w:rFonts w:eastAsiaTheme="minorHAnsi"/>
                <w:b/>
                <w:i/>
                <w:lang w:eastAsia="en-US"/>
              </w:rPr>
              <w:t>земельных участков и объектов капитального строительства:</w:t>
            </w:r>
          </w:p>
          <w:p w:rsidR="002E18A9" w:rsidRPr="002E18A9" w:rsidRDefault="002E18A9" w:rsidP="000C6CB1">
            <w:pPr>
              <w:numPr>
                <w:ilvl w:val="0"/>
                <w:numId w:val="3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noProof/>
                <w:lang w:eastAsia="en-US"/>
              </w:rPr>
            </w:pPr>
            <w:r w:rsidRPr="002E18A9">
              <w:rPr>
                <w:rFonts w:eastAsiaTheme="minorHAnsi"/>
                <w:noProof/>
                <w:lang w:eastAsia="en-US"/>
              </w:rPr>
              <w:t>индивидуальные жилые дома;</w:t>
            </w:r>
          </w:p>
          <w:p w:rsidR="002E18A9" w:rsidRPr="000C6CB1" w:rsidRDefault="002E18A9" w:rsidP="000C6CB1">
            <w:pPr>
              <w:pStyle w:val="af3"/>
              <w:widowControl w:val="0"/>
              <w:numPr>
                <w:ilvl w:val="0"/>
                <w:numId w:val="38"/>
              </w:numPr>
              <w:tabs>
                <w:tab w:val="left" w:pos="318"/>
                <w:tab w:val="left" w:pos="360"/>
                <w:tab w:val="left" w:pos="8144"/>
              </w:tabs>
              <w:suppressAutoHyphens/>
              <w:jc w:val="both"/>
              <w:rPr>
                <w:bCs/>
                <w:lang w:val="az-Cyrl-AZ"/>
              </w:rPr>
            </w:pPr>
            <w:r w:rsidRPr="000C6CB1">
              <w:rPr>
                <w:bCs/>
                <w:lang w:val="az-Cyrl-AZ"/>
              </w:rPr>
              <w:t>блокированные жилые  дома;</w:t>
            </w:r>
          </w:p>
          <w:p w:rsidR="002E18A9" w:rsidRPr="000C6CB1" w:rsidRDefault="002E18A9" w:rsidP="000C6CB1">
            <w:pPr>
              <w:pStyle w:val="af3"/>
              <w:widowControl w:val="0"/>
              <w:numPr>
                <w:ilvl w:val="0"/>
                <w:numId w:val="38"/>
              </w:numPr>
              <w:tabs>
                <w:tab w:val="left" w:pos="318"/>
                <w:tab w:val="left" w:pos="360"/>
                <w:tab w:val="left" w:pos="8144"/>
              </w:tabs>
              <w:suppressAutoHyphens/>
              <w:jc w:val="both"/>
              <w:rPr>
                <w:bCs/>
                <w:lang w:val="az-Cyrl-AZ"/>
              </w:rPr>
            </w:pPr>
            <w:r w:rsidRPr="000C6CB1">
              <w:rPr>
                <w:bCs/>
                <w:lang w:val="az-Cyrl-AZ"/>
              </w:rPr>
              <w:t>малоэтажные многоквартирные жилые дома</w:t>
            </w:r>
          </w:p>
          <w:p w:rsidR="002E18A9" w:rsidRPr="000C6CB1" w:rsidRDefault="002E18A9" w:rsidP="000C6CB1">
            <w:pPr>
              <w:pStyle w:val="af3"/>
              <w:widowControl w:val="0"/>
              <w:numPr>
                <w:ilvl w:val="0"/>
                <w:numId w:val="38"/>
              </w:numPr>
              <w:tabs>
                <w:tab w:val="left" w:pos="318"/>
                <w:tab w:val="left" w:pos="360"/>
                <w:tab w:val="left" w:pos="8144"/>
              </w:tabs>
              <w:suppressAutoHyphens/>
              <w:jc w:val="both"/>
              <w:rPr>
                <w:bCs/>
                <w:lang w:val="az-Cyrl-AZ"/>
              </w:rPr>
            </w:pPr>
            <w:r w:rsidRPr="000C6CB1">
              <w:rPr>
                <w:bCs/>
                <w:lang w:val="az-Cyrl-AZ"/>
              </w:rPr>
              <w:t>для ведения  личного подсобного хозяйства</w:t>
            </w:r>
          </w:p>
          <w:p w:rsidR="002E18A9" w:rsidRPr="000C6CB1" w:rsidRDefault="002E18A9" w:rsidP="000C6CB1">
            <w:pPr>
              <w:pStyle w:val="af3"/>
              <w:numPr>
                <w:ilvl w:val="0"/>
                <w:numId w:val="38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6CB1">
              <w:rPr>
                <w:rFonts w:eastAsiaTheme="minorHAnsi"/>
                <w:lang w:eastAsia="en-US"/>
              </w:rPr>
              <w:t>детские сады, иные объекты дошкольного воспитания;</w:t>
            </w:r>
          </w:p>
          <w:p w:rsidR="002E18A9" w:rsidRPr="000C6CB1" w:rsidRDefault="002E18A9" w:rsidP="000C6CB1">
            <w:pPr>
              <w:pStyle w:val="af3"/>
              <w:numPr>
                <w:ilvl w:val="0"/>
                <w:numId w:val="38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6CB1">
              <w:rPr>
                <w:rFonts w:eastAsiaTheme="minorHAnsi"/>
                <w:lang w:eastAsia="en-US"/>
              </w:rPr>
              <w:t>начальные и средние общеобразовательные школы;</w:t>
            </w:r>
          </w:p>
          <w:p w:rsidR="002E18A9" w:rsidRPr="000C6CB1" w:rsidRDefault="002E18A9" w:rsidP="000C6CB1">
            <w:pPr>
              <w:pStyle w:val="af3"/>
              <w:numPr>
                <w:ilvl w:val="0"/>
                <w:numId w:val="38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6CB1">
              <w:rPr>
                <w:rFonts w:eastAsiaTheme="minorHAnsi"/>
                <w:lang w:eastAsia="en-US"/>
              </w:rPr>
              <w:t>аптеки;</w:t>
            </w:r>
          </w:p>
          <w:p w:rsidR="002E18A9" w:rsidRPr="000C6CB1" w:rsidRDefault="002E18A9" w:rsidP="000C6CB1">
            <w:pPr>
              <w:pStyle w:val="af3"/>
              <w:numPr>
                <w:ilvl w:val="0"/>
                <w:numId w:val="38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6CB1">
              <w:rPr>
                <w:rFonts w:eastAsiaTheme="minorHAnsi"/>
                <w:lang w:eastAsia="en-US"/>
              </w:rPr>
              <w:t>спортплощадки, теннисные корты на обособленных земельных участках, не граничащих с участками жилых домов;</w:t>
            </w:r>
          </w:p>
          <w:p w:rsidR="002E18A9" w:rsidRPr="000C6CB1" w:rsidRDefault="002E18A9" w:rsidP="000C6CB1">
            <w:pPr>
              <w:pStyle w:val="af3"/>
              <w:numPr>
                <w:ilvl w:val="0"/>
                <w:numId w:val="38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6CB1">
              <w:rPr>
                <w:rFonts w:eastAsiaTheme="minorHAnsi"/>
                <w:lang w:eastAsia="en-US"/>
              </w:rPr>
              <w:t>спортзалы, клубы многоцелевого и специализированного назначения;</w:t>
            </w:r>
          </w:p>
          <w:p w:rsidR="002E18A9" w:rsidRPr="000C6CB1" w:rsidRDefault="002E18A9" w:rsidP="000C6CB1">
            <w:pPr>
              <w:pStyle w:val="af3"/>
              <w:numPr>
                <w:ilvl w:val="0"/>
                <w:numId w:val="38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6CB1">
              <w:rPr>
                <w:rFonts w:eastAsiaTheme="minorHAnsi"/>
                <w:lang w:eastAsia="en-US"/>
              </w:rPr>
              <w:t xml:space="preserve">магазины товаров первой необходимости общей площадью не более 150 </w:t>
            </w:r>
            <w:proofErr w:type="spellStart"/>
            <w:r w:rsidRPr="000C6CB1">
              <w:rPr>
                <w:rFonts w:eastAsiaTheme="minorHAnsi"/>
                <w:lang w:eastAsia="en-US"/>
              </w:rPr>
              <w:t>кв.м</w:t>
            </w:r>
            <w:proofErr w:type="spellEnd"/>
            <w:r w:rsidRPr="000C6CB1">
              <w:rPr>
                <w:rFonts w:eastAsiaTheme="minorHAnsi"/>
                <w:lang w:eastAsia="en-US"/>
              </w:rPr>
              <w:t>. на обособленном земельном участке, не граничащем с участками жилых домов</w:t>
            </w:r>
          </w:p>
          <w:p w:rsidR="002E18A9" w:rsidRPr="002E18A9" w:rsidRDefault="002E18A9" w:rsidP="002E18A9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/>
                <w:lang w:eastAsia="en-US"/>
              </w:rPr>
            </w:pPr>
          </w:p>
          <w:p w:rsidR="002E18A9" w:rsidRPr="002E18A9" w:rsidRDefault="002E18A9" w:rsidP="002E18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i/>
                <w:noProof/>
                <w:lang w:eastAsia="en-US"/>
              </w:rPr>
            </w:pPr>
            <w:r w:rsidRPr="002E18A9">
              <w:rPr>
                <w:rFonts w:eastAsiaTheme="minorHAnsi"/>
                <w:b/>
                <w:bCs/>
                <w:i/>
                <w:noProof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2E18A9" w:rsidRPr="002E18A9" w:rsidRDefault="002E18A9" w:rsidP="00355F47">
            <w:pPr>
              <w:tabs>
                <w:tab w:val="left" w:pos="318"/>
              </w:tabs>
              <w:ind w:firstLine="318"/>
              <w:jc w:val="both"/>
              <w:rPr>
                <w:bCs/>
                <w:iCs/>
              </w:rPr>
            </w:pPr>
            <w:r w:rsidRPr="002E18A9">
              <w:rPr>
                <w:bCs/>
                <w:iCs/>
              </w:rPr>
              <w:t>Минимальный отступ от границ земельных участков – 3 м.</w:t>
            </w:r>
          </w:p>
          <w:p w:rsidR="002E18A9" w:rsidRPr="002E18A9" w:rsidRDefault="002E18A9" w:rsidP="00355F47">
            <w:pPr>
              <w:tabs>
                <w:tab w:val="left" w:pos="318"/>
              </w:tabs>
              <w:ind w:firstLine="318"/>
              <w:jc w:val="both"/>
              <w:rPr>
                <w:bCs/>
                <w:iCs/>
              </w:rPr>
            </w:pPr>
            <w:r w:rsidRPr="002E18A9">
              <w:rPr>
                <w:bCs/>
                <w:iCs/>
              </w:rPr>
              <w:t xml:space="preserve">Минимальная/максимальная площадь земельных участков – 400/5000 </w:t>
            </w:r>
            <w:proofErr w:type="spellStart"/>
            <w:r w:rsidRPr="002E18A9">
              <w:rPr>
                <w:bCs/>
                <w:iCs/>
              </w:rPr>
              <w:t>кв.м</w:t>
            </w:r>
            <w:proofErr w:type="spellEnd"/>
            <w:r w:rsidRPr="002E18A9">
              <w:rPr>
                <w:bCs/>
                <w:iCs/>
              </w:rPr>
              <w:t>.</w:t>
            </w:r>
          </w:p>
          <w:p w:rsidR="002E18A9" w:rsidRPr="002E18A9" w:rsidRDefault="002E18A9" w:rsidP="00355F47">
            <w:pPr>
              <w:tabs>
                <w:tab w:val="left" w:pos="318"/>
              </w:tabs>
              <w:ind w:firstLine="318"/>
              <w:jc w:val="both"/>
              <w:rPr>
                <w:bCs/>
                <w:iCs/>
              </w:rPr>
            </w:pPr>
            <w:r w:rsidRPr="002E18A9">
              <w:rPr>
                <w:bCs/>
                <w:iCs/>
              </w:rPr>
              <w:t>Количество надземных этажей зданий – 3 этажа (включая мансардный этаж).</w:t>
            </w:r>
          </w:p>
          <w:p w:rsidR="002E18A9" w:rsidRPr="002E18A9" w:rsidRDefault="002E18A9" w:rsidP="00355F47">
            <w:pPr>
              <w:tabs>
                <w:tab w:val="left" w:pos="318"/>
              </w:tabs>
              <w:ind w:firstLine="318"/>
              <w:jc w:val="both"/>
              <w:rPr>
                <w:bCs/>
                <w:iCs/>
              </w:rPr>
            </w:pPr>
            <w:r w:rsidRPr="002E18A9">
              <w:rPr>
                <w:bCs/>
                <w:iCs/>
              </w:rPr>
              <w:t>Максимальный процент застройки в границах земельного участка – 60%.</w:t>
            </w:r>
          </w:p>
          <w:p w:rsidR="002E18A9" w:rsidRPr="002E18A9" w:rsidRDefault="002E18A9" w:rsidP="00355F47">
            <w:pPr>
              <w:tabs>
                <w:tab w:val="left" w:pos="318"/>
              </w:tabs>
              <w:ind w:firstLine="318"/>
              <w:jc w:val="both"/>
              <w:rPr>
                <w:bCs/>
                <w:iCs/>
              </w:rPr>
            </w:pPr>
            <w:r w:rsidRPr="002E18A9">
              <w:rPr>
                <w:bCs/>
                <w:iCs/>
              </w:rPr>
              <w:t xml:space="preserve">Максимальная высота зданий от уровня земли до верха перекрытия последнего этажа (или конька кровли) – 12 метров. </w:t>
            </w:r>
          </w:p>
          <w:p w:rsidR="00192DBD" w:rsidRPr="00CE0A1F" w:rsidRDefault="00192DBD" w:rsidP="00192DBD">
            <w:pPr>
              <w:tabs>
                <w:tab w:val="left" w:pos="8640"/>
              </w:tabs>
              <w:ind w:left="34" w:right="355"/>
              <w:jc w:val="both"/>
              <w:rPr>
                <w:color w:val="000000"/>
              </w:rPr>
            </w:pPr>
          </w:p>
        </w:tc>
      </w:tr>
      <w:tr w:rsidR="0074511C" w:rsidRPr="007011D3" w:rsidTr="00CE0A1F">
        <w:trPr>
          <w:cantSplit/>
        </w:trPr>
        <w:tc>
          <w:tcPr>
            <w:tcW w:w="9924" w:type="dxa"/>
          </w:tcPr>
          <w:p w:rsidR="002B33D7" w:rsidRPr="006B643C" w:rsidRDefault="00943D76" w:rsidP="002C2767">
            <w:pPr>
              <w:widowControl w:val="0"/>
              <w:suppressAutoHyphens/>
              <w:ind w:firstLine="720"/>
              <w:jc w:val="both"/>
              <w:rPr>
                <w:b/>
              </w:rPr>
            </w:pPr>
            <w:r w:rsidRPr="006B643C">
              <w:rPr>
                <w:b/>
              </w:rPr>
              <w:lastRenderedPageBreak/>
              <w:t xml:space="preserve">Техническая возможность подключения (технологического присоединения) к сетям инженерно-технического обеспечения: </w:t>
            </w:r>
          </w:p>
          <w:p w:rsidR="00943D76" w:rsidRPr="006B643C" w:rsidRDefault="00943D76" w:rsidP="00943D76">
            <w:pPr>
              <w:widowControl w:val="0"/>
              <w:suppressAutoHyphens/>
              <w:ind w:firstLine="720"/>
              <w:jc w:val="both"/>
              <w:rPr>
                <w:rFonts w:eastAsia="Arial"/>
                <w:bCs/>
                <w:lang w:val="az-Cyrl-AZ" w:eastAsia="ar-SA"/>
              </w:rPr>
            </w:pPr>
            <w:r w:rsidRPr="006B643C">
              <w:rPr>
                <w:sz w:val="20"/>
                <w:szCs w:val="20"/>
              </w:rPr>
              <w:t xml:space="preserve">- </w:t>
            </w:r>
            <w:r w:rsidRPr="006B643C">
              <w:rPr>
                <w:rFonts w:eastAsia="Arial"/>
                <w:bCs/>
                <w:lang w:val="az-Cyrl-AZ" w:eastAsia="ar-SA"/>
              </w:rPr>
              <w:t>имеется техническая возможность по</w:t>
            </w:r>
            <w:r w:rsidR="000E1E8B" w:rsidRPr="006B643C">
              <w:rPr>
                <w:rFonts w:eastAsia="Arial"/>
                <w:bCs/>
                <w:lang w:val="az-Cyrl-AZ" w:eastAsia="ar-SA"/>
              </w:rPr>
              <w:t xml:space="preserve">дключения к сетям газоснабжения от существующего </w:t>
            </w:r>
            <w:r w:rsidR="006B643C" w:rsidRPr="006B643C">
              <w:rPr>
                <w:rFonts w:eastAsia="Arial"/>
                <w:bCs/>
                <w:lang w:val="az-Cyrl-AZ" w:eastAsia="ar-SA"/>
              </w:rPr>
              <w:t>по</w:t>
            </w:r>
            <w:r w:rsidR="000E1E8B" w:rsidRPr="006B643C">
              <w:rPr>
                <w:rFonts w:eastAsia="Arial"/>
                <w:bCs/>
                <w:lang w:val="az-Cyrl-AZ" w:eastAsia="ar-SA"/>
              </w:rPr>
              <w:t>дземного газопровода низкого давления. Максимальный расход газа для присоединяемого объекта не более 5м3час.</w:t>
            </w:r>
          </w:p>
          <w:p w:rsidR="00D916DD" w:rsidRPr="007011D3" w:rsidRDefault="00943D76" w:rsidP="00943D76">
            <w:pPr>
              <w:pStyle w:val="a3"/>
              <w:widowControl w:val="0"/>
              <w:rPr>
                <w:b/>
                <w:i/>
                <w:lang w:val="az-Cyrl-AZ"/>
              </w:rPr>
            </w:pPr>
            <w:r w:rsidRPr="006B643C">
              <w:rPr>
                <w:rFonts w:eastAsia="Arial"/>
                <w:bCs/>
                <w:lang w:val="az-Cyrl-AZ" w:eastAsia="ar-SA"/>
              </w:rPr>
              <w:t xml:space="preserve">            -</w:t>
            </w:r>
            <w:r w:rsidR="00136D24" w:rsidRPr="006B643C">
              <w:rPr>
                <w:rFonts w:eastAsia="Arial"/>
                <w:bCs/>
                <w:lang w:val="az-Cyrl-AZ" w:eastAsia="ar-SA"/>
              </w:rPr>
              <w:t xml:space="preserve"> </w:t>
            </w:r>
            <w:r w:rsidR="006B643C" w:rsidRPr="006B643C">
              <w:rPr>
                <w:rFonts w:eastAsia="Arial"/>
                <w:bCs/>
                <w:lang w:val="az-Cyrl-AZ" w:eastAsia="ar-SA"/>
              </w:rPr>
              <w:t xml:space="preserve">имеется техническая возможность </w:t>
            </w:r>
            <w:r w:rsidRPr="006B643C">
              <w:rPr>
                <w:rFonts w:eastAsia="Arial"/>
                <w:bCs/>
                <w:lang w:val="az-Cyrl-AZ" w:eastAsia="ar-SA"/>
              </w:rPr>
              <w:t>подключения объекта к сетям водоснабжения</w:t>
            </w:r>
            <w:r w:rsidRPr="006B643C">
              <w:rPr>
                <w:rFonts w:eastAsia="Arial"/>
                <w:bCs/>
                <w:i/>
                <w:color w:val="FF0000"/>
                <w:lang w:val="az-Cyrl-AZ" w:eastAsia="ar-SA"/>
              </w:rPr>
              <w:t xml:space="preserve"> </w:t>
            </w:r>
            <w:r w:rsidR="002B25A3" w:rsidRPr="006B643C">
              <w:rPr>
                <w:rFonts w:eastAsia="Arial"/>
                <w:bCs/>
                <w:i/>
                <w:color w:val="FF0000"/>
                <w:lang w:val="az-Cyrl-AZ" w:eastAsia="ar-SA"/>
              </w:rPr>
              <w:t xml:space="preserve"> </w:t>
            </w:r>
            <w:r w:rsidR="00136D24" w:rsidRPr="006B643C">
              <w:rPr>
                <w:rFonts w:eastAsia="Arial"/>
                <w:bCs/>
                <w:i/>
                <w:color w:val="FF0000"/>
                <w:lang w:val="az-Cyrl-AZ" w:eastAsia="ar-SA"/>
              </w:rPr>
              <w:t xml:space="preserve">            </w:t>
            </w:r>
          </w:p>
        </w:tc>
      </w:tr>
      <w:tr w:rsidR="007011D3" w:rsidRPr="007011D3" w:rsidTr="00CE0A1F">
        <w:trPr>
          <w:cantSplit/>
        </w:trPr>
        <w:tc>
          <w:tcPr>
            <w:tcW w:w="9924" w:type="dxa"/>
          </w:tcPr>
          <w:p w:rsidR="007011D3" w:rsidRPr="006B643C" w:rsidRDefault="007011D3" w:rsidP="007011D3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7011D3">
              <w:rPr>
                <w:b/>
              </w:rPr>
              <w:t>граничени</w:t>
            </w:r>
            <w:r>
              <w:rPr>
                <w:b/>
              </w:rPr>
              <w:t>е</w:t>
            </w:r>
            <w:r w:rsidRPr="007011D3">
              <w:rPr>
                <w:b/>
              </w:rPr>
              <w:t xml:space="preserve"> прав и обременений объекта</w:t>
            </w:r>
            <w:r>
              <w:rPr>
                <w:b/>
              </w:rPr>
              <w:t xml:space="preserve">: </w:t>
            </w:r>
            <w:r w:rsidRPr="003D6CED">
              <w:t>отсутствуют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3F4A1D" w:rsidRPr="006B643C" w:rsidRDefault="0074511C" w:rsidP="00F369B9">
            <w:pPr>
              <w:pStyle w:val="a4"/>
              <w:ind w:left="0"/>
            </w:pPr>
            <w:r>
              <w:rPr>
                <w:b/>
              </w:rPr>
              <w:t>Начальная цена продажи:</w:t>
            </w:r>
            <w:r w:rsidR="00667126" w:rsidRPr="00667126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6B643C" w:rsidRPr="006B643C">
              <w:t>251 390</w:t>
            </w:r>
            <w:r w:rsidR="006F6C62" w:rsidRPr="006B643C">
              <w:t>,</w:t>
            </w:r>
            <w:r w:rsidR="00992085">
              <w:t>00</w:t>
            </w:r>
            <w:r w:rsidR="006F6C62" w:rsidRPr="006B643C">
              <w:t xml:space="preserve"> (</w:t>
            </w:r>
            <w:r w:rsidR="00A216F1" w:rsidRPr="006B643C">
              <w:t xml:space="preserve">двести </w:t>
            </w:r>
            <w:r w:rsidR="006B643C" w:rsidRPr="006B643C">
              <w:t xml:space="preserve">пятьдесят одна </w:t>
            </w:r>
            <w:r w:rsidR="006F6C62" w:rsidRPr="006B643C">
              <w:t>тысяч</w:t>
            </w:r>
            <w:r w:rsidR="006B643C" w:rsidRPr="006B643C">
              <w:t>а</w:t>
            </w:r>
            <w:r w:rsidR="006F6C62" w:rsidRPr="006B643C">
              <w:t xml:space="preserve">  </w:t>
            </w:r>
            <w:r w:rsidR="00A216F1" w:rsidRPr="006B643C">
              <w:t xml:space="preserve">триста </w:t>
            </w:r>
            <w:r w:rsidR="006B643C" w:rsidRPr="006B643C">
              <w:t>девяносто</w:t>
            </w:r>
            <w:r w:rsidR="006F6C62" w:rsidRPr="006B643C">
              <w:t xml:space="preserve">) рублей </w:t>
            </w:r>
            <w:r w:rsidR="00C90DD3" w:rsidRPr="006B643C">
              <w:t xml:space="preserve"> </w:t>
            </w:r>
            <w:r w:rsidR="006B643C" w:rsidRPr="006B643C">
              <w:t>00</w:t>
            </w:r>
            <w:r w:rsidR="006F6C62" w:rsidRPr="006B643C">
              <w:t xml:space="preserve"> копеек </w:t>
            </w:r>
            <w:r w:rsidR="00DA0CA3" w:rsidRPr="006B643C">
              <w:t>(НДС не облагается)</w:t>
            </w:r>
            <w:r w:rsidRPr="006B643C">
              <w:t>.</w:t>
            </w:r>
            <w:r w:rsidR="00341F54" w:rsidRPr="006B643C">
              <w:t xml:space="preserve"> </w:t>
            </w:r>
          </w:p>
          <w:p w:rsidR="0074511C" w:rsidRDefault="00485FFB" w:rsidP="006B643C">
            <w:pPr>
              <w:widowControl w:val="0"/>
              <w:suppressAutoHyphens/>
              <w:jc w:val="both"/>
            </w:pPr>
            <w:r w:rsidRPr="00B833CB">
              <w:t xml:space="preserve">Начальная цена установлена </w:t>
            </w:r>
            <w:proofErr w:type="gramStart"/>
            <w:r w:rsidRPr="00B833CB">
              <w:t>на основании отчета об оценке по обоснованию рыночной стоимости земельного участка</w:t>
            </w:r>
            <w:r w:rsidR="006B643C" w:rsidRPr="00B833CB">
              <w:t xml:space="preserve"> в соответствии с отчетом</w:t>
            </w:r>
            <w:proofErr w:type="gramEnd"/>
            <w:r w:rsidR="006B643C" w:rsidRPr="00B833CB">
              <w:t xml:space="preserve"> независимого оценщика в порядке, установленном действующим законодательством об о</w:t>
            </w:r>
            <w:r w:rsidR="00B833CB" w:rsidRPr="00B833CB">
              <w:t>ценочной деятельности в Российской Федерации</w:t>
            </w:r>
            <w:r w:rsidR="00B833CB">
              <w:rPr>
                <w:color w:val="FF0000"/>
              </w:rP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B81B48" w:rsidRPr="00B833CB" w:rsidRDefault="00425090" w:rsidP="00FD1754">
            <w:pPr>
              <w:widowControl w:val="0"/>
              <w:suppressAutoHyphens/>
              <w:jc w:val="both"/>
            </w:pPr>
            <w:r w:rsidRPr="00B833CB">
              <w:rPr>
                <w:b/>
              </w:rPr>
              <w:t>Шаг аукциона</w:t>
            </w:r>
            <w:r w:rsidR="00AA63E9" w:rsidRPr="00B833CB">
              <w:rPr>
                <w:b/>
              </w:rPr>
              <w:t>:</w:t>
            </w:r>
            <w:r w:rsidR="00AF7A94" w:rsidRPr="00B833CB">
              <w:rPr>
                <w:b/>
              </w:rPr>
              <w:t xml:space="preserve"> </w:t>
            </w:r>
            <w:r w:rsidR="00B833CB" w:rsidRPr="00B833CB">
              <w:t>7 541</w:t>
            </w:r>
            <w:r w:rsidR="00A216F1" w:rsidRPr="00B833CB">
              <w:t>,</w:t>
            </w:r>
            <w:r w:rsidR="00B833CB" w:rsidRPr="00B833CB">
              <w:t>70</w:t>
            </w:r>
            <w:r w:rsidR="00C90DD3" w:rsidRPr="00B833CB">
              <w:t xml:space="preserve"> </w:t>
            </w:r>
            <w:r w:rsidR="006F6C62" w:rsidRPr="00B833CB">
              <w:t>(</w:t>
            </w:r>
            <w:r w:rsidR="00B833CB" w:rsidRPr="00B833CB">
              <w:t>семь</w:t>
            </w:r>
            <w:r w:rsidR="00A216F1" w:rsidRPr="00B833CB">
              <w:t xml:space="preserve"> тысяч </w:t>
            </w:r>
            <w:r w:rsidR="00B833CB" w:rsidRPr="00B833CB">
              <w:t>пятьсот сорок один</w:t>
            </w:r>
            <w:r w:rsidR="006F6C62" w:rsidRPr="00B833CB">
              <w:t>) рубл</w:t>
            </w:r>
            <w:r w:rsidR="00B833CB" w:rsidRPr="00B833CB">
              <w:t>ь</w:t>
            </w:r>
            <w:r w:rsidR="006F6C62" w:rsidRPr="00B833CB">
              <w:t xml:space="preserve"> </w:t>
            </w:r>
            <w:r w:rsidR="00B833CB" w:rsidRPr="00B833CB">
              <w:t>70</w:t>
            </w:r>
            <w:r w:rsidR="006F6C62" w:rsidRPr="00B833CB">
              <w:t xml:space="preserve"> копеек</w:t>
            </w:r>
            <w:r w:rsidR="00936FBB" w:rsidRPr="00B833CB">
              <w:t>.</w:t>
            </w:r>
          </w:p>
        </w:tc>
      </w:tr>
      <w:tr w:rsidR="0074511C" w:rsidTr="00CE0A1F">
        <w:trPr>
          <w:cantSplit/>
          <w:trHeight w:val="1420"/>
        </w:trPr>
        <w:tc>
          <w:tcPr>
            <w:tcW w:w="9924" w:type="dxa"/>
          </w:tcPr>
          <w:p w:rsidR="00D346BE" w:rsidRPr="00B833CB" w:rsidRDefault="0074511C" w:rsidP="00D346BE">
            <w:pPr>
              <w:pStyle w:val="a4"/>
              <w:ind w:left="0"/>
            </w:pPr>
            <w:r w:rsidRPr="00B833CB">
              <w:rPr>
                <w:b/>
              </w:rPr>
              <w:t xml:space="preserve">Обеспечение заявки на участие в аукционе: </w:t>
            </w:r>
            <w:r w:rsidR="00B833CB" w:rsidRPr="00B833CB">
              <w:t>50 278</w:t>
            </w:r>
            <w:r w:rsidR="006F6C62" w:rsidRPr="00B833CB">
              <w:t>,</w:t>
            </w:r>
            <w:r w:rsidR="00B833CB" w:rsidRPr="00B833CB">
              <w:t>00</w:t>
            </w:r>
            <w:r w:rsidR="006F6C62" w:rsidRPr="00B833CB">
              <w:t xml:space="preserve"> (</w:t>
            </w:r>
            <w:r w:rsidR="00B833CB" w:rsidRPr="00B833CB">
              <w:t>пятьдесят</w:t>
            </w:r>
            <w:r w:rsidR="006F6C62" w:rsidRPr="00B833CB">
              <w:t xml:space="preserve"> тысяч</w:t>
            </w:r>
            <w:r w:rsidR="0018786F" w:rsidRPr="00B833CB">
              <w:t xml:space="preserve"> двести </w:t>
            </w:r>
            <w:r w:rsidR="00B833CB" w:rsidRPr="00B833CB">
              <w:t>семьдесят восемь) рублей</w:t>
            </w:r>
            <w:r w:rsidR="006F6C62" w:rsidRPr="00B833CB">
              <w:t xml:space="preserve"> 0</w:t>
            </w:r>
            <w:r w:rsidR="00B833CB" w:rsidRPr="00B833CB">
              <w:t>0</w:t>
            </w:r>
            <w:r w:rsidR="006F6C62" w:rsidRPr="00B833CB">
              <w:t xml:space="preserve"> копеек</w:t>
            </w:r>
            <w:r w:rsidR="00D346BE" w:rsidRPr="00B833CB">
              <w:t>;</w:t>
            </w:r>
          </w:p>
          <w:p w:rsidR="007430C7" w:rsidRPr="00B833CB" w:rsidRDefault="000573E0" w:rsidP="00FA0633">
            <w:pPr>
              <w:widowControl w:val="0"/>
              <w:jc w:val="both"/>
            </w:pPr>
            <w:r w:rsidRPr="00B833CB">
              <w:t>Задаток</w:t>
            </w:r>
            <w:r w:rsidRPr="00B833CB">
              <w:rPr>
                <w:b/>
              </w:rPr>
              <w:t xml:space="preserve"> </w:t>
            </w:r>
            <w:r w:rsidRPr="00B833CB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 w:rsidRPr="00B833CB">
              <w:t xml:space="preserve"> </w:t>
            </w:r>
            <w:r w:rsidR="00FA0633" w:rsidRPr="00B833CB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B833CB">
              <w:t>л</w:t>
            </w:r>
            <w:proofErr w:type="gramEnd"/>
            <w:r w:rsidR="00FA0633" w:rsidRPr="00B833CB">
              <w:t>/с 05333007140 КПП 370501001,</w:t>
            </w:r>
          </w:p>
          <w:p w:rsidR="000952FF" w:rsidRPr="00B833CB" w:rsidRDefault="00FA0633" w:rsidP="00CF6871">
            <w:pPr>
              <w:widowControl w:val="0"/>
              <w:jc w:val="both"/>
            </w:pPr>
            <w:r w:rsidRPr="00B833CB">
              <w:t>И</w:t>
            </w:r>
            <w:r w:rsidR="00C01B11">
              <w:t>НН 3705001560, код ОКТМО 24631000</w:t>
            </w:r>
            <w:r w:rsidR="00CF6871" w:rsidRPr="00B833CB">
              <w:t>,</w:t>
            </w:r>
            <w:r w:rsidRPr="00B833CB">
              <w:t xml:space="preserve"> </w:t>
            </w:r>
            <w:proofErr w:type="gramStart"/>
            <w:r w:rsidR="000573E0" w:rsidRPr="00B833CB">
              <w:t>р</w:t>
            </w:r>
            <w:proofErr w:type="gramEnd"/>
            <w:r w:rsidR="000573E0" w:rsidRPr="00B833CB">
              <w:t>/с 403</w:t>
            </w:r>
            <w:r w:rsidRPr="00B833CB">
              <w:t> </w:t>
            </w:r>
            <w:r w:rsidR="000573E0" w:rsidRPr="00B833CB">
              <w:t>028</w:t>
            </w:r>
            <w:r w:rsidRPr="00B833CB">
              <w:t> </w:t>
            </w:r>
            <w:r w:rsidR="000573E0" w:rsidRPr="00B833CB">
              <w:t>10</w:t>
            </w:r>
            <w:r w:rsidRPr="00B833CB">
              <w:t>8 </w:t>
            </w:r>
            <w:r w:rsidR="000573E0" w:rsidRPr="00B833CB">
              <w:t>000</w:t>
            </w:r>
            <w:r w:rsidRPr="00B833CB">
              <w:t> </w:t>
            </w:r>
            <w:r w:rsidR="000573E0" w:rsidRPr="00B833CB">
              <w:t>030</w:t>
            </w:r>
            <w:r w:rsidRPr="00B833CB">
              <w:t> </w:t>
            </w:r>
            <w:r w:rsidR="000573E0" w:rsidRPr="00B833CB">
              <w:t>000</w:t>
            </w:r>
            <w:r w:rsidRPr="00B833CB">
              <w:t xml:space="preserve"> </w:t>
            </w:r>
            <w:r w:rsidR="008252C0" w:rsidRPr="00B833CB">
              <w:t>50</w:t>
            </w:r>
            <w:r w:rsidR="00CF6871" w:rsidRPr="00B833CB">
              <w:t>,</w:t>
            </w:r>
            <w:r w:rsidR="000573E0" w:rsidRPr="00B833CB">
              <w:t xml:space="preserve"> Отделение Иваново г</w:t>
            </w:r>
            <w:r w:rsidR="005A1F6A" w:rsidRPr="00B833CB">
              <w:t>ород</w:t>
            </w:r>
            <w:r w:rsidR="000573E0" w:rsidRPr="00B833CB">
              <w:t xml:space="preserve"> Иваново, БИК 042406001</w:t>
            </w:r>
            <w:r w:rsidR="00196E2C" w:rsidRPr="00B833CB">
              <w:t>.</w:t>
            </w:r>
          </w:p>
          <w:p w:rsidR="00710313" w:rsidRPr="00B833CB" w:rsidRDefault="003E78C1" w:rsidP="00CF6871">
            <w:pPr>
              <w:widowControl w:val="0"/>
              <w:jc w:val="both"/>
            </w:pPr>
            <w:r>
              <w:t xml:space="preserve"> 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516257" w:rsidRDefault="000D7095" w:rsidP="0051625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купли-продажи заключается в соответствии </w:t>
            </w:r>
            <w:r w:rsidRPr="00EA2ED4">
              <w:rPr>
                <w:bCs/>
              </w:rPr>
              <w:t xml:space="preserve">с </w:t>
            </w:r>
            <w:hyperlink r:id="rId9" w:history="1">
              <w:r w:rsidRPr="00EA2ED4">
                <w:rPr>
                  <w:bCs/>
                </w:rPr>
                <w:t>п</w:t>
              </w:r>
              <w:r w:rsidR="009B2D87" w:rsidRPr="00EA2ED4">
                <w:rPr>
                  <w:bCs/>
                </w:rPr>
                <w:t>.</w:t>
              </w:r>
              <w:r w:rsidRPr="00EA2ED4">
                <w:rPr>
                  <w:bCs/>
                </w:rPr>
                <w:t xml:space="preserve"> 13</w:t>
              </w:r>
            </w:hyperlink>
            <w:r w:rsidRPr="00EA2ED4">
              <w:rPr>
                <w:bCs/>
              </w:rPr>
              <w:t xml:space="preserve">, </w:t>
            </w:r>
            <w:hyperlink r:id="rId10" w:history="1">
              <w:r w:rsidRPr="00EA2ED4">
                <w:rPr>
                  <w:bCs/>
                </w:rPr>
                <w:t>14</w:t>
              </w:r>
            </w:hyperlink>
            <w:r w:rsidRPr="00EA2ED4">
              <w:rPr>
                <w:bCs/>
              </w:rPr>
              <w:t xml:space="preserve"> или </w:t>
            </w:r>
            <w:hyperlink r:id="rId11" w:history="1">
              <w:r w:rsidRPr="00EA2ED4">
                <w:rPr>
                  <w:bCs/>
                </w:rPr>
                <w:t>20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 xml:space="preserve"> ст. 39.12 ЗК РФ</w:t>
            </w:r>
            <w:r w:rsidRPr="00EA2ED4">
              <w:rPr>
                <w:bCs/>
              </w:rPr>
              <w:t>, в</w:t>
            </w:r>
            <w:r w:rsidRPr="008F11C8">
              <w:rPr>
                <w:bCs/>
              </w:rPr>
              <w:t xml:space="preserve">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</w:t>
            </w:r>
            <w:r w:rsidRPr="00EA2ED4">
              <w:rPr>
                <w:bCs/>
              </w:rPr>
              <w:t xml:space="preserve">предусмотренные </w:t>
            </w:r>
            <w:hyperlink r:id="rId12" w:history="1">
              <w:r w:rsidRPr="00EA2ED4">
                <w:rPr>
                  <w:bCs/>
                </w:rPr>
                <w:t>подпунктами 1</w:t>
              </w:r>
            </w:hyperlink>
            <w:r w:rsidRPr="00EA2ED4">
              <w:rPr>
                <w:bCs/>
              </w:rPr>
              <w:t xml:space="preserve"> - </w:t>
            </w:r>
            <w:hyperlink r:id="rId13" w:history="1">
              <w:r w:rsidRPr="00EA2ED4">
                <w:rPr>
                  <w:bCs/>
                </w:rPr>
                <w:t>3 пункта 29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>ст. 39.12 ЗК РФ</w:t>
            </w:r>
            <w:r w:rsidRPr="00EA2ED4">
              <w:rPr>
                <w:bCs/>
              </w:rPr>
              <w:t>, в уполномоченный Правительством Российской Феде</w:t>
            </w:r>
            <w:r w:rsidRPr="008F11C8">
              <w:rPr>
                <w:bCs/>
              </w:rPr>
              <w:t>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B81B48" w:rsidRDefault="0074511C" w:rsidP="007B1517">
            <w:pPr>
              <w:pStyle w:val="a3"/>
              <w:widowControl w:val="0"/>
            </w:pPr>
            <w:r>
              <w:t>русский.</w:t>
            </w:r>
          </w:p>
          <w:p w:rsidR="00EB455B" w:rsidRPr="00EB455B" w:rsidRDefault="00EB455B" w:rsidP="007B1517">
            <w:pPr>
              <w:pStyle w:val="a3"/>
              <w:widowControl w:val="0"/>
            </w:pPr>
          </w:p>
        </w:tc>
      </w:tr>
      <w:tr w:rsidR="00485FFB" w:rsidTr="00CE0A1F">
        <w:trPr>
          <w:cantSplit/>
        </w:trPr>
        <w:tc>
          <w:tcPr>
            <w:tcW w:w="9924" w:type="dxa"/>
          </w:tcPr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485FFB" w:rsidRPr="00516257" w:rsidRDefault="00485FFB" w:rsidP="007B1517">
            <w:pPr>
              <w:pStyle w:val="a3"/>
              <w:widowControl w:val="0"/>
            </w:pPr>
            <w:r>
              <w:t>рубль РФ.</w:t>
            </w:r>
          </w:p>
        </w:tc>
      </w:tr>
      <w:tr w:rsidR="00516257" w:rsidTr="00CE0A1F">
        <w:trPr>
          <w:cantSplit/>
        </w:trPr>
        <w:tc>
          <w:tcPr>
            <w:tcW w:w="9924" w:type="dxa"/>
          </w:tcPr>
          <w:p w:rsidR="00516257" w:rsidRDefault="00516257" w:rsidP="00516257">
            <w:pPr>
              <w:pStyle w:val="a3"/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  <w:p w:rsidR="00516257" w:rsidRDefault="00516257" w:rsidP="0051625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516257" w:rsidRDefault="00516257" w:rsidP="00516257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заявлению.</w:t>
            </w:r>
          </w:p>
          <w:p w:rsidR="00516257" w:rsidRDefault="00516257" w:rsidP="00516257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Pr="00FD0BFF">
              <w:rPr>
                <w:b w:val="0"/>
              </w:rPr>
              <w:t xml:space="preserve"> заявок на участие в аукционе (далее </w:t>
            </w:r>
            <w:r>
              <w:rPr>
                <w:b w:val="0"/>
              </w:rPr>
              <w:t>-</w:t>
            </w:r>
            <w:r w:rsidRPr="00FD0BFF">
              <w:rPr>
                <w:b w:val="0"/>
              </w:rPr>
              <w:t xml:space="preserve"> Заявка) Претендент </w:t>
            </w:r>
            <w:r>
              <w:rPr>
                <w:b w:val="0"/>
              </w:rPr>
              <w:t xml:space="preserve">(представитель Претендента) </w:t>
            </w:r>
            <w:r w:rsidRPr="00FD0BFF">
              <w:rPr>
                <w:b w:val="0"/>
              </w:rPr>
              <w:t xml:space="preserve">должен представить Продавцу документ, удостоверяющий личность, </w:t>
            </w:r>
            <w:r>
              <w:rPr>
                <w:b w:val="0"/>
              </w:rPr>
              <w:t>документы, подтверждающие полномочия представителя.</w:t>
            </w:r>
          </w:p>
          <w:p w:rsidR="00516257" w:rsidRDefault="00516257" w:rsidP="00516257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Pr="00FD0BFF">
              <w:rPr>
                <w:b w:val="0"/>
              </w:rPr>
              <w:t>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      </w:r>
          </w:p>
          <w:p w:rsidR="00516257" w:rsidRDefault="00516257" w:rsidP="00485FFB">
            <w:pPr>
              <w:pStyle w:val="a3"/>
              <w:widowControl w:val="0"/>
              <w:rPr>
                <w:b/>
              </w:rPr>
            </w:pPr>
          </w:p>
        </w:tc>
      </w:tr>
      <w:tr w:rsidR="0074511C" w:rsidTr="00936FBB">
        <w:trPr>
          <w:cantSplit/>
          <w:trHeight w:val="880"/>
        </w:trPr>
        <w:tc>
          <w:tcPr>
            <w:tcW w:w="9924" w:type="dxa"/>
          </w:tcPr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</w:p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485FFB" w:rsidRDefault="002A3A06" w:rsidP="00485FFB">
            <w:pPr>
              <w:pStyle w:val="a3"/>
              <w:widowControl w:val="0"/>
              <w:rPr>
                <w:b/>
              </w:rPr>
            </w:pPr>
            <w:r>
              <w:t>Претендент пред</w:t>
            </w:r>
            <w:r w:rsidR="00485FFB">
              <w:t>ставляет  документы согласно п. 1 ст. 39.12 Земельного кодекса Российской Федерации.</w:t>
            </w:r>
          </w:p>
          <w:p w:rsidR="00485FFB" w:rsidRDefault="00485FFB" w:rsidP="00485FFB">
            <w:r w:rsidRPr="00F83CA0">
              <w:t>Один заявитель вправе подать только одну заявку на участие в аукционе.</w:t>
            </w:r>
            <w:r>
              <w:t xml:space="preserve"> </w:t>
            </w:r>
            <w:r w:rsidRPr="00F83CA0">
              <w:t>Заявка на участие в аукционе оформляется по форме № 1 приложения к аукционной документации</w:t>
            </w:r>
          </w:p>
          <w:p w:rsidR="00485FFB" w:rsidRDefault="00485FFB" w:rsidP="00485FFB">
            <w:r w:rsidRPr="00F83CA0">
              <w:t>и вместе с установленным перечнем документов подается</w:t>
            </w:r>
            <w:r>
              <w:t xml:space="preserve"> Продавцу.</w:t>
            </w:r>
          </w:p>
          <w:p w:rsidR="00B833CB" w:rsidRPr="00EF251F" w:rsidRDefault="00B833CB" w:rsidP="00B833CB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rStyle w:val="blk"/>
              </w:rPr>
              <w:t>ии ау</w:t>
            </w:r>
            <w:proofErr w:type="gramEnd"/>
            <w:r>
              <w:rPr>
                <w:rStyle w:val="blk"/>
              </w:rPr>
              <w:t>кциона форме;</w:t>
            </w:r>
          </w:p>
          <w:p w:rsidR="00B833CB" w:rsidRDefault="00B833CB" w:rsidP="00B833CB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936FBB" w:rsidRDefault="00B833CB" w:rsidP="00B833CB">
            <w:pPr>
              <w:pStyle w:val="a3"/>
              <w:widowControl w:val="0"/>
            </w:pPr>
            <w:r>
      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  <w:p w:rsidR="00B833CB" w:rsidRDefault="00B833CB" w:rsidP="00B833CB">
            <w:pPr>
              <w:pStyle w:val="a3"/>
              <w:widowControl w:val="0"/>
            </w:pPr>
            <w:r>
              <w:rPr>
                <w:rStyle w:val="blk"/>
              </w:rPr>
              <w:t>4)документы, подтверждающие внесение задатка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516257" w:rsidRDefault="00B833CB" w:rsidP="00B833CB">
            <w:pPr>
              <w:pStyle w:val="a3"/>
              <w:widowControl w:val="0"/>
              <w:rPr>
                <w:bCs/>
              </w:rPr>
            </w:pPr>
            <w:r w:rsidRPr="00466439">
              <w:t>В случае</w:t>
            </w:r>
            <w:proofErr w:type="gramStart"/>
            <w:r w:rsidRPr="00466439">
              <w:t>,</w:t>
            </w:r>
            <w:proofErr w:type="gramEnd"/>
            <w:r w:rsidRPr="00466439">
              <w:t xml:space="preserve"> </w:t>
            </w:r>
            <w:r w:rsidR="005309EC">
              <w:t xml:space="preserve"> </w:t>
            </w:r>
            <w:r w:rsidRPr="00466439">
              <w:t xml:space="preserve">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  <w:r w:rsidR="00516257" w:rsidRPr="00B307E6">
              <w:rPr>
                <w:bCs/>
              </w:rPr>
              <w:t xml:space="preserve"> </w:t>
            </w:r>
          </w:p>
          <w:p w:rsidR="00516257" w:rsidRDefault="00516257" w:rsidP="00B833CB">
            <w:pPr>
              <w:pStyle w:val="a3"/>
              <w:widowControl w:val="0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  <w:r>
              <w:rPr>
                <w:bCs/>
              </w:rPr>
              <w:t xml:space="preserve"> </w:t>
            </w:r>
            <w:r w:rsidR="00E87F1B">
              <w:rPr>
                <w:bCs/>
              </w:rPr>
              <w:t xml:space="preserve"> </w:t>
            </w:r>
          </w:p>
          <w:p w:rsidR="00B833CB" w:rsidRPr="00EB455B" w:rsidRDefault="00516257" w:rsidP="00B833CB">
            <w:pPr>
              <w:pStyle w:val="a3"/>
              <w:widowControl w:val="0"/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F351C9" w:rsidRDefault="0074511C" w:rsidP="003D4E59">
            <w:pPr>
              <w:pStyle w:val="a3"/>
              <w:widowControl w:val="0"/>
            </w:pPr>
            <w:r w:rsidRPr="00F351C9">
              <w:rPr>
                <w:b/>
              </w:rPr>
              <w:t>Адрес для представления заявок:</w:t>
            </w:r>
            <w:r w:rsidRPr="00F351C9">
              <w:t>15552</w:t>
            </w:r>
            <w:r w:rsidR="008C32E7" w:rsidRPr="00F351C9">
              <w:t>0</w:t>
            </w:r>
            <w:r w:rsidR="003D4E59">
              <w:t>, г.</w:t>
            </w:r>
            <w:r w:rsidR="003D6CED">
              <w:t xml:space="preserve"> </w:t>
            </w:r>
            <w:r w:rsidRPr="00F351C9">
              <w:t>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3D4E59">
              <w:t xml:space="preserve">        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 xml:space="preserve">; 2-11-69, Контактное лицо: </w:t>
            </w:r>
            <w:r w:rsidR="003D4E59">
              <w:t>Жилова Наталья Вадимовна.</w:t>
            </w:r>
          </w:p>
        </w:tc>
      </w:tr>
      <w:tr w:rsidR="000952FF" w:rsidTr="00CE0A1F">
        <w:trPr>
          <w:cantSplit/>
        </w:trPr>
        <w:tc>
          <w:tcPr>
            <w:tcW w:w="9924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0" w:name="p1004"/>
            <w:bookmarkEnd w:id="0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5"/>
            <w:bookmarkEnd w:id="1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466E95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6"/>
            <w:bookmarkEnd w:id="2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CE0A1F">
        <w:trPr>
          <w:cantSplit/>
        </w:trPr>
        <w:tc>
          <w:tcPr>
            <w:tcW w:w="9924" w:type="dxa"/>
          </w:tcPr>
          <w:p w:rsidR="00936FBB" w:rsidRPr="00DB08F4" w:rsidRDefault="00356FB4" w:rsidP="00466E9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CE0A1F">
        <w:trPr>
          <w:cantSplit/>
        </w:trPr>
        <w:tc>
          <w:tcPr>
            <w:tcW w:w="9924" w:type="dxa"/>
          </w:tcPr>
          <w:p w:rsidR="005D4FE8" w:rsidRDefault="007518B1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</w:t>
            </w:r>
            <w:r w:rsidR="00AF0834">
              <w:rPr>
                <w:color w:val="000000"/>
              </w:rPr>
              <w:t>15</w:t>
            </w:r>
            <w:r w:rsidR="00550313" w:rsidRPr="00EB12AE">
              <w:rPr>
                <w:color w:val="000000"/>
              </w:rPr>
              <w:t xml:space="preserve"> час. </w:t>
            </w:r>
            <w:r w:rsidR="0067473E">
              <w:rPr>
                <w:color w:val="FF0000"/>
              </w:rPr>
              <w:t>22 мая</w:t>
            </w:r>
            <w:r w:rsidR="004B3CD2" w:rsidRPr="00B34BA3">
              <w:rPr>
                <w:color w:val="FF0000"/>
              </w:rPr>
              <w:t xml:space="preserve"> </w:t>
            </w:r>
            <w:r w:rsidRPr="00B34BA3">
              <w:rPr>
                <w:color w:val="FF0000"/>
              </w:rPr>
              <w:t>20</w:t>
            </w:r>
            <w:r w:rsidR="00B833CB">
              <w:rPr>
                <w:color w:val="FF0000"/>
              </w:rPr>
              <w:t>20</w:t>
            </w:r>
            <w:r w:rsidRPr="00B34BA3">
              <w:rPr>
                <w:color w:val="FF0000"/>
              </w:rPr>
              <w:t xml:space="preserve"> года.</w:t>
            </w:r>
          </w:p>
          <w:p w:rsidR="00466E95" w:rsidRPr="00D916DD" w:rsidRDefault="00466E95" w:rsidP="007B1517">
            <w:pPr>
              <w:pStyle w:val="a3"/>
              <w:widowControl w:val="0"/>
              <w:rPr>
                <w:color w:val="FF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D4FE8" w:rsidRDefault="0074511C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67473E">
              <w:rPr>
                <w:color w:val="FF0000"/>
              </w:rPr>
              <w:t>23 июня</w:t>
            </w:r>
            <w:r w:rsidR="004B3CD2" w:rsidRPr="00B34BA3">
              <w:rPr>
                <w:color w:val="FF0000"/>
              </w:rPr>
              <w:t xml:space="preserve"> </w:t>
            </w:r>
            <w:r w:rsidR="00EA5984">
              <w:rPr>
                <w:color w:val="FF0000"/>
              </w:rPr>
              <w:t>2020</w:t>
            </w:r>
            <w:r w:rsidR="006F4689" w:rsidRPr="00B34BA3">
              <w:rPr>
                <w:color w:val="FF0000"/>
              </w:rPr>
              <w:t xml:space="preserve"> года</w:t>
            </w:r>
            <w:r w:rsidRPr="00B34BA3">
              <w:rPr>
                <w:color w:val="FF0000"/>
              </w:rPr>
              <w:t>.</w:t>
            </w:r>
          </w:p>
          <w:p w:rsidR="00466E95" w:rsidRPr="00D916DD" w:rsidRDefault="00466E95" w:rsidP="007B1517">
            <w:pPr>
              <w:pStyle w:val="a3"/>
              <w:widowControl w:val="0"/>
              <w:rPr>
                <w:color w:val="FF0000"/>
              </w:rPr>
            </w:pPr>
          </w:p>
        </w:tc>
      </w:tr>
      <w:tr w:rsidR="00452CC2" w:rsidTr="00CE0A1F">
        <w:trPr>
          <w:cantSplit/>
        </w:trPr>
        <w:tc>
          <w:tcPr>
            <w:tcW w:w="9924" w:type="dxa"/>
          </w:tcPr>
          <w:p w:rsidR="005D4FE8" w:rsidRDefault="002B5DE3" w:rsidP="003038A5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lastRenderedPageBreak/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>твляется по месту приема заявок:</w:t>
            </w:r>
            <w:r w:rsidR="004C7908">
              <w:rPr>
                <w:color w:val="000000"/>
              </w:rPr>
              <w:t xml:space="preserve"> </w:t>
            </w:r>
            <w:r w:rsidR="0067473E">
              <w:rPr>
                <w:color w:val="FF0000"/>
              </w:rPr>
              <w:t>24 июня</w:t>
            </w:r>
            <w:r w:rsidR="00CC0A48" w:rsidRPr="00B34BA3">
              <w:rPr>
                <w:color w:val="FF0000"/>
              </w:rPr>
              <w:t xml:space="preserve"> </w:t>
            </w:r>
            <w:r w:rsidRPr="00B34BA3">
              <w:rPr>
                <w:color w:val="FF0000"/>
              </w:rPr>
              <w:t>20</w:t>
            </w:r>
            <w:r w:rsidR="00EA5984">
              <w:rPr>
                <w:color w:val="FF0000"/>
              </w:rPr>
              <w:t>20</w:t>
            </w:r>
            <w:r w:rsidRPr="00B34BA3">
              <w:rPr>
                <w:color w:val="FF0000"/>
              </w:rPr>
              <w:t xml:space="preserve"> года</w:t>
            </w:r>
            <w:r w:rsidRPr="00EB12AE">
              <w:rPr>
                <w:color w:val="000000"/>
              </w:rPr>
              <w:t xml:space="preserve"> в </w:t>
            </w:r>
            <w:r w:rsidR="00452CC2" w:rsidRPr="00EB12AE">
              <w:rPr>
                <w:color w:val="000000"/>
              </w:rPr>
              <w:t>1</w:t>
            </w:r>
            <w:r w:rsidR="00B9601B">
              <w:rPr>
                <w:color w:val="000000"/>
              </w:rPr>
              <w:t>4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  <w:p w:rsidR="00466E95" w:rsidRPr="00EB12AE" w:rsidRDefault="00466E95" w:rsidP="003038A5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 xml:space="preserve">Время, дата и место </w:t>
            </w:r>
            <w:r w:rsidR="00DF3ED2">
              <w:rPr>
                <w:b/>
                <w:color w:val="000000"/>
              </w:rPr>
              <w:t xml:space="preserve">проведения аукциона и подведения его итогов: </w:t>
            </w:r>
          </w:p>
          <w:p w:rsidR="0074511C" w:rsidRDefault="00A51DD6" w:rsidP="003038A5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67473E">
              <w:rPr>
                <w:color w:val="FF0000"/>
              </w:rPr>
              <w:t>01</w:t>
            </w:r>
            <w:r w:rsidR="009039DB">
              <w:rPr>
                <w:color w:val="FF0000"/>
              </w:rPr>
              <w:t xml:space="preserve"> </w:t>
            </w:r>
            <w:r w:rsidR="00EA5984">
              <w:rPr>
                <w:color w:val="FF0000"/>
              </w:rPr>
              <w:t>ию</w:t>
            </w:r>
            <w:r w:rsidR="0067473E">
              <w:rPr>
                <w:color w:val="FF0000"/>
              </w:rPr>
              <w:t>л</w:t>
            </w:r>
            <w:r w:rsidR="00EA5984">
              <w:rPr>
                <w:color w:val="FF0000"/>
              </w:rPr>
              <w:t>я</w:t>
            </w:r>
            <w:r w:rsidR="004B3CD2" w:rsidRPr="00B34BA3">
              <w:rPr>
                <w:color w:val="FF0000"/>
              </w:rPr>
              <w:t xml:space="preserve"> </w:t>
            </w:r>
            <w:r w:rsidR="001207F0" w:rsidRPr="00B34BA3">
              <w:rPr>
                <w:color w:val="FF0000"/>
              </w:rPr>
              <w:t>20</w:t>
            </w:r>
            <w:r w:rsidR="00EA5984">
              <w:rPr>
                <w:color w:val="FF0000"/>
              </w:rPr>
              <w:t>20</w:t>
            </w:r>
            <w:r w:rsidR="00A1140C" w:rsidRPr="00B34BA3">
              <w:rPr>
                <w:color w:val="FF0000"/>
              </w:rPr>
              <w:t xml:space="preserve"> </w:t>
            </w:r>
            <w:r w:rsidR="0074511C" w:rsidRPr="00B34BA3">
              <w:rPr>
                <w:color w:val="FF0000"/>
              </w:rPr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0A206C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15, 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  <w:p w:rsidR="00466E95" w:rsidRPr="00EB12AE" w:rsidRDefault="00466E95" w:rsidP="003038A5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936FBB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 xml:space="preserve">Результаты аукциона оформляются протоколом. 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CE0A1F">
        <w:trPr>
          <w:cantSplit/>
        </w:trPr>
        <w:tc>
          <w:tcPr>
            <w:tcW w:w="9924" w:type="dxa"/>
          </w:tcPr>
          <w:p w:rsidR="005D4FE8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  <w:r w:rsidR="002C2767">
              <w:t xml:space="preserve"> </w:t>
            </w:r>
          </w:p>
          <w:p w:rsidR="00936FBB" w:rsidRPr="000D39F1" w:rsidRDefault="00936FBB" w:rsidP="00E65D3D"/>
        </w:tc>
      </w:tr>
      <w:tr w:rsidR="00294635" w:rsidTr="00CE0A1F">
        <w:trPr>
          <w:cantSplit/>
        </w:trPr>
        <w:tc>
          <w:tcPr>
            <w:tcW w:w="9924" w:type="dxa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294635" w:rsidRDefault="006A7C96" w:rsidP="00294635">
            <w:pPr>
              <w:widowControl w:val="0"/>
              <w:ind w:firstLine="540"/>
              <w:jc w:val="both"/>
            </w:pPr>
            <w:r>
              <w:t>б</w:t>
            </w:r>
            <w:proofErr w:type="gramStart"/>
            <w:r>
              <w:t>)</w:t>
            </w:r>
            <w:r w:rsidR="00294635">
              <w:t>а</w:t>
            </w:r>
            <w:proofErr w:type="gramEnd"/>
            <w:r w:rsidR="00294635">
              <w:t>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936FBB" w:rsidRDefault="00936FBB" w:rsidP="00936FBB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936FBB" w:rsidRDefault="00936FBB" w:rsidP="00936FBB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294635" w:rsidRDefault="00936FBB" w:rsidP="00E65D3D">
            <w:r>
              <w:t>е) по завершен</w:t>
            </w:r>
            <w:proofErr w:type="gramStart"/>
            <w:r>
              <w:t>ии ау</w:t>
            </w:r>
            <w:proofErr w:type="gramEnd"/>
            <w:r>
      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936FBB" w:rsidRPr="00A86264" w:rsidRDefault="00936FBB" w:rsidP="00E65D3D">
            <w:pPr>
              <w:rPr>
                <w:b/>
              </w:rPr>
            </w:pPr>
          </w:p>
        </w:tc>
      </w:tr>
    </w:tbl>
    <w:p w:rsidR="00D916DD" w:rsidRDefault="00D916DD" w:rsidP="00516257">
      <w:pPr>
        <w:widowControl w:val="0"/>
        <w:rPr>
          <w:b/>
        </w:rPr>
      </w:pPr>
    </w:p>
    <w:p w:rsidR="00516257" w:rsidRDefault="00516257" w:rsidP="00516257">
      <w:pPr>
        <w:widowControl w:val="0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C837EF" w:rsidRDefault="007617F9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ЗАЯВКА </w:t>
      </w:r>
    </w:p>
    <w:p w:rsidR="007617F9" w:rsidRPr="00C837EF" w:rsidRDefault="00C837EF" w:rsidP="007617F9">
      <w:pPr>
        <w:widowControl w:val="0"/>
        <w:jc w:val="center"/>
        <w:rPr>
          <w:b/>
        </w:rPr>
      </w:pPr>
      <w:r w:rsidRPr="00C837EF">
        <w:rPr>
          <w:b/>
        </w:rPr>
        <w:t>на участие в аукционе по продаже земельного участка</w:t>
      </w:r>
    </w:p>
    <w:p w:rsidR="007617F9" w:rsidRDefault="007617F9" w:rsidP="007617F9">
      <w:pPr>
        <w:widowControl w:val="0"/>
      </w:pPr>
    </w:p>
    <w:p w:rsidR="007617F9" w:rsidRDefault="00F771E9" w:rsidP="007617F9">
      <w:pPr>
        <w:widowControl w:val="0"/>
      </w:pPr>
      <w:r>
        <w:t>от «___»</w:t>
      </w:r>
      <w:r w:rsidR="007617F9">
        <w:t>___________ 20</w:t>
      </w:r>
      <w:r w:rsidR="0086633D">
        <w:t>20</w:t>
      </w:r>
      <w:r w:rsidR="007617F9">
        <w:t xml:space="preserve"> г. </w:t>
      </w:r>
      <w:r>
        <w:t xml:space="preserve">                                                                                  г</w:t>
      </w:r>
      <w:proofErr w:type="gramStart"/>
      <w:r>
        <w:t>.Ф</w:t>
      </w:r>
      <w:proofErr w:type="gramEnd"/>
      <w:r>
        <w:t>урманов</w:t>
      </w:r>
    </w:p>
    <w:p w:rsidR="00F771E9" w:rsidRDefault="00F771E9" w:rsidP="00F771E9">
      <w:pPr>
        <w:widowControl w:val="0"/>
      </w:pPr>
    </w:p>
    <w:p w:rsidR="00B34BA3" w:rsidRDefault="00F771E9" w:rsidP="00F771E9">
      <w:pPr>
        <w:widowControl w:val="0"/>
      </w:pPr>
      <w:r w:rsidRPr="00F771E9">
        <w:t>Заявитель</w:t>
      </w:r>
      <w:r>
        <w:t xml:space="preserve">,___________________________________________________________________ </w:t>
      </w:r>
    </w:p>
    <w:p w:rsidR="00F771E9" w:rsidRDefault="00F771E9" w:rsidP="00F771E9">
      <w:pPr>
        <w:widowControl w:val="0"/>
      </w:pPr>
      <w:r>
        <w:t>____________________________________________________________________________</w:t>
      </w:r>
    </w:p>
    <w:p w:rsidR="00B34BA3" w:rsidRDefault="00C837EF" w:rsidP="007617F9">
      <w:pPr>
        <w:widowControl w:val="0"/>
        <w:jc w:val="both"/>
      </w:pPr>
      <w:r>
        <w:t>__________</w:t>
      </w:r>
      <w:r w:rsidR="00B34BA3">
        <w:t>___________________________________________________</w:t>
      </w:r>
      <w:r>
        <w:t>______________</w:t>
      </w:r>
      <w:r w:rsidR="00B34BA3">
        <w:t>__</w:t>
      </w:r>
      <w:r w:rsidR="000D29E6">
        <w:t xml:space="preserve"> </w:t>
      </w:r>
    </w:p>
    <w:p w:rsidR="000D29E6" w:rsidRDefault="000D29E6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0D29E6" w:rsidRDefault="000D29E6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AF4C0F" w:rsidRPr="00AF4C0F" w:rsidRDefault="007617F9" w:rsidP="001F6797">
      <w:pPr>
        <w:widowControl w:val="0"/>
        <w:jc w:val="both"/>
        <w:rPr>
          <w:color w:val="000000"/>
        </w:rPr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2C2767">
        <w:t>1000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</w:t>
      </w:r>
      <w:r w:rsidR="00987619">
        <w:rPr>
          <w:color w:val="000000"/>
        </w:rPr>
        <w:t xml:space="preserve">                 </w:t>
      </w:r>
      <w:r w:rsidR="001F6797" w:rsidRPr="00B638EB">
        <w:rPr>
          <w:color w:val="000000"/>
        </w:rPr>
        <w:t>с кадастровым номером 37:</w:t>
      </w:r>
      <w:r w:rsidR="002C2767">
        <w:rPr>
          <w:color w:val="000000"/>
        </w:rPr>
        <w:t>19</w:t>
      </w:r>
      <w:r w:rsidR="001F6797">
        <w:rPr>
          <w:color w:val="000000"/>
        </w:rPr>
        <w:t>:</w:t>
      </w:r>
      <w:r w:rsidR="00B34BA3">
        <w:rPr>
          <w:color w:val="000000"/>
        </w:rPr>
        <w:t>01</w:t>
      </w:r>
      <w:r w:rsidR="002C2767">
        <w:rPr>
          <w:color w:val="000000"/>
        </w:rPr>
        <w:t>1502</w:t>
      </w:r>
      <w:r w:rsidR="00B34BA3">
        <w:rPr>
          <w:color w:val="000000"/>
        </w:rPr>
        <w:t>:</w:t>
      </w:r>
      <w:r w:rsidR="002C2767">
        <w:rPr>
          <w:color w:val="000000"/>
        </w:rPr>
        <w:t>248</w:t>
      </w:r>
      <w:r w:rsidR="009039DB">
        <w:rPr>
          <w:color w:val="000000"/>
        </w:rPr>
        <w:t xml:space="preserve">, </w:t>
      </w:r>
      <w:r w:rsidR="001F6797" w:rsidRPr="00B638EB">
        <w:rPr>
          <w:color w:val="000000"/>
        </w:rPr>
        <w:t xml:space="preserve"> расположенного по адресу: Ивановская область, </w:t>
      </w:r>
      <w:r w:rsidR="00844F7E">
        <w:rPr>
          <w:color w:val="000000"/>
        </w:rPr>
        <w:t xml:space="preserve"> </w:t>
      </w:r>
      <w:proofErr w:type="spellStart"/>
      <w:r w:rsidR="002C2767">
        <w:rPr>
          <w:color w:val="000000"/>
        </w:rPr>
        <w:t>Фурмановский</w:t>
      </w:r>
      <w:proofErr w:type="spellEnd"/>
      <w:r w:rsidR="002C2767">
        <w:rPr>
          <w:color w:val="000000"/>
        </w:rPr>
        <w:t xml:space="preserve"> район</w:t>
      </w:r>
      <w:r w:rsidR="00844F7E">
        <w:rPr>
          <w:color w:val="000000"/>
        </w:rPr>
        <w:t>,</w:t>
      </w:r>
      <w:r w:rsidR="002C2767">
        <w:rPr>
          <w:color w:val="000000"/>
        </w:rPr>
        <w:t xml:space="preserve"> д. Косогоры</w:t>
      </w:r>
      <w:r w:rsidR="000C2017">
        <w:rPr>
          <w:color w:val="000000"/>
        </w:rPr>
        <w:t>.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c"/>
            <w:color w:val="auto"/>
            <w:lang w:val="en-US"/>
          </w:rPr>
          <w:t>www</w:t>
        </w:r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torqi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qov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ind w:firstLine="540"/>
        <w:jc w:val="both"/>
      </w:pPr>
      <w:r>
        <w:t>Адрес</w:t>
      </w:r>
      <w:r w:rsidR="00B8036F">
        <w:t xml:space="preserve">,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8036F">
        <w:t xml:space="preserve">аукциона заявки, </w:t>
      </w:r>
      <w:r>
        <w:t>и банковские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F771E9"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B8036F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lastRenderedPageBreak/>
        <w:t xml:space="preserve">Отметка о принятии заявки </w:t>
      </w:r>
    </w:p>
    <w:p w:rsidR="00B8036F" w:rsidRDefault="00B8036F" w:rsidP="00B8036F">
      <w:pPr>
        <w:widowControl w:val="0"/>
      </w:pPr>
      <w:r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86633D">
        <w:t>20</w:t>
      </w:r>
      <w:r>
        <w:t xml:space="preserve"> г. № ____</w:t>
      </w:r>
    </w:p>
    <w:p w:rsidR="00B8036F" w:rsidRDefault="00B8036F" w:rsidP="00B8036F">
      <w:pPr>
        <w:widowControl w:val="0"/>
      </w:pP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Default="007617F9" w:rsidP="007617F9">
      <w:pPr>
        <w:widowControl w:val="0"/>
      </w:pP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  <w:jc w:val="right"/>
        <w:rPr>
          <w:b/>
        </w:rPr>
      </w:pP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 w:rsidR="003B0AA1">
        <w:t>20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</w:t>
      </w:r>
    </w:p>
    <w:p w:rsidR="007617F9" w:rsidRDefault="00212062" w:rsidP="00A84BDB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с другой стороны, заключили настоящий договор о нижеследующем.</w:t>
      </w:r>
    </w:p>
    <w:p w:rsidR="007617F9" w:rsidRDefault="00817193" w:rsidP="00817193">
      <w:pPr>
        <w:widowControl w:val="0"/>
        <w:jc w:val="center"/>
        <w:rPr>
          <w:b/>
          <w:i/>
        </w:rPr>
      </w:pPr>
      <w:r>
        <w:rPr>
          <w:b/>
          <w:i/>
        </w:rPr>
        <w:t>1.</w:t>
      </w:r>
      <w:r w:rsidR="007617F9" w:rsidRPr="00E940E1">
        <w:rPr>
          <w:b/>
          <w:i/>
        </w:rPr>
        <w:t>Предмет договора.</w:t>
      </w:r>
    </w:p>
    <w:p w:rsidR="007617F9" w:rsidRPr="005B5184" w:rsidRDefault="007617F9" w:rsidP="005B5184">
      <w:pPr>
        <w:pStyle w:val="a4"/>
        <w:ind w:left="0"/>
      </w:pPr>
      <w:r>
        <w:t xml:space="preserve">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площадью </w:t>
      </w:r>
      <w:r w:rsidR="00366A97">
        <w:t>1000</w:t>
      </w:r>
      <w:r w:rsidR="00D923C8" w:rsidRPr="00B638EB">
        <w:rPr>
          <w:color w:val="000000"/>
        </w:rPr>
        <w:t>м</w:t>
      </w:r>
      <w:r w:rsidR="00D923C8" w:rsidRPr="00B638EB">
        <w:rPr>
          <w:color w:val="000000"/>
          <w:vertAlign w:val="superscript"/>
        </w:rPr>
        <w:t>2</w:t>
      </w:r>
      <w:r w:rsidR="00D923C8">
        <w:rPr>
          <w:color w:val="000000"/>
        </w:rPr>
        <w:t>, категория земель - земли населенных пунктов,</w:t>
      </w:r>
      <w:r w:rsidR="00D923C8" w:rsidRPr="00B638EB">
        <w:rPr>
          <w:color w:val="000000"/>
        </w:rPr>
        <w:t xml:space="preserve"> с кадастровым номером 37:</w:t>
      </w:r>
      <w:r w:rsidR="00366A97">
        <w:rPr>
          <w:color w:val="000000"/>
        </w:rPr>
        <w:t>19</w:t>
      </w:r>
      <w:r w:rsidR="00D923C8">
        <w:rPr>
          <w:color w:val="000000"/>
        </w:rPr>
        <w:t>:</w:t>
      </w:r>
      <w:r w:rsidR="00F56CA6">
        <w:rPr>
          <w:color w:val="000000"/>
        </w:rPr>
        <w:t>01</w:t>
      </w:r>
      <w:r w:rsidR="00366A97">
        <w:rPr>
          <w:color w:val="000000"/>
        </w:rPr>
        <w:t>1502:248</w:t>
      </w:r>
      <w:r w:rsidR="00D923C8">
        <w:rPr>
          <w:color w:val="000000"/>
        </w:rPr>
        <w:t>,</w:t>
      </w:r>
      <w:r w:rsidR="00D923C8" w:rsidRPr="00B638EB">
        <w:rPr>
          <w:color w:val="000000"/>
        </w:rPr>
        <w:t xml:space="preserve"> расположенного по адресу: Ивановская область,</w:t>
      </w:r>
      <w:r w:rsidR="00D923C8">
        <w:rPr>
          <w:color w:val="000000"/>
        </w:rPr>
        <w:t xml:space="preserve"> </w:t>
      </w:r>
      <w:proofErr w:type="spellStart"/>
      <w:r w:rsidR="00366A97">
        <w:rPr>
          <w:color w:val="000000"/>
        </w:rPr>
        <w:t>Фурмановский</w:t>
      </w:r>
      <w:proofErr w:type="spellEnd"/>
      <w:r w:rsidR="00366A97">
        <w:rPr>
          <w:color w:val="000000"/>
        </w:rPr>
        <w:t xml:space="preserve"> </w:t>
      </w:r>
      <w:proofErr w:type="spellStart"/>
      <w:r w:rsidR="00366A97">
        <w:rPr>
          <w:color w:val="000000"/>
        </w:rPr>
        <w:t>район</w:t>
      </w:r>
      <w:proofErr w:type="gramStart"/>
      <w:r w:rsidR="00F56CA6">
        <w:rPr>
          <w:color w:val="000000"/>
        </w:rPr>
        <w:t>,</w:t>
      </w:r>
      <w:r w:rsidR="00703F5E">
        <w:rPr>
          <w:color w:val="000000"/>
        </w:rPr>
        <w:t>д</w:t>
      </w:r>
      <w:proofErr w:type="spellEnd"/>
      <w:proofErr w:type="gramEnd"/>
      <w:r w:rsidR="00703F5E">
        <w:rPr>
          <w:color w:val="000000"/>
        </w:rPr>
        <w:t xml:space="preserve">. Косогоры, </w:t>
      </w:r>
      <w:r w:rsidR="00D923C8" w:rsidRPr="00485FFB">
        <w:t xml:space="preserve">разрешенное использование (назначение) – для </w:t>
      </w:r>
      <w:r w:rsidR="00366A97">
        <w:t>индивидуальной жилой застройки</w:t>
      </w:r>
      <w:r w:rsidR="00F56CA6">
        <w:t>,</w:t>
      </w:r>
      <w:r w:rsidRPr="00BC758D">
        <w:rPr>
          <w:color w:val="000000"/>
        </w:rPr>
        <w:t xml:space="preserve"> перечисляет </w:t>
      </w:r>
      <w:r w:rsidRPr="002C3657">
        <w:rPr>
          <w:color w:val="000000"/>
        </w:rPr>
        <w:t xml:space="preserve">задаток в размере </w:t>
      </w:r>
      <w:r w:rsidR="00366A97">
        <w:rPr>
          <w:color w:val="FF0000"/>
        </w:rPr>
        <w:t>50</w:t>
      </w:r>
      <w:r w:rsidR="00986CAE">
        <w:rPr>
          <w:color w:val="FF0000"/>
        </w:rPr>
        <w:t> 278,00</w:t>
      </w:r>
      <w:r w:rsidR="002A58E5" w:rsidRPr="00485FFB">
        <w:rPr>
          <w:color w:val="FF0000"/>
        </w:rPr>
        <w:t xml:space="preserve">  (</w:t>
      </w:r>
      <w:r w:rsidR="00986CAE">
        <w:rPr>
          <w:color w:val="FF0000"/>
        </w:rPr>
        <w:t>пятьдесят</w:t>
      </w:r>
      <w:r w:rsidR="009039DB" w:rsidRPr="00485FFB">
        <w:rPr>
          <w:color w:val="FF0000"/>
        </w:rPr>
        <w:t xml:space="preserve"> тысяч </w:t>
      </w:r>
      <w:r w:rsidR="002A58E5" w:rsidRPr="00485FFB">
        <w:rPr>
          <w:color w:val="FF0000"/>
        </w:rPr>
        <w:t xml:space="preserve">двести </w:t>
      </w:r>
      <w:r w:rsidR="00986CAE">
        <w:rPr>
          <w:color w:val="FF0000"/>
        </w:rPr>
        <w:t>семьдесят восемь</w:t>
      </w:r>
      <w:r w:rsidR="009039DB" w:rsidRPr="00485FFB">
        <w:rPr>
          <w:color w:val="FF0000"/>
        </w:rPr>
        <w:t>) рубл</w:t>
      </w:r>
      <w:r w:rsidR="00986CAE">
        <w:rPr>
          <w:color w:val="FF0000"/>
        </w:rPr>
        <w:t>ей</w:t>
      </w:r>
      <w:r w:rsidR="009039DB" w:rsidRPr="00485FFB">
        <w:rPr>
          <w:color w:val="FF0000"/>
        </w:rPr>
        <w:t xml:space="preserve"> </w:t>
      </w:r>
      <w:r w:rsidR="00986CAE">
        <w:rPr>
          <w:color w:val="FF0000"/>
        </w:rPr>
        <w:t xml:space="preserve">00 </w:t>
      </w:r>
      <w:r w:rsidR="009039DB" w:rsidRPr="00485FFB">
        <w:rPr>
          <w:color w:val="FF0000"/>
        </w:rPr>
        <w:t>копеек</w:t>
      </w:r>
      <w:r w:rsidR="005B5184" w:rsidRPr="002A58E5">
        <w:t>;</w:t>
      </w:r>
      <w:r w:rsidR="00A97EFA" w:rsidRPr="002A58E5">
        <w:t xml:space="preserve"> </w:t>
      </w:r>
      <w:r w:rsidRPr="002A58E5">
        <w:t>а Продавец принимает</w:t>
      </w:r>
      <w:r w:rsidRPr="001B2E09">
        <w:rPr>
          <w:color w:val="000000"/>
        </w:rPr>
        <w:t xml:space="preserve"> задаток на </w:t>
      </w:r>
      <w:r w:rsidR="00FA6646">
        <w:rPr>
          <w:color w:val="000000"/>
        </w:rPr>
        <w:t>л</w:t>
      </w:r>
      <w:r w:rsidRPr="001B2E09">
        <w:rPr>
          <w:color w:val="000000"/>
        </w:rPr>
        <w:t xml:space="preserve">/с </w:t>
      </w:r>
      <w:r w:rsidRPr="009C666F">
        <w:t xml:space="preserve">05333007140 в УФК по Ивановской области (Администрация Фурмановского муниципального района) </w:t>
      </w:r>
      <w:proofErr w:type="gramStart"/>
      <w:r w:rsidRPr="009C666F">
        <w:t>р</w:t>
      </w:r>
      <w:proofErr w:type="gramEnd"/>
      <w:r w:rsidRPr="009C666F">
        <w:t>/с 4030281</w:t>
      </w:r>
      <w:r w:rsidR="00703F5E">
        <w:t xml:space="preserve">0800003000050 Отделение Иваново, </w:t>
      </w:r>
      <w:r w:rsidRPr="009C666F">
        <w:t>г. Иваново,</w:t>
      </w:r>
      <w:r w:rsidR="008F1D32">
        <w:t xml:space="preserve"> </w:t>
      </w:r>
      <w:r w:rsidRPr="009C666F">
        <w:t>БИК 042406001, ОКПО 04027496, ОГРН 1023701358988, ИНН 3705001560, КПП 37050100</w:t>
      </w:r>
      <w:r w:rsidR="00EC7521" w:rsidRPr="009C666F">
        <w:t>1</w:t>
      </w:r>
      <w:r w:rsidRPr="009C666F">
        <w:t>, ОКТМО 24631</w:t>
      </w:r>
      <w:r w:rsidR="00C01B11">
        <w:t>000</w:t>
      </w:r>
      <w:r w:rsidR="003A6215">
        <w:t>.</w:t>
      </w:r>
    </w:p>
    <w:p w:rsidR="00F37E85" w:rsidRDefault="007617F9" w:rsidP="008F1D32">
      <w:pPr>
        <w:widowControl w:val="0"/>
        <w:ind w:firstLine="709"/>
        <w:jc w:val="both"/>
      </w:pPr>
      <w:proofErr w:type="gramStart"/>
      <w:r>
        <w:t xml:space="preserve">1.2 Указанный задаток вносится Претендентом в качестве обеспечения </w:t>
      </w:r>
      <w:r w:rsidR="00340541" w:rsidRPr="00A97EFA">
        <w:t>заявки на участие в аукционе на право покупки земельного участка</w:t>
      </w:r>
      <w:r w:rsidRPr="00A97EFA">
        <w:t>, принятых на себя Претендентом в соответствии с информационным сообщением о проведении аукциона</w:t>
      </w:r>
      <w:r w:rsidRPr="00A97EFA">
        <w:rPr>
          <w:b/>
          <w:szCs w:val="28"/>
        </w:rPr>
        <w:t xml:space="preserve"> </w:t>
      </w:r>
      <w:r w:rsidR="00753834" w:rsidRPr="00A97EFA">
        <w:t>по продаже</w:t>
      </w:r>
      <w:r w:rsidRPr="00A97EFA">
        <w:t xml:space="preserve"> земельного участка, опубликованном в «Вестнике администрации</w:t>
      </w:r>
      <w:r>
        <w:t xml:space="preserve"> Фурмановского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Pr="00DC633F">
        <w:t>»</w:t>
      </w:r>
      <w:r w:rsidR="003A6215">
        <w:t xml:space="preserve">, </w:t>
      </w:r>
      <w:r w:rsidR="00F37E85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A97EFA">
          <w:rPr>
            <w:rStyle w:val="ac"/>
            <w:color w:val="auto"/>
            <w:lang w:val="en-US"/>
          </w:rPr>
          <w:t>www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torqi</w:t>
        </w:r>
        <w:r w:rsidR="00F37E85" w:rsidRPr="00A97EFA">
          <w:rPr>
            <w:rStyle w:val="ac"/>
            <w:color w:val="auto"/>
          </w:rPr>
          <w:t>.</w:t>
        </w:r>
        <w:proofErr w:type="gramStart"/>
        <w:r w:rsidR="00F37E85" w:rsidRPr="00A97EFA">
          <w:rPr>
            <w:rStyle w:val="ac"/>
            <w:color w:val="auto"/>
            <w:lang w:val="en-US"/>
          </w:rPr>
          <w:t>qov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ru</w:t>
        </w:r>
      </w:hyperlink>
      <w:r w:rsidR="00F37E85" w:rsidRPr="00A97EFA">
        <w:t xml:space="preserve"> и</w:t>
      </w:r>
      <w:r w:rsidR="00F37E85">
        <w:t xml:space="preserve"> на официальном сайте администрации </w:t>
      </w:r>
      <w:proofErr w:type="spellStart"/>
      <w:r w:rsidR="00F37E85">
        <w:t>Фурман</w:t>
      </w:r>
      <w:r w:rsidR="008F1D32">
        <w:t>овского</w:t>
      </w:r>
      <w:proofErr w:type="spellEnd"/>
      <w:r w:rsidR="008F1D32">
        <w:t xml:space="preserve"> муниципального района.</w:t>
      </w:r>
      <w:proofErr w:type="gramEnd"/>
    </w:p>
    <w:p w:rsidR="003A6215" w:rsidRPr="00D47265" w:rsidRDefault="003A6215" w:rsidP="008F1D32">
      <w:pPr>
        <w:widowControl w:val="0"/>
        <w:ind w:firstLine="709"/>
        <w:jc w:val="both"/>
        <w:rPr>
          <w:color w:val="FF0000"/>
        </w:rPr>
      </w:pPr>
    </w:p>
    <w:p w:rsidR="007617F9" w:rsidRPr="00387AAE" w:rsidRDefault="00817193" w:rsidP="00D60BCF">
      <w:pPr>
        <w:widowControl w:val="0"/>
        <w:ind w:firstLine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2</w:t>
      </w:r>
      <w:r w:rsidR="00D60BCF">
        <w:rPr>
          <w:b/>
          <w:i/>
          <w:color w:val="000000"/>
        </w:rPr>
        <w:t>.</w:t>
      </w:r>
      <w:r w:rsidR="007617F9"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</w:t>
      </w:r>
      <w:proofErr w:type="gramStart"/>
      <w:r>
        <w:t>дств в с</w:t>
      </w:r>
      <w:proofErr w:type="gramEnd"/>
      <w:r>
        <w:t>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>__________________________________</w:t>
      </w:r>
      <w:r w:rsidR="003A6215">
        <w:t>___</w:t>
      </w:r>
      <w:r w:rsidR="00786E61">
        <w:t>_</w:t>
      </w:r>
      <w:r w:rsidR="003A6215">
        <w:t>_</w:t>
      </w:r>
      <w:r w:rsidR="00786E61">
        <w:t xml:space="preserve">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</w:t>
      </w:r>
      <w:r w:rsidR="003A6215">
        <w:t>__</w:t>
      </w:r>
      <w:r>
        <w:t>___</w:t>
      </w:r>
      <w:r w:rsidR="00FA73D2">
        <w:t xml:space="preserve"> </w:t>
      </w:r>
    </w:p>
    <w:p w:rsidR="00F37E85" w:rsidRDefault="003A6215" w:rsidP="003A6215">
      <w:pPr>
        <w:widowControl w:val="0"/>
        <w:ind w:left="284" w:hanging="284"/>
        <w:jc w:val="both"/>
      </w:pPr>
      <w:r>
        <w:t>_______________________________________________________________________________</w:t>
      </w:r>
    </w:p>
    <w:p w:rsidR="003A6215" w:rsidRDefault="003A6215" w:rsidP="00817193">
      <w:pPr>
        <w:widowControl w:val="0"/>
        <w:jc w:val="center"/>
        <w:rPr>
          <w:b/>
          <w:i/>
        </w:rPr>
      </w:pPr>
    </w:p>
    <w:p w:rsidR="007617F9" w:rsidRDefault="00817193" w:rsidP="00817193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A66C95" w:rsidRPr="00E940E1" w:rsidRDefault="00A66C95" w:rsidP="00817193">
      <w:pPr>
        <w:widowControl w:val="0"/>
        <w:jc w:val="center"/>
        <w:rPr>
          <w:b/>
          <w:i/>
        </w:rPr>
      </w:pPr>
    </w:p>
    <w:p w:rsidR="007617F9" w:rsidRDefault="007617F9" w:rsidP="00210523">
      <w:pPr>
        <w:widowControl w:val="0"/>
        <w:numPr>
          <w:ilvl w:val="1"/>
          <w:numId w:val="1"/>
        </w:numPr>
        <w:ind w:left="284" w:firstLine="567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210523" w:rsidP="00210523">
      <w:pPr>
        <w:widowControl w:val="0"/>
        <w:ind w:left="284" w:firstLine="567"/>
        <w:jc w:val="both"/>
      </w:pPr>
      <w:r>
        <w:t xml:space="preserve">2.2.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210523" w:rsidP="00210523">
      <w:pPr>
        <w:widowControl w:val="0"/>
        <w:ind w:left="284" w:firstLine="567"/>
        <w:jc w:val="both"/>
      </w:pPr>
      <w:r>
        <w:lastRenderedPageBreak/>
        <w:t xml:space="preserve">2.3.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210523" w:rsidP="00210523">
      <w:pPr>
        <w:widowControl w:val="0"/>
        <w:ind w:left="284" w:firstLine="567"/>
        <w:jc w:val="both"/>
      </w:pPr>
      <w:r>
        <w:t xml:space="preserve">2.4. </w:t>
      </w:r>
      <w:r w:rsidR="00471F50">
        <w:t>З</w:t>
      </w:r>
      <w:r w:rsidR="007617F9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210523" w:rsidP="00210523">
      <w:pPr>
        <w:widowControl w:val="0"/>
        <w:ind w:left="284" w:firstLine="567"/>
        <w:jc w:val="both"/>
      </w:pPr>
      <w:r>
        <w:t xml:space="preserve">2.5.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210523" w:rsidP="00210523">
      <w:pPr>
        <w:widowControl w:val="0"/>
        <w:ind w:left="284" w:firstLine="567"/>
        <w:jc w:val="both"/>
      </w:pPr>
      <w:r>
        <w:t xml:space="preserve">2.6.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 </w:t>
      </w:r>
      <w:r w:rsidR="00F37E85" w:rsidRPr="00FA73D2">
        <w:t>купли-продажи</w:t>
      </w:r>
      <w:r w:rsidR="007617F9" w:rsidRPr="00FA73D2">
        <w:t xml:space="preserve"> земельного участка. </w:t>
      </w:r>
    </w:p>
    <w:p w:rsidR="007617F9" w:rsidRDefault="00210523" w:rsidP="00210523">
      <w:pPr>
        <w:autoSpaceDE w:val="0"/>
        <w:autoSpaceDN w:val="0"/>
        <w:adjustRightInd w:val="0"/>
        <w:ind w:left="284" w:firstLine="567"/>
        <w:jc w:val="both"/>
      </w:pPr>
      <w:r>
        <w:t xml:space="preserve">2.7.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 xml:space="preserve">договор </w:t>
      </w:r>
      <w:r w:rsidR="006F60D0" w:rsidRPr="00FA73D2">
        <w:t xml:space="preserve">купли-продажи </w:t>
      </w:r>
      <w:r w:rsidR="007617F9"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купли-продажи </w:t>
      </w:r>
      <w:r w:rsidR="007617F9">
        <w:t>земельного участка вследстви</w:t>
      </w:r>
      <w:r w:rsidR="00F37E85">
        <w:t>е</w:t>
      </w:r>
      <w:r w:rsidR="007617F9"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817193" w:rsidP="00817193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A66C95" w:rsidRDefault="00A66C95" w:rsidP="00817193">
      <w:pPr>
        <w:widowControl w:val="0"/>
        <w:jc w:val="center"/>
        <w:rPr>
          <w:i/>
        </w:rPr>
      </w:pP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>Настоящий договор регулируется действующим законодательством Российской Федерации.</w:t>
      </w:r>
      <w:r w:rsidR="00B2331B">
        <w:t xml:space="preserve"> </w:t>
      </w: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D42C1F" w:rsidRDefault="00D42C1F" w:rsidP="00087A0A">
      <w:pPr>
        <w:widowControl w:val="0"/>
        <w:rPr>
          <w:b/>
        </w:rPr>
      </w:pPr>
    </w:p>
    <w:p w:rsidR="008F497D" w:rsidRDefault="008F497D" w:rsidP="00A66C95">
      <w:pPr>
        <w:widowControl w:val="0"/>
        <w:rPr>
          <w:b/>
        </w:rPr>
      </w:pPr>
    </w:p>
    <w:p w:rsidR="00A97EFA" w:rsidRDefault="00A97EFA" w:rsidP="00926DDD">
      <w:pPr>
        <w:widowControl w:val="0"/>
        <w:jc w:val="right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510CF" w:rsidRDefault="00552DB5" w:rsidP="00552DB5">
      <w:pPr>
        <w:rPr>
          <w:color w:val="FF0000"/>
        </w:rPr>
      </w:pPr>
    </w:p>
    <w:p w:rsidR="00AF15DD" w:rsidRPr="00485FFB" w:rsidRDefault="00AF15DD" w:rsidP="00AF15DD">
      <w:pPr>
        <w:widowControl w:val="0"/>
        <w:jc w:val="center"/>
        <w:rPr>
          <w:b/>
          <w:bCs/>
          <w:i/>
        </w:rPr>
      </w:pPr>
      <w:r w:rsidRPr="00485FFB">
        <w:rPr>
          <w:b/>
          <w:bCs/>
          <w:i/>
        </w:rPr>
        <w:t>ДОГОВОР</w:t>
      </w:r>
    </w:p>
    <w:p w:rsidR="00AF15DD" w:rsidRPr="00485FFB" w:rsidRDefault="00AF15DD" w:rsidP="00AF15DD">
      <w:pPr>
        <w:widowControl w:val="0"/>
        <w:jc w:val="center"/>
        <w:rPr>
          <w:b/>
          <w:i/>
        </w:rPr>
      </w:pPr>
      <w:r w:rsidRPr="00485FFB">
        <w:rPr>
          <w:b/>
          <w:i/>
        </w:rPr>
        <w:t>купли-продажи земельного участка</w:t>
      </w:r>
    </w:p>
    <w:p w:rsidR="00AF15DD" w:rsidRPr="00485FFB" w:rsidRDefault="00AF15DD" w:rsidP="00AF15DD">
      <w:pPr>
        <w:widowControl w:val="0"/>
        <w:jc w:val="both"/>
      </w:pPr>
    </w:p>
    <w:p w:rsidR="00AF15DD" w:rsidRPr="00485FFB" w:rsidRDefault="00AF15DD" w:rsidP="00E44559">
      <w:pPr>
        <w:widowControl w:val="0"/>
      </w:pPr>
      <w:r w:rsidRPr="00485FFB">
        <w:t>город Фурманов</w:t>
      </w:r>
      <w:r w:rsidR="00E44559" w:rsidRPr="00485FFB">
        <w:t xml:space="preserve">                                                                                                              «____»____________ 20</w:t>
      </w:r>
      <w:r w:rsidR="003B0AA1">
        <w:t>20</w:t>
      </w:r>
      <w:r w:rsidR="00E44559" w:rsidRPr="00485FFB">
        <w:t>г.</w:t>
      </w:r>
    </w:p>
    <w:p w:rsidR="00E44559" w:rsidRPr="00485FFB" w:rsidRDefault="00E44559" w:rsidP="00E44559">
      <w:pPr>
        <w:widowControl w:val="0"/>
      </w:pPr>
    </w:p>
    <w:p w:rsidR="00443BBD" w:rsidRPr="00485FFB" w:rsidRDefault="00AF15DD" w:rsidP="00AF15DD">
      <w:pPr>
        <w:widowControl w:val="0"/>
        <w:ind w:firstLine="708"/>
        <w:jc w:val="both"/>
        <w:rPr>
          <w:b/>
        </w:rPr>
      </w:pPr>
      <w:r w:rsidRPr="00485FFB">
        <w:t xml:space="preserve">Администрация Фурмановского муниципального района, именуемая в дальнейшем </w:t>
      </w:r>
      <w:r w:rsidRPr="00485FFB">
        <w:rPr>
          <w:b/>
        </w:rPr>
        <w:t>«ПРОДАВЕЦ»</w:t>
      </w:r>
      <w:r w:rsidRPr="00485FFB">
        <w:t xml:space="preserve">, в лице </w:t>
      </w:r>
      <w:r w:rsidR="00E44559" w:rsidRPr="00485FFB">
        <w:t xml:space="preserve">главы Фурмановского муниципального района Соловьева Романа Александровича, действующего на основании Устава, </w:t>
      </w:r>
      <w:r w:rsidR="00E84E85" w:rsidRPr="00485FFB">
        <w:t xml:space="preserve">и </w:t>
      </w:r>
      <w:r w:rsidR="00443BBD" w:rsidRPr="00485FFB">
        <w:rPr>
          <w:b/>
        </w:rPr>
        <w:t xml:space="preserve">____________________________ </w:t>
      </w:r>
    </w:p>
    <w:p w:rsidR="00AF15DD" w:rsidRPr="00AF15DD" w:rsidRDefault="00443BBD" w:rsidP="00443BBD">
      <w:pPr>
        <w:widowControl w:val="0"/>
        <w:jc w:val="both"/>
      </w:pPr>
      <w:proofErr w:type="gramStart"/>
      <w:r w:rsidRPr="00485FFB"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BC4E5F">
        <w:t>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AF15DD" w:rsidRPr="000746E4">
        <w:rPr>
          <w:color w:val="548DD4"/>
        </w:rPr>
        <w:t xml:space="preserve">от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 </w:t>
      </w:r>
      <w:r w:rsidR="00AF15DD" w:rsidRPr="00AF15DD">
        <w:t xml:space="preserve">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</w:t>
      </w:r>
      <w:r w:rsidR="003B0AA1">
        <w:t>20</w:t>
      </w:r>
      <w:r w:rsidR="00AF15DD" w:rsidRPr="00AF15DD">
        <w:t xml:space="preserve"> года, заключили настоящий договор о нижеследующем:</w:t>
      </w:r>
      <w:proofErr w:type="gramEnd"/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5E705E">
      <w:pPr>
        <w:keepNext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EF15F7">
      <w:pPr>
        <w:widowControl w:val="0"/>
        <w:numPr>
          <w:ilvl w:val="1"/>
          <w:numId w:val="35"/>
        </w:numPr>
        <w:tabs>
          <w:tab w:val="num" w:pos="709"/>
        </w:tabs>
        <w:ind w:left="284" w:hanging="284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0378E">
        <w:rPr>
          <w:bCs/>
        </w:rPr>
        <w:t>1000</w:t>
      </w:r>
      <w:r w:rsidR="00443BBD"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0378E">
        <w:rPr>
          <w:bCs/>
        </w:rPr>
        <w:t>19</w:t>
      </w:r>
      <w:r w:rsidRPr="00AF15DD">
        <w:rPr>
          <w:bCs/>
        </w:rPr>
        <w:t>:</w:t>
      </w:r>
      <w:r w:rsidR="00443BBD">
        <w:rPr>
          <w:bCs/>
        </w:rPr>
        <w:t>01</w:t>
      </w:r>
      <w:r w:rsidR="00F0378E">
        <w:rPr>
          <w:bCs/>
        </w:rPr>
        <w:t>1502</w:t>
      </w:r>
      <w:r w:rsidRPr="00AF15DD">
        <w:rPr>
          <w:bCs/>
        </w:rPr>
        <w:t>:</w:t>
      </w:r>
      <w:r w:rsidR="00F0378E">
        <w:rPr>
          <w:bCs/>
        </w:rPr>
        <w:t>248</w:t>
      </w:r>
      <w:r w:rsidRPr="00AF15DD">
        <w:rPr>
          <w:bCs/>
        </w:rPr>
        <w:t>, расположенный по адресу: Ивановская область</w:t>
      </w:r>
      <w:r w:rsidR="00F525A3">
        <w:rPr>
          <w:bCs/>
        </w:rPr>
        <w:t xml:space="preserve">, </w:t>
      </w:r>
      <w:proofErr w:type="spellStart"/>
      <w:r w:rsidR="00F0378E">
        <w:rPr>
          <w:bCs/>
        </w:rPr>
        <w:t>Фурмановский</w:t>
      </w:r>
      <w:proofErr w:type="spellEnd"/>
      <w:r w:rsidR="00F0378E">
        <w:rPr>
          <w:bCs/>
        </w:rPr>
        <w:t xml:space="preserve"> район</w:t>
      </w:r>
      <w:r w:rsidR="00CB3CFE">
        <w:rPr>
          <w:bCs/>
        </w:rPr>
        <w:t xml:space="preserve"> </w:t>
      </w:r>
      <w:proofErr w:type="spellStart"/>
      <w:r w:rsidR="00F525A3">
        <w:rPr>
          <w:bCs/>
        </w:rPr>
        <w:t>д</w:t>
      </w:r>
      <w:proofErr w:type="gramStart"/>
      <w:r w:rsidR="00F525A3">
        <w:rPr>
          <w:bCs/>
        </w:rPr>
        <w:t>.К</w:t>
      </w:r>
      <w:proofErr w:type="gramEnd"/>
      <w:r w:rsidR="00F525A3">
        <w:rPr>
          <w:bCs/>
        </w:rPr>
        <w:t>осогоры</w:t>
      </w:r>
      <w:proofErr w:type="spellEnd"/>
      <w:r w:rsidR="00C94357"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BC4E5F">
        <w:rPr>
          <w:bCs/>
        </w:rPr>
        <w:t>–</w:t>
      </w:r>
      <w:r w:rsidRPr="00AF15DD">
        <w:rPr>
          <w:bCs/>
        </w:rPr>
        <w:t xml:space="preserve"> </w:t>
      </w:r>
      <w:r w:rsidR="00485FFB">
        <w:rPr>
          <w:bCs/>
        </w:rPr>
        <w:t xml:space="preserve">для </w:t>
      </w:r>
      <w:r w:rsidR="00F525A3">
        <w:rPr>
          <w:bCs/>
        </w:rPr>
        <w:t>индивидуальной жилой застройки</w:t>
      </w:r>
      <w:r w:rsidR="00B91D54">
        <w:rPr>
          <w:bCs/>
        </w:rPr>
        <w:t>.</w:t>
      </w:r>
    </w:p>
    <w:p w:rsidR="00AF15DD" w:rsidRPr="00AF15DD" w:rsidRDefault="00AF15DD" w:rsidP="00EF15F7">
      <w:pPr>
        <w:widowControl w:val="0"/>
        <w:numPr>
          <w:ilvl w:val="1"/>
          <w:numId w:val="35"/>
        </w:numPr>
        <w:tabs>
          <w:tab w:val="num" w:pos="709"/>
        </w:tabs>
        <w:ind w:left="284" w:hanging="284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D70D8F" w:rsidRDefault="00786EA1" w:rsidP="00F525A3">
      <w:pPr>
        <w:pStyle w:val="af3"/>
        <w:widowControl w:val="0"/>
        <w:numPr>
          <w:ilvl w:val="1"/>
          <w:numId w:val="35"/>
        </w:numPr>
        <w:ind w:left="284" w:hanging="284"/>
        <w:jc w:val="both"/>
        <w:outlineLvl w:val="1"/>
      </w:pPr>
      <w:r w:rsidRPr="00D70D8F">
        <w:t>Ограничения прав на земельный уч</w:t>
      </w:r>
      <w:r w:rsidR="00F525A3">
        <w:t>асток отсутствуют</w:t>
      </w:r>
    </w:p>
    <w:p w:rsidR="00F525A3" w:rsidRPr="00AF15DD" w:rsidRDefault="00F525A3" w:rsidP="00F525A3">
      <w:pPr>
        <w:pStyle w:val="af3"/>
        <w:widowControl w:val="0"/>
        <w:ind w:left="284"/>
        <w:jc w:val="both"/>
        <w:outlineLvl w:val="1"/>
      </w:pPr>
    </w:p>
    <w:p w:rsidR="005E705E" w:rsidRDefault="00AF15DD" w:rsidP="005E705E">
      <w:pPr>
        <w:pStyle w:val="af3"/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0D259F">
        <w:rPr>
          <w:b/>
          <w:bCs/>
        </w:rPr>
        <w:t>ЦЕНА ДОГОВОРА</w:t>
      </w:r>
    </w:p>
    <w:p w:rsidR="00F525A3" w:rsidRPr="000D259F" w:rsidRDefault="00F525A3" w:rsidP="00F525A3">
      <w:pPr>
        <w:pStyle w:val="af3"/>
        <w:widowControl w:val="0"/>
        <w:ind w:left="0"/>
        <w:outlineLvl w:val="0"/>
        <w:rPr>
          <w:b/>
          <w:bCs/>
        </w:rPr>
      </w:pPr>
    </w:p>
    <w:p w:rsidR="00A55F13" w:rsidRPr="006B643C" w:rsidRDefault="005E705E" w:rsidP="00F525A3">
      <w:pPr>
        <w:pStyle w:val="a4"/>
        <w:ind w:left="0"/>
      </w:pPr>
      <w:r w:rsidRPr="000D259F">
        <w:t>2.1.</w:t>
      </w:r>
      <w:r w:rsidR="00EC2786" w:rsidRPr="000D259F">
        <w:t xml:space="preserve">Стоимость земельного участка определена </w:t>
      </w:r>
      <w:r w:rsidR="00F525A3" w:rsidRPr="00B833CB">
        <w:t xml:space="preserve">на основании отчета об оценке по обоснованию рыночной стоимости земельного участка в соответствии с отчетом независимого оценщика в </w:t>
      </w:r>
      <w:proofErr w:type="gramStart"/>
      <w:r w:rsidR="00F525A3" w:rsidRPr="00B833CB">
        <w:t>порядке, установленном действующим законодательством об оценочной деятельности в Российской Федерации</w:t>
      </w:r>
      <w:r w:rsidR="00F525A3">
        <w:t xml:space="preserve"> и составляет</w:t>
      </w:r>
      <w:proofErr w:type="gramEnd"/>
      <w:r w:rsidR="00F525A3">
        <w:t xml:space="preserve"> - </w:t>
      </w:r>
      <w:r w:rsidR="00F525A3" w:rsidRPr="006B643C">
        <w:t>251 390,</w:t>
      </w:r>
      <w:r w:rsidR="00E64C49">
        <w:t>00</w:t>
      </w:r>
      <w:bookmarkStart w:id="3" w:name="_GoBack"/>
      <w:bookmarkEnd w:id="3"/>
      <w:r w:rsidR="00F525A3" w:rsidRPr="006B643C">
        <w:t xml:space="preserve"> (двести пятьдесят одна тысяча  триста девяносто) рублей  00 копеек (НДС не облагается). </w:t>
      </w:r>
      <w:r w:rsidR="00A55F13">
        <w:t xml:space="preserve">  </w:t>
      </w:r>
    </w:p>
    <w:p w:rsidR="005E705E" w:rsidRPr="000D259F" w:rsidRDefault="00EC2786" w:rsidP="00F525A3">
      <w:pPr>
        <w:pStyle w:val="2"/>
        <w:widowControl w:val="0"/>
        <w:numPr>
          <w:ilvl w:val="0"/>
          <w:numId w:val="0"/>
        </w:numPr>
        <w:tabs>
          <w:tab w:val="num" w:pos="1285"/>
        </w:tabs>
        <w:ind w:left="426" w:hanging="426"/>
        <w:jc w:val="both"/>
        <w:rPr>
          <w:b w:val="0"/>
        </w:rPr>
      </w:pPr>
      <w:r w:rsidRPr="000D259F">
        <w:rPr>
          <w:b w:val="0"/>
        </w:rPr>
        <w:t xml:space="preserve">2.2. Цена земельного участка по результатам аукциона в соответствии с протоколом заседания аукционной комиссии  составляет </w:t>
      </w:r>
      <w:r w:rsidR="000D259F" w:rsidRPr="000D259F">
        <w:rPr>
          <w:b w:val="0"/>
        </w:rPr>
        <w:t>_______________________________________</w:t>
      </w:r>
    </w:p>
    <w:p w:rsidR="00AF15DD" w:rsidRPr="000D259F" w:rsidRDefault="005E705E" w:rsidP="003D61F1">
      <w:pPr>
        <w:pStyle w:val="2"/>
        <w:numPr>
          <w:ilvl w:val="0"/>
          <w:numId w:val="0"/>
        </w:numPr>
        <w:ind w:left="426" w:hanging="426"/>
        <w:rPr>
          <w:b w:val="0"/>
        </w:rPr>
      </w:pPr>
      <w:r w:rsidRPr="000D259F">
        <w:rPr>
          <w:b w:val="0"/>
        </w:rPr>
        <w:t xml:space="preserve"> 2.3. </w:t>
      </w:r>
      <w:r w:rsidR="00AF15DD" w:rsidRPr="000D259F">
        <w:rPr>
          <w:b w:val="0"/>
        </w:rPr>
        <w:t xml:space="preserve">Все расходы по государственной регистрации перехода права собственности на </w:t>
      </w:r>
      <w:r w:rsidR="003D61F1">
        <w:rPr>
          <w:b w:val="0"/>
        </w:rPr>
        <w:t xml:space="preserve"> </w:t>
      </w:r>
      <w:r w:rsidR="00AF15DD" w:rsidRPr="000D259F">
        <w:rPr>
          <w:b w:val="0"/>
        </w:rPr>
        <w:t>Участок несет Покупатель.</w:t>
      </w:r>
      <w:r w:rsidR="003B0823">
        <w:rPr>
          <w:b w:val="0"/>
        </w:rPr>
        <w:t xml:space="preserve"> </w:t>
      </w:r>
    </w:p>
    <w:p w:rsidR="005E705E" w:rsidRPr="000D259F" w:rsidRDefault="005E705E" w:rsidP="005E705E">
      <w:pPr>
        <w:widowControl w:val="0"/>
        <w:outlineLvl w:val="0"/>
        <w:rPr>
          <w:b/>
          <w:bCs/>
          <w:color w:val="FF0000"/>
        </w:rPr>
      </w:pPr>
    </w:p>
    <w:p w:rsidR="00AF15DD" w:rsidRPr="003D61F1" w:rsidRDefault="00AF15DD" w:rsidP="005E705E">
      <w:pPr>
        <w:pStyle w:val="af3"/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3D61F1">
        <w:rPr>
          <w:b/>
          <w:bCs/>
        </w:rPr>
        <w:t>ПОРЯДОК РАСЧЕТОВ</w:t>
      </w:r>
      <w:r w:rsidR="00A13245">
        <w:rPr>
          <w:b/>
          <w:bCs/>
        </w:rPr>
        <w:t>.</w:t>
      </w:r>
    </w:p>
    <w:p w:rsidR="00AF15DD" w:rsidRPr="00AF15DD" w:rsidRDefault="00AF15DD" w:rsidP="00AF15DD"/>
    <w:p w:rsidR="00AF15DD" w:rsidRPr="005E705E" w:rsidRDefault="00AF15DD" w:rsidP="003D61F1">
      <w:pPr>
        <w:pStyle w:val="2"/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rPr>
          <w:b w:val="0"/>
        </w:rPr>
      </w:pPr>
      <w:r w:rsidRPr="005E705E">
        <w:rPr>
          <w:b w:val="0"/>
        </w:rPr>
        <w:t xml:space="preserve">Покупатель обязуется выплатить Продавцу </w:t>
      </w:r>
      <w:r w:rsidR="00F64D1A" w:rsidRPr="005E705E">
        <w:rPr>
          <w:b w:val="0"/>
        </w:rPr>
        <w:t>цену земельного</w:t>
      </w:r>
      <w:r w:rsidR="002C1CB1">
        <w:rPr>
          <w:b w:val="0"/>
        </w:rPr>
        <w:t xml:space="preserve"> участка указанного в пункте 2.2</w:t>
      </w:r>
      <w:r w:rsidRPr="005E705E">
        <w:rPr>
          <w:b w:val="0"/>
        </w:rPr>
        <w:t xml:space="preserve"> в течение 30 календарных дней с момента подписани</w:t>
      </w:r>
      <w:r w:rsidR="00F327E7" w:rsidRPr="005E705E">
        <w:rPr>
          <w:b w:val="0"/>
        </w:rPr>
        <w:t>я Сторонами настоящего договора с учетом внесенных денежных средств.</w:t>
      </w:r>
    </w:p>
    <w:p w:rsidR="00AF15DD" w:rsidRPr="00AF15DD" w:rsidRDefault="00AF15DD" w:rsidP="003D61F1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5E705E">
        <w:rPr>
          <w:bCs/>
        </w:rPr>
        <w:t xml:space="preserve">Денежные средства в </w:t>
      </w:r>
      <w:r w:rsidR="00F327E7" w:rsidRPr="005E705E">
        <w:rPr>
          <w:bCs/>
        </w:rPr>
        <w:t>размере</w:t>
      </w:r>
      <w:proofErr w:type="gramStart"/>
      <w:r w:rsidR="00F327E7" w:rsidRPr="005E705E">
        <w:rPr>
          <w:bCs/>
        </w:rPr>
        <w:t xml:space="preserve"> </w:t>
      </w:r>
      <w:r w:rsidR="003D61F1">
        <w:rPr>
          <w:bCs/>
        </w:rPr>
        <w:t>_______</w:t>
      </w:r>
      <w:r w:rsidR="00B61FDC" w:rsidRPr="005E705E">
        <w:rPr>
          <w:bCs/>
        </w:rPr>
        <w:t xml:space="preserve"> (</w:t>
      </w:r>
      <w:r w:rsidR="003D61F1">
        <w:rPr>
          <w:bCs/>
        </w:rPr>
        <w:t>____________</w:t>
      </w:r>
      <w:r w:rsidR="00B61FDC" w:rsidRPr="005E705E">
        <w:rPr>
          <w:bCs/>
        </w:rPr>
        <w:t xml:space="preserve"> </w:t>
      </w:r>
      <w:r w:rsidR="003D61F1">
        <w:rPr>
          <w:bCs/>
        </w:rPr>
        <w:t xml:space="preserve">) </w:t>
      </w:r>
      <w:proofErr w:type="gramEnd"/>
      <w:r w:rsidR="00B61FDC" w:rsidRPr="005E705E">
        <w:rPr>
          <w:bCs/>
        </w:rPr>
        <w:t>рубля</w:t>
      </w:r>
      <w:r w:rsidR="00E03A3E" w:rsidRPr="005E705E">
        <w:rPr>
          <w:bCs/>
        </w:rPr>
        <w:t xml:space="preserve">, </w:t>
      </w:r>
      <w:r w:rsidRPr="005E705E">
        <w:rPr>
          <w:bCs/>
        </w:rPr>
        <w:t xml:space="preserve"> оплаченные Покупателем </w:t>
      </w:r>
      <w:r w:rsidRPr="005E705E">
        <w:rPr>
          <w:bCs/>
        </w:rPr>
        <w:lastRenderedPageBreak/>
        <w:t xml:space="preserve">Продавцу </w:t>
      </w:r>
      <w:r w:rsidRPr="00AF15DD">
        <w:rPr>
          <w:bCs/>
        </w:rPr>
        <w:t>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</w:t>
      </w:r>
      <w:r w:rsidR="009A3AFD">
        <w:rPr>
          <w:bCs/>
        </w:rPr>
        <w:t>20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5E705E">
      <w:pPr>
        <w:widowControl w:val="0"/>
      </w:pPr>
    </w:p>
    <w:p w:rsidR="00AF15DD" w:rsidRPr="00AF15DD" w:rsidRDefault="00AF15DD" w:rsidP="005E705E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5E705E" w:rsidP="005E705E">
      <w:pPr>
        <w:pStyle w:val="af3"/>
        <w:ind w:left="0"/>
        <w:jc w:val="both"/>
      </w:pPr>
      <w:r>
        <w:t>4.2</w:t>
      </w:r>
      <w:proofErr w:type="gramStart"/>
      <w:r>
        <w:t xml:space="preserve"> </w:t>
      </w:r>
      <w:r w:rsidR="00AF15DD" w:rsidRPr="00AF15DD">
        <w:t>С</w:t>
      </w:r>
      <w:proofErr w:type="gramEnd"/>
      <w:r w:rsidR="00AF15DD"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5E705E" w:rsidRDefault="00AF15DD" w:rsidP="005E705E">
      <w:pPr>
        <w:pStyle w:val="af3"/>
        <w:widowControl w:val="0"/>
        <w:tabs>
          <w:tab w:val="num" w:pos="426"/>
        </w:tabs>
        <w:ind w:left="0"/>
        <w:jc w:val="both"/>
        <w:outlineLvl w:val="1"/>
        <w:rPr>
          <w:bCs/>
        </w:rPr>
      </w:pPr>
      <w:r w:rsidRPr="005E705E">
        <w:rPr>
          <w:bCs/>
        </w:rPr>
        <w:t xml:space="preserve">4.3 </w:t>
      </w:r>
      <w:r w:rsidRPr="005E705E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5E705E">
      <w:pPr>
        <w:widowControl w:val="0"/>
        <w:autoSpaceDE w:val="0"/>
        <w:autoSpaceDN w:val="0"/>
        <w:adjustRightInd w:val="0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5E705E">
      <w:pPr>
        <w:widowControl w:val="0"/>
        <w:outlineLvl w:val="0"/>
        <w:rPr>
          <w:b/>
          <w:bCs/>
        </w:rPr>
      </w:pPr>
    </w:p>
    <w:p w:rsidR="00AF15DD" w:rsidRPr="005E705E" w:rsidRDefault="00AF15DD" w:rsidP="005E705E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Продавец обязуется:</w:t>
      </w:r>
    </w:p>
    <w:p w:rsidR="00AF15DD" w:rsidRPr="00AF15DD" w:rsidRDefault="005E705E" w:rsidP="005E705E">
      <w:pPr>
        <w:widowControl w:val="0"/>
        <w:tabs>
          <w:tab w:val="num" w:pos="1288"/>
        </w:tabs>
        <w:jc w:val="both"/>
        <w:outlineLvl w:val="2"/>
      </w:pPr>
      <w:r>
        <w:t>5.1</w:t>
      </w:r>
      <w:proofErr w:type="gramStart"/>
      <w:r>
        <w:t xml:space="preserve"> </w:t>
      </w:r>
      <w:r w:rsidR="00AF15DD" w:rsidRPr="00AF15DD">
        <w:t>П</w:t>
      </w:r>
      <w:proofErr w:type="gramEnd"/>
      <w:r w:rsidR="00AF15DD" w:rsidRPr="00AF15DD">
        <w:t xml:space="preserve">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</w:t>
      </w:r>
      <w:r w:rsidR="005247E3">
        <w:t>3.1</w:t>
      </w:r>
      <w:r w:rsidR="00AF15DD" w:rsidRPr="00AF15DD">
        <w:t xml:space="preserve"> настоящего договора.</w:t>
      </w:r>
    </w:p>
    <w:p w:rsidR="00AF15DD" w:rsidRDefault="002D1B69" w:rsidP="002C1CB1">
      <w:pPr>
        <w:widowControl w:val="0"/>
        <w:tabs>
          <w:tab w:val="num" w:pos="567"/>
        </w:tabs>
        <w:jc w:val="both"/>
        <w:outlineLvl w:val="2"/>
      </w:pPr>
      <w:r>
        <w:t>5.</w:t>
      </w:r>
      <w:r w:rsidR="005247E3">
        <w:t>2</w:t>
      </w:r>
      <w:r w:rsidR="00900A02">
        <w:t>.</w:t>
      </w:r>
      <w:r w:rsidR="002C1CB1">
        <w:t xml:space="preserve"> </w:t>
      </w:r>
      <w:r w:rsidR="00AF15DD"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="00AF15DD" w:rsidRPr="00AF15DD">
        <w:t>предоставить Покупателю все необходимые документы</w:t>
      </w:r>
      <w:proofErr w:type="gramEnd"/>
      <w:r w:rsidR="00AF15DD" w:rsidRPr="00AF15DD">
        <w:t xml:space="preserve"> для исполнения условий, указанных Договором.</w:t>
      </w:r>
    </w:p>
    <w:p w:rsidR="00B64DFC" w:rsidRPr="00AF15DD" w:rsidRDefault="00B64DFC" w:rsidP="002C1CB1">
      <w:pPr>
        <w:widowControl w:val="0"/>
        <w:tabs>
          <w:tab w:val="num" w:pos="567"/>
        </w:tabs>
        <w:jc w:val="both"/>
        <w:outlineLvl w:val="2"/>
      </w:pPr>
    </w:p>
    <w:p w:rsidR="005E705E" w:rsidRPr="005E705E" w:rsidRDefault="00AF15DD" w:rsidP="005E705E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Покупатель обязан:</w:t>
      </w:r>
    </w:p>
    <w:p w:rsidR="005E705E" w:rsidRDefault="005E705E" w:rsidP="005E705E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</w:t>
      </w:r>
      <w:r w:rsidR="005247E3">
        <w:rPr>
          <w:bCs/>
        </w:rPr>
        <w:t>3</w:t>
      </w:r>
      <w:r w:rsidR="00900A02">
        <w:rPr>
          <w:bCs/>
        </w:rPr>
        <w:t>.</w:t>
      </w:r>
      <w:r w:rsidR="00AF15DD" w:rsidRPr="005E705E">
        <w:rPr>
          <w:bCs/>
        </w:rPr>
        <w:t xml:space="preserve"> </w:t>
      </w:r>
      <w:proofErr w:type="gramStart"/>
      <w:r w:rsidR="00AF15DD" w:rsidRPr="005E705E">
        <w:rPr>
          <w:bCs/>
        </w:rPr>
        <w:t xml:space="preserve">Оплатить </w:t>
      </w:r>
      <w:r w:rsidR="00F327E7" w:rsidRPr="005E705E">
        <w:rPr>
          <w:bCs/>
        </w:rPr>
        <w:t>цену</w:t>
      </w:r>
      <w:r w:rsidR="00AF15DD" w:rsidRPr="005E705E">
        <w:rPr>
          <w:bCs/>
        </w:rPr>
        <w:t xml:space="preserve"> Участка</w:t>
      </w:r>
      <w:proofErr w:type="gramEnd"/>
      <w:r w:rsidR="00AF15DD" w:rsidRPr="005E705E">
        <w:rPr>
          <w:bCs/>
        </w:rPr>
        <w:t xml:space="preserve">, указанную в п. </w:t>
      </w:r>
      <w:r w:rsidR="007F09CD">
        <w:rPr>
          <w:bCs/>
        </w:rPr>
        <w:t>2.2</w:t>
      </w:r>
      <w:r w:rsidR="00AF15DD" w:rsidRPr="005E705E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5E705E" w:rsidRDefault="005E705E" w:rsidP="005E705E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</w:t>
      </w:r>
      <w:r w:rsidR="005247E3">
        <w:rPr>
          <w:bCs/>
        </w:rPr>
        <w:t>4</w:t>
      </w:r>
      <w:r w:rsidR="00900A02">
        <w:rPr>
          <w:bCs/>
        </w:rPr>
        <w:t>.</w:t>
      </w:r>
      <w:r>
        <w:rPr>
          <w:bCs/>
        </w:rPr>
        <w:t xml:space="preserve"> </w:t>
      </w:r>
      <w:r w:rsidR="002C1CB1">
        <w:rPr>
          <w:bCs/>
        </w:rPr>
        <w:t xml:space="preserve"> </w:t>
      </w:r>
      <w:r w:rsidR="00AF15DD" w:rsidRPr="005E705E">
        <w:rPr>
          <w:bCs/>
        </w:rPr>
        <w:t>Принять Участок на условиях, предусмотренных настоящим договором.</w:t>
      </w:r>
    </w:p>
    <w:p w:rsidR="00AF15DD" w:rsidRPr="00AF15DD" w:rsidRDefault="005E705E" w:rsidP="005E705E">
      <w:pPr>
        <w:pStyle w:val="af3"/>
        <w:ind w:left="0"/>
        <w:jc w:val="both"/>
      </w:pPr>
      <w:r>
        <w:t>5.</w:t>
      </w:r>
      <w:r w:rsidR="005247E3">
        <w:t>5</w:t>
      </w:r>
      <w:r w:rsidR="00900A02">
        <w:t>.</w:t>
      </w:r>
      <w:r>
        <w:t xml:space="preserve"> </w:t>
      </w:r>
      <w:r w:rsidR="00AF15DD" w:rsidRPr="00AF15DD">
        <w:t>В течени</w:t>
      </w:r>
      <w:proofErr w:type="gramStart"/>
      <w:r w:rsidR="00B91D54">
        <w:t>и</w:t>
      </w:r>
      <w:proofErr w:type="gramEnd"/>
      <w:r w:rsidR="00AF15DD"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5E705E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9A3AFD">
      <w:pPr>
        <w:widowControl w:val="0"/>
        <w:tabs>
          <w:tab w:val="num" w:pos="426"/>
        </w:tabs>
        <w:autoSpaceDE w:val="0"/>
        <w:autoSpaceDN w:val="0"/>
        <w:adjustRightInd w:val="0"/>
      </w:pPr>
    </w:p>
    <w:p w:rsidR="00AF15DD" w:rsidRPr="00AF15DD" w:rsidRDefault="00AF15DD" w:rsidP="00A66C95">
      <w:pPr>
        <w:widowControl w:val="0"/>
        <w:numPr>
          <w:ilvl w:val="0"/>
          <w:numId w:val="35"/>
        </w:numPr>
        <w:tabs>
          <w:tab w:val="num" w:pos="426"/>
          <w:tab w:val="left" w:pos="2977"/>
        </w:tabs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9A3AFD">
      <w:pPr>
        <w:widowControl w:val="0"/>
        <w:tabs>
          <w:tab w:val="num" w:pos="426"/>
        </w:tabs>
      </w:pPr>
    </w:p>
    <w:p w:rsidR="00AF15DD" w:rsidRPr="00AF15DD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7F09CD">
        <w:rPr>
          <w:bCs/>
        </w:rPr>
        <w:t>2</w:t>
      </w:r>
      <w:r w:rsidR="00F327E7">
        <w:rPr>
          <w:bCs/>
        </w:rPr>
        <w:t>.</w:t>
      </w:r>
      <w:r w:rsidRPr="00AF15DD">
        <w:rPr>
          <w:bCs/>
        </w:rPr>
        <w:t xml:space="preserve"> Договора.</w:t>
      </w:r>
    </w:p>
    <w:p w:rsidR="00B67501" w:rsidRPr="00A97EFA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FD6123" w:rsidRPr="00AF15DD" w:rsidRDefault="00FD6123" w:rsidP="00AF15DD"/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6810B3">
      <w:pPr>
        <w:widowControl w:val="0"/>
        <w:autoSpaceDE w:val="0"/>
        <w:autoSpaceDN w:val="0"/>
        <w:adjustRightInd w:val="0"/>
        <w:ind w:left="426" w:hanging="426"/>
      </w:pPr>
    </w:p>
    <w:p w:rsidR="00AF15DD" w:rsidRPr="00AF15DD" w:rsidRDefault="00AF15DD" w:rsidP="006810B3">
      <w:pPr>
        <w:widowControl w:val="0"/>
        <w:numPr>
          <w:ilvl w:val="0"/>
          <w:numId w:val="35"/>
        </w:numPr>
        <w:ind w:left="426" w:hanging="426"/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6810B3">
      <w:pPr>
        <w:widowControl w:val="0"/>
        <w:ind w:left="426" w:hanging="426"/>
      </w:pP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6810B3">
      <w:pPr>
        <w:widowControl w:val="0"/>
        <w:autoSpaceDE w:val="0"/>
        <w:autoSpaceDN w:val="0"/>
        <w:adjustRightInd w:val="0"/>
        <w:ind w:left="426" w:hanging="426"/>
      </w:pPr>
    </w:p>
    <w:p w:rsidR="00AF15DD" w:rsidRPr="00AF15DD" w:rsidRDefault="00AF15DD" w:rsidP="006810B3">
      <w:pPr>
        <w:widowControl w:val="0"/>
        <w:numPr>
          <w:ilvl w:val="0"/>
          <w:numId w:val="35"/>
        </w:numPr>
        <w:ind w:left="426" w:hanging="426"/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6810B3">
      <w:pPr>
        <w:widowControl w:val="0"/>
        <w:ind w:left="426" w:hanging="426"/>
      </w:pP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426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426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5E705E" w:rsidRDefault="00AF15DD" w:rsidP="005E705E">
      <w:pPr>
        <w:pStyle w:val="af3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rPr>
          <w:b/>
        </w:rPr>
      </w:pPr>
      <w:r w:rsidRPr="005E705E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210523">
          <w:type w:val="continuous"/>
          <w:pgSz w:w="11906" w:h="16838"/>
          <w:pgMar w:top="709" w:right="850" w:bottom="1134" w:left="1418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6810B3" w:rsidP="00F327E7">
      <w:pPr>
        <w:widowControl w:val="0"/>
      </w:pPr>
      <w:r>
        <w:t xml:space="preserve"> "___"___________ 2020</w:t>
      </w:r>
      <w:r w:rsidR="001200D8"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</w:t>
      </w:r>
      <w:r w:rsidR="006810B3">
        <w:t>20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23"/>
  </w:num>
  <w:num w:numId="7">
    <w:abstractNumId w:val="26"/>
  </w:num>
  <w:num w:numId="8">
    <w:abstractNumId w:val="22"/>
  </w:num>
  <w:num w:numId="9">
    <w:abstractNumId w:val="4"/>
  </w:num>
  <w:num w:numId="10">
    <w:abstractNumId w:val="4"/>
  </w:num>
  <w:num w:numId="11">
    <w:abstractNumId w:val="17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5"/>
  </w:num>
  <w:num w:numId="17">
    <w:abstractNumId w:val="14"/>
  </w:num>
  <w:num w:numId="18">
    <w:abstractNumId w:val="28"/>
  </w:num>
  <w:num w:numId="19">
    <w:abstractNumId w:val="19"/>
  </w:num>
  <w:num w:numId="20">
    <w:abstractNumId w:val="31"/>
  </w:num>
  <w:num w:numId="21">
    <w:abstractNumId w:val="24"/>
  </w:num>
  <w:num w:numId="22">
    <w:abstractNumId w:val="32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7"/>
  </w:num>
  <w:num w:numId="30">
    <w:abstractNumId w:val="29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0"/>
  </w:num>
  <w:num w:numId="33">
    <w:abstractNumId w:val="7"/>
  </w:num>
  <w:num w:numId="34">
    <w:abstractNumId w:val="10"/>
  </w:num>
  <w:num w:numId="35">
    <w:abstractNumId w:val="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73D8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5988"/>
    <w:rsid w:val="00125D4D"/>
    <w:rsid w:val="00130C1F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4DFF"/>
    <w:rsid w:val="001F1CE2"/>
    <w:rsid w:val="001F5372"/>
    <w:rsid w:val="001F6797"/>
    <w:rsid w:val="00210523"/>
    <w:rsid w:val="00212062"/>
    <w:rsid w:val="0021366E"/>
    <w:rsid w:val="00214084"/>
    <w:rsid w:val="00214748"/>
    <w:rsid w:val="00214911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7AE5"/>
    <w:rsid w:val="002A3A06"/>
    <w:rsid w:val="002A4C5E"/>
    <w:rsid w:val="002A58E5"/>
    <w:rsid w:val="002B25A3"/>
    <w:rsid w:val="002B28D0"/>
    <w:rsid w:val="002B2CCF"/>
    <w:rsid w:val="002B33D7"/>
    <w:rsid w:val="002B490F"/>
    <w:rsid w:val="002B5DE3"/>
    <w:rsid w:val="002B6808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2659"/>
    <w:rsid w:val="00366A97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67A"/>
    <w:rsid w:val="005309EC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6A47"/>
    <w:rsid w:val="007312A2"/>
    <w:rsid w:val="00735B0A"/>
    <w:rsid w:val="007430C7"/>
    <w:rsid w:val="0074511C"/>
    <w:rsid w:val="00746892"/>
    <w:rsid w:val="00746D4E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4AC4"/>
    <w:rsid w:val="00765954"/>
    <w:rsid w:val="00765D21"/>
    <w:rsid w:val="0077065F"/>
    <w:rsid w:val="007773D4"/>
    <w:rsid w:val="007774F9"/>
    <w:rsid w:val="00777E68"/>
    <w:rsid w:val="00780A8D"/>
    <w:rsid w:val="00782A0D"/>
    <w:rsid w:val="00786E61"/>
    <w:rsid w:val="00786EA1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E3F34"/>
    <w:rsid w:val="007E5F7E"/>
    <w:rsid w:val="007E6821"/>
    <w:rsid w:val="007F09CD"/>
    <w:rsid w:val="007F1431"/>
    <w:rsid w:val="007F21A5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32A7"/>
    <w:rsid w:val="008646B9"/>
    <w:rsid w:val="0086505F"/>
    <w:rsid w:val="008657A8"/>
    <w:rsid w:val="0086633D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6657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122CE"/>
    <w:rsid w:val="00912C8D"/>
    <w:rsid w:val="00912CB5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52FC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9144D"/>
    <w:rsid w:val="00992085"/>
    <w:rsid w:val="00992D56"/>
    <w:rsid w:val="00993B9C"/>
    <w:rsid w:val="0099475F"/>
    <w:rsid w:val="00996240"/>
    <w:rsid w:val="009A0B99"/>
    <w:rsid w:val="009A14A8"/>
    <w:rsid w:val="009A2081"/>
    <w:rsid w:val="009A327F"/>
    <w:rsid w:val="009A34D6"/>
    <w:rsid w:val="009A3AFD"/>
    <w:rsid w:val="009A3F4C"/>
    <w:rsid w:val="009A7019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4C0F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25AA"/>
    <w:rsid w:val="00C04D02"/>
    <w:rsid w:val="00C05E3D"/>
    <w:rsid w:val="00C104F0"/>
    <w:rsid w:val="00C12347"/>
    <w:rsid w:val="00C12C7C"/>
    <w:rsid w:val="00C133C2"/>
    <w:rsid w:val="00C14A17"/>
    <w:rsid w:val="00C1513C"/>
    <w:rsid w:val="00C165C3"/>
    <w:rsid w:val="00C175EC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DAC"/>
    <w:rsid w:val="00CA66D6"/>
    <w:rsid w:val="00CA6821"/>
    <w:rsid w:val="00CA7F37"/>
    <w:rsid w:val="00CB221E"/>
    <w:rsid w:val="00CB2DFE"/>
    <w:rsid w:val="00CB390C"/>
    <w:rsid w:val="00CB3CFE"/>
    <w:rsid w:val="00CB3FB2"/>
    <w:rsid w:val="00CB4DB5"/>
    <w:rsid w:val="00CC054A"/>
    <w:rsid w:val="00CC0652"/>
    <w:rsid w:val="00CC0A48"/>
    <w:rsid w:val="00CC1F78"/>
    <w:rsid w:val="00CD04BE"/>
    <w:rsid w:val="00CD0573"/>
    <w:rsid w:val="00CD1E6C"/>
    <w:rsid w:val="00CD3458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1200"/>
    <w:rsid w:val="00D60BC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BC7"/>
    <w:rsid w:val="00D84330"/>
    <w:rsid w:val="00D8498F"/>
    <w:rsid w:val="00D85A9B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4B2E"/>
    <w:rsid w:val="00E562B3"/>
    <w:rsid w:val="00E5795F"/>
    <w:rsid w:val="00E57A58"/>
    <w:rsid w:val="00E628FD"/>
    <w:rsid w:val="00E63952"/>
    <w:rsid w:val="00E63F7A"/>
    <w:rsid w:val="00E64C49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476E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45E0"/>
    <w:pPr>
      <w:jc w:val="both"/>
    </w:pPr>
  </w:style>
  <w:style w:type="paragraph" w:styleId="a4">
    <w:name w:val="Body Text Indent"/>
    <w:basedOn w:val="a"/>
    <w:rsid w:val="00AD45E0"/>
    <w:pPr>
      <w:ind w:left="360"/>
      <w:jc w:val="both"/>
    </w:pPr>
  </w:style>
  <w:style w:type="paragraph" w:styleId="a5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6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sid w:val="00AD45E0"/>
    <w:rPr>
      <w:sz w:val="16"/>
      <w:szCs w:val="16"/>
    </w:rPr>
  </w:style>
  <w:style w:type="paragraph" w:styleId="a9">
    <w:name w:val="annotation text"/>
    <w:basedOn w:val="a"/>
    <w:semiHidden/>
    <w:rsid w:val="00AD45E0"/>
    <w:rPr>
      <w:sz w:val="20"/>
      <w:szCs w:val="20"/>
    </w:rPr>
  </w:style>
  <w:style w:type="paragraph" w:styleId="aa">
    <w:name w:val="annotation subject"/>
    <w:basedOn w:val="a9"/>
    <w:next w:val="a9"/>
    <w:semiHidden/>
    <w:rsid w:val="00AD45E0"/>
    <w:rPr>
      <w:b/>
      <w:bCs/>
    </w:rPr>
  </w:style>
  <w:style w:type="paragraph" w:styleId="ab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AD45E0"/>
  </w:style>
  <w:style w:type="character" w:styleId="ac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3">
    <w:name w:val="List Paragraph"/>
    <w:basedOn w:val="a"/>
    <w:uiPriority w:val="34"/>
    <w:qFormat/>
    <w:rsid w:val="008C3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37C5-CB5C-49B7-AE8A-6CBA0C77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12</Pages>
  <Words>3292</Words>
  <Characters>32090</Characters>
  <Application>Microsoft Office Word</Application>
  <DocSecurity>0</DocSecurity>
  <Lines>267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35312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176</cp:revision>
  <cp:lastPrinted>2020-05-25T11:29:00Z</cp:lastPrinted>
  <dcterms:created xsi:type="dcterms:W3CDTF">2018-09-13T11:45:00Z</dcterms:created>
  <dcterms:modified xsi:type="dcterms:W3CDTF">2020-06-25T11:26:00Z</dcterms:modified>
</cp:coreProperties>
</file>