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3" w:rsidRPr="00123991" w:rsidRDefault="00BF5073" w:rsidP="005A7067">
      <w:pPr>
        <w:spacing w:line="240" w:lineRule="auto"/>
        <w:jc w:val="center"/>
        <w:rPr>
          <w:b/>
          <w:sz w:val="28"/>
          <w:szCs w:val="28"/>
        </w:rPr>
      </w:pPr>
      <w:r w:rsidRPr="00123991">
        <w:rPr>
          <w:b/>
          <w:sz w:val="28"/>
          <w:szCs w:val="28"/>
        </w:rPr>
        <w:t>Малое и среднее</w:t>
      </w:r>
      <w:r w:rsidR="00B1357E" w:rsidRPr="00123991">
        <w:rPr>
          <w:b/>
          <w:sz w:val="28"/>
          <w:szCs w:val="28"/>
        </w:rPr>
        <w:t xml:space="preserve"> предпринимательство</w:t>
      </w:r>
    </w:p>
    <w:p w:rsidR="0094520B" w:rsidRPr="0094520B" w:rsidRDefault="0034243B" w:rsidP="005A706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Численность</w:t>
      </w:r>
      <w:r w:rsidR="0094520B" w:rsidRPr="0094520B">
        <w:rPr>
          <w:sz w:val="20"/>
          <w:szCs w:val="20"/>
        </w:rPr>
        <w:t xml:space="preserve"> 15-100</w:t>
      </w:r>
      <w:r w:rsidR="0094520B">
        <w:rPr>
          <w:sz w:val="20"/>
          <w:szCs w:val="20"/>
        </w:rPr>
        <w:t xml:space="preserve"> чел.</w:t>
      </w:r>
      <w:r w:rsidR="0094520B" w:rsidRPr="0094520B">
        <w:rPr>
          <w:sz w:val="20"/>
          <w:szCs w:val="20"/>
        </w:rPr>
        <w:t>, выручка</w:t>
      </w:r>
      <w:r w:rsidR="0094520B">
        <w:rPr>
          <w:sz w:val="20"/>
          <w:szCs w:val="20"/>
        </w:rPr>
        <w:t xml:space="preserve"> </w:t>
      </w:r>
      <w:r w:rsidR="0094520B" w:rsidRPr="0094520B">
        <w:rPr>
          <w:sz w:val="20"/>
          <w:szCs w:val="20"/>
        </w:rPr>
        <w:t>до 800</w:t>
      </w:r>
      <w:r w:rsidR="0094520B">
        <w:rPr>
          <w:sz w:val="20"/>
          <w:szCs w:val="20"/>
        </w:rPr>
        <w:t xml:space="preserve"> </w:t>
      </w:r>
      <w:r w:rsidR="00431358">
        <w:rPr>
          <w:sz w:val="20"/>
          <w:szCs w:val="20"/>
        </w:rPr>
        <w:t>млн. руб.</w:t>
      </w:r>
    </w:p>
    <w:p w:rsidR="00B1357E" w:rsidRDefault="0034243B" w:rsidP="005A706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Численность</w:t>
      </w:r>
      <w:r w:rsidR="00B1357E" w:rsidRPr="00B1357E">
        <w:rPr>
          <w:sz w:val="20"/>
          <w:szCs w:val="20"/>
        </w:rPr>
        <w:t xml:space="preserve"> 101-</w:t>
      </w:r>
      <w:r w:rsidR="00431358">
        <w:rPr>
          <w:sz w:val="20"/>
          <w:szCs w:val="20"/>
        </w:rPr>
        <w:t>250 чел</w:t>
      </w:r>
      <w:r>
        <w:rPr>
          <w:sz w:val="20"/>
          <w:szCs w:val="20"/>
        </w:rPr>
        <w:t>.</w:t>
      </w:r>
      <w:r w:rsidR="00431358">
        <w:rPr>
          <w:sz w:val="20"/>
          <w:szCs w:val="20"/>
        </w:rPr>
        <w:t>, выручка до 2 млрд</w:t>
      </w:r>
      <w:r w:rsidR="009C3B06">
        <w:rPr>
          <w:sz w:val="20"/>
          <w:szCs w:val="20"/>
        </w:rPr>
        <w:t>.</w:t>
      </w:r>
      <w:r w:rsidR="00431358">
        <w:rPr>
          <w:sz w:val="20"/>
          <w:szCs w:val="20"/>
        </w:rPr>
        <w:t xml:space="preserve"> 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842"/>
        <w:gridCol w:w="2694"/>
        <w:gridCol w:w="992"/>
        <w:gridCol w:w="992"/>
        <w:gridCol w:w="3119"/>
      </w:tblGrid>
      <w:tr w:rsidR="00845B09" w:rsidTr="00845B09">
        <w:trPr>
          <w:trHeight w:val="405"/>
        </w:trPr>
        <w:tc>
          <w:tcPr>
            <w:tcW w:w="534" w:type="dxa"/>
            <w:vMerge w:val="restart"/>
          </w:tcPr>
          <w:p w:rsidR="00AB7DBA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345F" w:rsidRPr="00BF5073" w:rsidRDefault="00A0345F" w:rsidP="00B13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452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835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 w:rsidR="004313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поддержки</w:t>
            </w:r>
          </w:p>
        </w:tc>
        <w:tc>
          <w:tcPr>
            <w:tcW w:w="1134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0345F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345F">
              <w:rPr>
                <w:sz w:val="20"/>
                <w:szCs w:val="20"/>
              </w:rPr>
              <w:t>лн. руб.</w:t>
            </w:r>
          </w:p>
        </w:tc>
        <w:tc>
          <w:tcPr>
            <w:tcW w:w="1134" w:type="dxa"/>
            <w:vMerge w:val="restart"/>
          </w:tcPr>
          <w:p w:rsidR="00A0345F" w:rsidRDefault="00A0345F" w:rsidP="00845B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поддержки,</w:t>
            </w:r>
          </w:p>
          <w:p w:rsidR="00A0345F" w:rsidRDefault="00E91CEC" w:rsidP="00845B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42" w:type="dxa"/>
            <w:vMerge w:val="restart"/>
          </w:tcPr>
          <w:p w:rsidR="00845B09" w:rsidRDefault="00A0345F" w:rsidP="00B93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 w:rsidR="004313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нсовый платеж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A0345F" w:rsidRDefault="00A0345F" w:rsidP="00B93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обственны</w:t>
            </w:r>
            <w:r w:rsidR="00B93CAC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94520B" w:rsidRPr="00C34CF0" w:rsidRDefault="0094520B" w:rsidP="00B93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94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годовых</w:t>
            </w:r>
          </w:p>
        </w:tc>
        <w:tc>
          <w:tcPr>
            <w:tcW w:w="5103" w:type="dxa"/>
            <w:gridSpan w:val="3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обеспечения</w:t>
            </w:r>
          </w:p>
        </w:tc>
      </w:tr>
      <w:tr w:rsidR="00845B09" w:rsidTr="00845B09">
        <w:trPr>
          <w:trHeight w:val="570"/>
        </w:trPr>
        <w:tc>
          <w:tcPr>
            <w:tcW w:w="534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345F" w:rsidRDefault="00A0345F" w:rsidP="00C55C1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992" w:type="dxa"/>
          </w:tcPr>
          <w:p w:rsidR="00A0345F" w:rsidRDefault="00A0345F" w:rsidP="00C55C1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 «</w:t>
            </w:r>
            <w:proofErr w:type="spellStart"/>
            <w:proofErr w:type="gramStart"/>
            <w:r>
              <w:rPr>
                <w:sz w:val="20"/>
                <w:szCs w:val="20"/>
              </w:rPr>
              <w:t>Корпора</w:t>
            </w:r>
            <w:r w:rsidR="004313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="00431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МСП»</w:t>
            </w:r>
          </w:p>
        </w:tc>
        <w:tc>
          <w:tcPr>
            <w:tcW w:w="3119" w:type="dxa"/>
          </w:tcPr>
          <w:p w:rsidR="00A0345F" w:rsidRDefault="00377116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 w:rsidR="00A0345F">
              <w:rPr>
                <w:sz w:val="20"/>
                <w:szCs w:val="20"/>
              </w:rPr>
              <w:t xml:space="preserve"> виды гарантии</w:t>
            </w:r>
          </w:p>
        </w:tc>
      </w:tr>
      <w:tr w:rsidR="00C57FCF" w:rsidTr="00845B09">
        <w:tc>
          <w:tcPr>
            <w:tcW w:w="15276" w:type="dxa"/>
            <w:gridSpan w:val="9"/>
          </w:tcPr>
          <w:p w:rsidR="00C57FCF" w:rsidRPr="00123991" w:rsidRDefault="00C57FCF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Фонд развития моногородов</w:t>
            </w:r>
          </w:p>
        </w:tc>
      </w:tr>
      <w:tr w:rsidR="00845B09" w:rsidTr="00845B09">
        <w:tc>
          <w:tcPr>
            <w:tcW w:w="534" w:type="dxa"/>
          </w:tcPr>
          <w:p w:rsidR="00BF5073" w:rsidRPr="00AB7DBA" w:rsidRDefault="00AB7DBA" w:rsidP="00AB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F5073" w:rsidRDefault="00C57FC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1134" w:type="dxa"/>
          </w:tcPr>
          <w:p w:rsidR="00BF5073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4CF0">
              <w:rPr>
                <w:sz w:val="20"/>
                <w:szCs w:val="20"/>
              </w:rPr>
              <w:t>-1000</w:t>
            </w:r>
          </w:p>
        </w:tc>
        <w:tc>
          <w:tcPr>
            <w:tcW w:w="1134" w:type="dxa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31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42" w:type="dxa"/>
          </w:tcPr>
          <w:p w:rsidR="00BF5073" w:rsidRPr="00A0345F" w:rsidRDefault="0094520B" w:rsidP="0023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345F" w:rsidRPr="00A0345F">
              <w:rPr>
                <w:sz w:val="20"/>
                <w:szCs w:val="20"/>
              </w:rPr>
              <w:t>/20%</w:t>
            </w:r>
          </w:p>
        </w:tc>
        <w:tc>
          <w:tcPr>
            <w:tcW w:w="2694" w:type="dxa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520B">
              <w:rPr>
                <w:sz w:val="20"/>
                <w:szCs w:val="20"/>
              </w:rPr>
              <w:t>%</w:t>
            </w:r>
            <w:r w:rsidR="008B477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до 250</w:t>
            </w:r>
          </w:p>
          <w:p w:rsidR="00C34CF0" w:rsidRDefault="00C34CF0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520B">
              <w:rPr>
                <w:sz w:val="20"/>
                <w:szCs w:val="20"/>
              </w:rPr>
              <w:t>%</w:t>
            </w:r>
            <w:r w:rsidR="008B477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выше</w:t>
            </w:r>
            <w:r w:rsidR="008B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0345F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F5073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BF5073" w:rsidRDefault="00CC046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Гарантия </w:t>
            </w:r>
            <w:r w:rsidR="0094520B">
              <w:rPr>
                <w:sz w:val="20"/>
                <w:szCs w:val="20"/>
              </w:rPr>
              <w:t>ВЭБ</w:t>
            </w:r>
            <w:proofErr w:type="gramStart"/>
            <w:r w:rsidR="0094520B">
              <w:rPr>
                <w:sz w:val="20"/>
                <w:szCs w:val="20"/>
              </w:rPr>
              <w:t>.Р</w:t>
            </w:r>
            <w:proofErr w:type="gramEnd"/>
            <w:r w:rsidR="0094520B">
              <w:rPr>
                <w:sz w:val="20"/>
                <w:szCs w:val="20"/>
              </w:rPr>
              <w:t>Ф</w:t>
            </w:r>
          </w:p>
          <w:p w:rsidR="00A0345F" w:rsidRDefault="00CC046B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  <w:r w:rsidR="0094520B">
              <w:rPr>
                <w:sz w:val="20"/>
                <w:szCs w:val="20"/>
              </w:rPr>
              <w:t xml:space="preserve"> Холдинг</w:t>
            </w:r>
            <w:r>
              <w:rPr>
                <w:sz w:val="20"/>
                <w:szCs w:val="20"/>
              </w:rPr>
              <w:t>овых компаний</w:t>
            </w:r>
          </w:p>
        </w:tc>
      </w:tr>
      <w:tr w:rsidR="00C57FCF" w:rsidTr="00845B09">
        <w:tc>
          <w:tcPr>
            <w:tcW w:w="15276" w:type="dxa"/>
            <w:gridSpan w:val="9"/>
          </w:tcPr>
          <w:p w:rsidR="00C57FCF" w:rsidRPr="00123991" w:rsidRDefault="00C57FCF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Фонд развития промышленности</w:t>
            </w:r>
          </w:p>
        </w:tc>
      </w:tr>
      <w:tr w:rsidR="00845B09" w:rsidTr="00845B09">
        <w:tc>
          <w:tcPr>
            <w:tcW w:w="534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12C7" w:rsidRDefault="00CF12C7" w:rsidP="000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0F3B15">
              <w:rPr>
                <w:sz w:val="20"/>
                <w:szCs w:val="20"/>
              </w:rPr>
              <w:t>екты</w:t>
            </w:r>
            <w:r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1134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134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F12C7" w:rsidRPr="00CF12C7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12C7">
              <w:rPr>
                <w:sz w:val="20"/>
                <w:szCs w:val="20"/>
                <w:lang w:val="en-US"/>
              </w:rPr>
              <w:t>/</w:t>
            </w:r>
            <w:r w:rsidR="00CF12C7"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CF12C7" w:rsidRPr="00277718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445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% при банковской гарантии или покупке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борудования)</w:t>
            </w:r>
          </w:p>
        </w:tc>
        <w:tc>
          <w:tcPr>
            <w:tcW w:w="992" w:type="dxa"/>
          </w:tcPr>
          <w:p w:rsidR="00CF12C7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F12C7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CF12C7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1134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134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77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0F3B15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0F3B15" w:rsidRDefault="00B87B7D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F3B15" w:rsidRDefault="00B87B7D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0F3B15" w:rsidRDefault="00AB7DBA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Станкостроение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77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94520B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AB7DBA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Цифровизация</w:t>
            </w:r>
            <w:proofErr w:type="spellEnd"/>
            <w:r>
              <w:rPr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94520B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с софтом РФ,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  <w:r>
              <w:rPr>
                <w:sz w:val="20"/>
                <w:szCs w:val="20"/>
              </w:rPr>
              <w:t xml:space="preserve">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AB7DBA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Лизинг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4520B" w:rsidRPr="007A4455" w:rsidRDefault="007A4455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-/до 27%, до 45% за счет ФРП </w:t>
            </w:r>
          </w:p>
        </w:tc>
        <w:tc>
          <w:tcPr>
            <w:tcW w:w="2694" w:type="dxa"/>
          </w:tcPr>
          <w:p w:rsidR="0094520B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для обрабатывающих производств, другие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AB7DBA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лекарств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4520B" w:rsidRDefault="0094520B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71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520B" w:rsidRDefault="009C3B06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</w:t>
            </w:r>
            <w:r w:rsidR="0094520B">
              <w:rPr>
                <w:sz w:val="20"/>
                <w:szCs w:val="20"/>
              </w:rPr>
              <w:t>дительность труда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50-300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94520B" w:rsidRDefault="0094520B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71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6E6CE9" w:rsidRDefault="000F3B15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Конверсия</w:t>
            </w:r>
          </w:p>
        </w:tc>
        <w:tc>
          <w:tcPr>
            <w:tcW w:w="1134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80-750</w:t>
            </w:r>
          </w:p>
        </w:tc>
        <w:tc>
          <w:tcPr>
            <w:tcW w:w="1134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E6CE9" w:rsidRPr="0094520B" w:rsidRDefault="006E6CE9" w:rsidP="0034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6E6CE9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6E6CE9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6E6CE9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6E6CE9" w:rsidRDefault="00AB7DBA" w:rsidP="0034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94520B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94520B" w:rsidRDefault="000F3B15" w:rsidP="0064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Приоритетные проекты</w:t>
            </w:r>
          </w:p>
        </w:tc>
        <w:tc>
          <w:tcPr>
            <w:tcW w:w="1134" w:type="dxa"/>
          </w:tcPr>
          <w:p w:rsidR="0094520B" w:rsidRDefault="000F3B15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</w:t>
            </w:r>
            <w:r w:rsidR="009452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4520B" w:rsidRDefault="009A26EE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4520B" w:rsidRPr="00646422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20B">
              <w:rPr>
                <w:sz w:val="20"/>
                <w:szCs w:val="20"/>
                <w:lang w:val="en-US"/>
              </w:rPr>
              <w:t>/</w:t>
            </w:r>
            <w:r w:rsidR="0094520B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94520B" w:rsidRDefault="00277718" w:rsidP="00845B09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при высококлассном обеспечении,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  <w:r>
              <w:rPr>
                <w:sz w:val="20"/>
                <w:szCs w:val="20"/>
              </w:rPr>
              <w:t xml:space="preserve">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AB7DBA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845B09">
        <w:tc>
          <w:tcPr>
            <w:tcW w:w="15276" w:type="dxa"/>
            <w:gridSpan w:val="9"/>
          </w:tcPr>
          <w:p w:rsidR="0094520B" w:rsidRPr="00123991" w:rsidRDefault="009C3B06" w:rsidP="00B1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МСП «Банк»</w:t>
            </w:r>
          </w:p>
        </w:tc>
      </w:tr>
      <w:tr w:rsidR="00845B09" w:rsidTr="00845B09">
        <w:tc>
          <w:tcPr>
            <w:tcW w:w="534" w:type="dxa"/>
          </w:tcPr>
          <w:p w:rsidR="0094520B" w:rsidRPr="00AB7DBA" w:rsidRDefault="00AB7DBA" w:rsidP="00AB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Оборотное кредитование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5B09" w:rsidTr="00845B09">
        <w:tc>
          <w:tcPr>
            <w:tcW w:w="534" w:type="dxa"/>
          </w:tcPr>
          <w:p w:rsidR="00FE6424" w:rsidRDefault="00FE6424" w:rsidP="00AB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1134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0,5-50</w:t>
            </w:r>
          </w:p>
        </w:tc>
        <w:tc>
          <w:tcPr>
            <w:tcW w:w="1134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5B09" w:rsidTr="00845B09">
        <w:tc>
          <w:tcPr>
            <w:tcW w:w="534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Инвестиционное кредитование</w:t>
            </w:r>
          </w:p>
        </w:tc>
        <w:tc>
          <w:tcPr>
            <w:tcW w:w="1134" w:type="dxa"/>
          </w:tcPr>
          <w:p w:rsidR="0094520B" w:rsidRDefault="0094520B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</w:t>
            </w:r>
          </w:p>
        </w:tc>
        <w:tc>
          <w:tcPr>
            <w:tcW w:w="1134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5B09" w:rsidTr="00845B09">
        <w:tc>
          <w:tcPr>
            <w:tcW w:w="534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2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Контрактное кредитование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5B09" w:rsidTr="00845B09">
        <w:tc>
          <w:tcPr>
            <w:tcW w:w="5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94520B" w:rsidRDefault="00DA35D4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Микрокредит «Фасоль»</w:t>
            </w:r>
          </w:p>
        </w:tc>
        <w:tc>
          <w:tcPr>
            <w:tcW w:w="1134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0,05-10</w:t>
            </w:r>
          </w:p>
        </w:tc>
        <w:tc>
          <w:tcPr>
            <w:tcW w:w="1134" w:type="dxa"/>
          </w:tcPr>
          <w:p w:rsidR="0094520B" w:rsidRDefault="0094520B" w:rsidP="00DA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520B" w:rsidRDefault="0094520B" w:rsidP="00DA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DA35D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5B09" w:rsidTr="00845B09">
        <w:tc>
          <w:tcPr>
            <w:tcW w:w="5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94520B" w:rsidRDefault="00DA35D4" w:rsidP="00DA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Микрокредит «</w:t>
            </w:r>
            <w:proofErr w:type="spellStart"/>
            <w:r>
              <w:rPr>
                <w:sz w:val="20"/>
                <w:szCs w:val="20"/>
              </w:rPr>
              <w:t>Самозанятые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0,05-1</w:t>
            </w:r>
          </w:p>
        </w:tc>
        <w:tc>
          <w:tcPr>
            <w:tcW w:w="11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845B09">
        <w:tc>
          <w:tcPr>
            <w:tcW w:w="15276" w:type="dxa"/>
            <w:gridSpan w:val="9"/>
          </w:tcPr>
          <w:p w:rsidR="0094520B" w:rsidRPr="00123991" w:rsidRDefault="0094520B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Лизинг</w:t>
            </w:r>
          </w:p>
        </w:tc>
      </w:tr>
      <w:tr w:rsidR="00845B09" w:rsidTr="00845B09">
        <w:tc>
          <w:tcPr>
            <w:tcW w:w="5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 лизинг</w:t>
            </w:r>
          </w:p>
        </w:tc>
        <w:tc>
          <w:tcPr>
            <w:tcW w:w="1134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4520B">
              <w:rPr>
                <w:sz w:val="20"/>
                <w:szCs w:val="20"/>
              </w:rPr>
              <w:t>5-200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4520B" w:rsidRDefault="00AB7DBA" w:rsidP="00845B0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6% для российского оборудования, 8% для иностранного</w:t>
            </w:r>
            <w:proofErr w:type="gramEnd"/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ФЛ, возможность залога</w:t>
            </w:r>
          </w:p>
        </w:tc>
      </w:tr>
      <w:tr w:rsidR="000206CF" w:rsidTr="00845B09">
        <w:tc>
          <w:tcPr>
            <w:tcW w:w="15276" w:type="dxa"/>
            <w:gridSpan w:val="9"/>
          </w:tcPr>
          <w:p w:rsidR="000206CF" w:rsidRPr="00123991" w:rsidRDefault="000206CF" w:rsidP="00917598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lastRenderedPageBreak/>
              <w:t>Финансовая поддержка ИГФПМП</w:t>
            </w:r>
          </w:p>
        </w:tc>
      </w:tr>
      <w:tr w:rsidR="005A7067" w:rsidTr="00845B09">
        <w:tc>
          <w:tcPr>
            <w:tcW w:w="15276" w:type="dxa"/>
            <w:gridSpan w:val="9"/>
          </w:tcPr>
          <w:p w:rsidR="005A7067" w:rsidRDefault="009C3B06" w:rsidP="009175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Микрозаймы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5A7067">
              <w:rPr>
                <w:sz w:val="20"/>
                <w:szCs w:val="20"/>
              </w:rPr>
              <w:t>инвестиционные цели</w:t>
            </w:r>
            <w:r>
              <w:rPr>
                <w:sz w:val="20"/>
                <w:szCs w:val="20"/>
              </w:rPr>
              <w:t xml:space="preserve"> </w:t>
            </w:r>
            <w:r w:rsidR="005A706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5A7067">
              <w:rPr>
                <w:sz w:val="20"/>
                <w:szCs w:val="20"/>
              </w:rPr>
              <w:t>пополнение оборотных средств</w:t>
            </w:r>
          </w:p>
        </w:tc>
      </w:tr>
      <w:tr w:rsidR="00C55C10" w:rsidTr="00845B09">
        <w:tc>
          <w:tcPr>
            <w:tcW w:w="15276" w:type="dxa"/>
            <w:gridSpan w:val="9"/>
          </w:tcPr>
          <w:p w:rsidR="00C55C10" w:rsidRPr="00C55C10" w:rsidRDefault="00C55C10" w:rsidP="00C55C10">
            <w:pPr>
              <w:jc w:val="center"/>
              <w:rPr>
                <w:i/>
                <w:sz w:val="20"/>
                <w:szCs w:val="20"/>
              </w:rPr>
            </w:pPr>
            <w:r w:rsidRPr="00C55C10">
              <w:rPr>
                <w:i/>
                <w:sz w:val="20"/>
                <w:szCs w:val="20"/>
              </w:rPr>
              <w:t>1. КЛАССИЧЕСКИЙ</w:t>
            </w:r>
          </w:p>
        </w:tc>
      </w:tr>
      <w:tr w:rsidR="00845B09" w:rsidTr="00845B09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5C1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206CF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Классический оборотный</w:t>
            </w:r>
          </w:p>
        </w:tc>
        <w:tc>
          <w:tcPr>
            <w:tcW w:w="1134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06CF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06CF" w:rsidRDefault="00C55C10" w:rsidP="00845B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6-7,5</w:t>
            </w:r>
            <w:r w:rsidR="00BD38FF">
              <w:rPr>
                <w:sz w:val="20"/>
                <w:szCs w:val="20"/>
              </w:rPr>
              <w:t>%</w:t>
            </w:r>
            <w:r w:rsidR="005A7067">
              <w:rPr>
                <w:sz w:val="20"/>
                <w:szCs w:val="20"/>
              </w:rPr>
              <w:t xml:space="preserve"> в зависимости от вида залога</w:t>
            </w: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779B" w:rsidRDefault="000206CF" w:rsidP="004803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</w:t>
            </w:r>
            <w:r w:rsidR="00C55C10">
              <w:rPr>
                <w:sz w:val="20"/>
                <w:szCs w:val="20"/>
              </w:rPr>
              <w:t>овое обеспечение – 6</w:t>
            </w:r>
            <w:r w:rsidR="0092779B">
              <w:rPr>
                <w:sz w:val="20"/>
                <w:szCs w:val="20"/>
              </w:rPr>
              <w:t xml:space="preserve">% </w:t>
            </w:r>
          </w:p>
          <w:p w:rsidR="000206CF" w:rsidRDefault="00C55C10" w:rsidP="004803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 7,5</w:t>
            </w:r>
            <w:r w:rsidR="0092779B">
              <w:rPr>
                <w:sz w:val="20"/>
                <w:szCs w:val="20"/>
              </w:rPr>
              <w:t>%</w:t>
            </w:r>
          </w:p>
        </w:tc>
      </w:tr>
      <w:tr w:rsidR="00845B09" w:rsidTr="00845B09">
        <w:tc>
          <w:tcPr>
            <w:tcW w:w="534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C55C10" w:rsidRDefault="00C55C10" w:rsidP="00C55C1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Классический</w:t>
            </w:r>
            <w:r>
              <w:rPr>
                <w:sz w:val="20"/>
                <w:szCs w:val="20"/>
              </w:rPr>
              <w:t xml:space="preserve"> инвестиционный</w:t>
            </w:r>
          </w:p>
        </w:tc>
        <w:tc>
          <w:tcPr>
            <w:tcW w:w="1134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5C10" w:rsidRDefault="004803A8" w:rsidP="00845B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>
              <w:rPr>
                <w:sz w:val="20"/>
                <w:szCs w:val="20"/>
              </w:rPr>
              <w:t>,5% в зависимости от вида залога</w:t>
            </w:r>
          </w:p>
        </w:tc>
        <w:tc>
          <w:tcPr>
            <w:tcW w:w="992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5C10" w:rsidRDefault="004803A8" w:rsidP="004803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</w:t>
            </w:r>
            <w:r>
              <w:rPr>
                <w:sz w:val="20"/>
                <w:szCs w:val="20"/>
              </w:rPr>
              <w:t>овое обеспечение – 5</w:t>
            </w:r>
            <w:r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Поручительство – 6</w:t>
            </w:r>
            <w:r>
              <w:rPr>
                <w:sz w:val="20"/>
                <w:szCs w:val="20"/>
              </w:rPr>
              <w:t>,5%</w:t>
            </w:r>
          </w:p>
        </w:tc>
      </w:tr>
      <w:tr w:rsidR="00845B09" w:rsidTr="00845B09">
        <w:tc>
          <w:tcPr>
            <w:tcW w:w="534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рефинанс</w:t>
            </w:r>
            <w:proofErr w:type="spellEnd"/>
          </w:p>
        </w:tc>
        <w:tc>
          <w:tcPr>
            <w:tcW w:w="1134" w:type="dxa"/>
          </w:tcPr>
          <w:p w:rsidR="00C55C10" w:rsidRDefault="004803A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5C10" w:rsidRDefault="004803A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5C10" w:rsidRDefault="004803A8" w:rsidP="00845B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>,5% в зависимости от вида залога</w:t>
            </w:r>
          </w:p>
        </w:tc>
        <w:tc>
          <w:tcPr>
            <w:tcW w:w="992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5C10" w:rsidRDefault="00C55C10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5C10" w:rsidRDefault="004803A8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</w:t>
            </w:r>
            <w:r>
              <w:rPr>
                <w:sz w:val="20"/>
                <w:szCs w:val="20"/>
              </w:rPr>
              <w:t>овое обеспечение – 6</w:t>
            </w:r>
            <w:r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Поручительство – 7</w:t>
            </w:r>
            <w:r>
              <w:rPr>
                <w:sz w:val="20"/>
                <w:szCs w:val="20"/>
              </w:rPr>
              <w:t>,5%</w:t>
            </w:r>
          </w:p>
        </w:tc>
      </w:tr>
      <w:tr w:rsidR="00913052" w:rsidTr="00845B09">
        <w:tc>
          <w:tcPr>
            <w:tcW w:w="15276" w:type="dxa"/>
            <w:gridSpan w:val="9"/>
          </w:tcPr>
          <w:p w:rsidR="00913052" w:rsidRPr="00913052" w:rsidRDefault="00913052" w:rsidP="00913052">
            <w:pPr>
              <w:jc w:val="center"/>
              <w:rPr>
                <w:i/>
                <w:sz w:val="20"/>
                <w:szCs w:val="20"/>
              </w:rPr>
            </w:pPr>
            <w:r w:rsidRPr="00913052">
              <w:rPr>
                <w:i/>
                <w:sz w:val="20"/>
                <w:szCs w:val="20"/>
              </w:rPr>
              <w:t>2. ЛЬГОТНЫЙ</w:t>
            </w:r>
          </w:p>
        </w:tc>
      </w:tr>
      <w:tr w:rsidR="00845B09" w:rsidTr="00845B09">
        <w:tc>
          <w:tcPr>
            <w:tcW w:w="5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</w:t>
            </w:r>
            <w:r>
              <w:rPr>
                <w:sz w:val="20"/>
                <w:szCs w:val="20"/>
              </w:rPr>
              <w:t xml:space="preserve"> оборотный</w:t>
            </w:r>
          </w:p>
        </w:tc>
        <w:tc>
          <w:tcPr>
            <w:tcW w:w="11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-6% в зависимости от вида залога</w:t>
            </w:r>
          </w:p>
        </w:tc>
        <w:tc>
          <w:tcPr>
            <w:tcW w:w="99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3052" w:rsidRDefault="00913052" w:rsidP="00CC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 – 5% Поручительство – 6%</w:t>
            </w:r>
          </w:p>
        </w:tc>
      </w:tr>
      <w:tr w:rsidR="00913052" w:rsidTr="00845B09">
        <w:tc>
          <w:tcPr>
            <w:tcW w:w="5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 инвестиционный</w:t>
            </w:r>
          </w:p>
        </w:tc>
        <w:tc>
          <w:tcPr>
            <w:tcW w:w="11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  <w:r>
              <w:rPr>
                <w:sz w:val="20"/>
                <w:szCs w:val="20"/>
              </w:rPr>
              <w:t>% в зависимости от вида залога</w:t>
            </w:r>
          </w:p>
        </w:tc>
        <w:tc>
          <w:tcPr>
            <w:tcW w:w="99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3052" w:rsidRDefault="00913052" w:rsidP="00CC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</w:t>
            </w:r>
            <w:r>
              <w:rPr>
                <w:sz w:val="20"/>
                <w:szCs w:val="20"/>
              </w:rPr>
              <w:t>овое обеспечение – 4</w:t>
            </w:r>
            <w:r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Поручительство – 5</w:t>
            </w:r>
            <w:r>
              <w:rPr>
                <w:sz w:val="20"/>
                <w:szCs w:val="20"/>
              </w:rPr>
              <w:t>%</w:t>
            </w:r>
          </w:p>
        </w:tc>
      </w:tr>
      <w:tr w:rsidR="00913052" w:rsidTr="00845B09">
        <w:tc>
          <w:tcPr>
            <w:tcW w:w="5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Льготный </w:t>
            </w:r>
            <w:proofErr w:type="spellStart"/>
            <w:r>
              <w:rPr>
                <w:sz w:val="20"/>
                <w:szCs w:val="20"/>
              </w:rPr>
              <w:t>рефинанс</w:t>
            </w:r>
            <w:proofErr w:type="spellEnd"/>
          </w:p>
        </w:tc>
        <w:tc>
          <w:tcPr>
            <w:tcW w:w="11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5-6% в зависимости от вида залога</w:t>
            </w:r>
          </w:p>
        </w:tc>
        <w:tc>
          <w:tcPr>
            <w:tcW w:w="99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3052" w:rsidRDefault="00913052" w:rsidP="00CC2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3052" w:rsidRDefault="00913052" w:rsidP="00CC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 – 5% Поручительство – 6%</w:t>
            </w:r>
          </w:p>
        </w:tc>
      </w:tr>
      <w:tr w:rsidR="00126E01" w:rsidTr="00845B09">
        <w:tc>
          <w:tcPr>
            <w:tcW w:w="15276" w:type="dxa"/>
            <w:gridSpan w:val="9"/>
          </w:tcPr>
          <w:p w:rsidR="00126E01" w:rsidRPr="00126E01" w:rsidRDefault="00126E01" w:rsidP="00126E01">
            <w:pPr>
              <w:jc w:val="center"/>
              <w:rPr>
                <w:i/>
                <w:sz w:val="20"/>
                <w:szCs w:val="20"/>
              </w:rPr>
            </w:pPr>
            <w:r w:rsidRPr="00126E01">
              <w:rPr>
                <w:i/>
                <w:sz w:val="20"/>
                <w:szCs w:val="20"/>
              </w:rPr>
              <w:t>3. СТАРТ</w:t>
            </w:r>
          </w:p>
        </w:tc>
      </w:tr>
      <w:tr w:rsidR="00845B09" w:rsidTr="00845B09">
        <w:tc>
          <w:tcPr>
            <w:tcW w:w="534" w:type="dxa"/>
          </w:tcPr>
          <w:p w:rsidR="000206CF" w:rsidRDefault="00913052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6C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06CF">
              <w:rPr>
                <w:sz w:val="20"/>
                <w:szCs w:val="20"/>
              </w:rPr>
              <w:t>тарт</w:t>
            </w:r>
          </w:p>
        </w:tc>
        <w:tc>
          <w:tcPr>
            <w:tcW w:w="11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06CF" w:rsidRDefault="00913052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5-7,5</w:t>
            </w:r>
            <w:r w:rsidR="00BD38FF">
              <w:rPr>
                <w:sz w:val="20"/>
                <w:szCs w:val="20"/>
              </w:rPr>
              <w:t>%</w:t>
            </w:r>
            <w:r w:rsidR="009F0176">
              <w:rPr>
                <w:sz w:val="20"/>
                <w:szCs w:val="20"/>
              </w:rPr>
              <w:t xml:space="preserve"> в зависимости от вида залога</w:t>
            </w:r>
            <w:r w:rsidR="0092779B">
              <w:rPr>
                <w:sz w:val="20"/>
                <w:szCs w:val="20"/>
              </w:rPr>
              <w:t xml:space="preserve"> и приоритетности проекта</w:t>
            </w: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779B" w:rsidRDefault="00913052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  – 5/6</w:t>
            </w:r>
            <w:r w:rsidR="0092779B">
              <w:rPr>
                <w:sz w:val="20"/>
                <w:szCs w:val="20"/>
              </w:rPr>
              <w:t xml:space="preserve">% </w:t>
            </w:r>
          </w:p>
          <w:p w:rsidR="000206CF" w:rsidRDefault="00913052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 6/7,5</w:t>
            </w:r>
            <w:r w:rsidR="0092779B">
              <w:rPr>
                <w:sz w:val="20"/>
                <w:szCs w:val="20"/>
              </w:rPr>
              <w:t>%</w:t>
            </w:r>
          </w:p>
        </w:tc>
      </w:tr>
      <w:tr w:rsidR="00126E01" w:rsidTr="00845B09">
        <w:tc>
          <w:tcPr>
            <w:tcW w:w="15276" w:type="dxa"/>
            <w:gridSpan w:val="9"/>
          </w:tcPr>
          <w:p w:rsidR="00126E01" w:rsidRPr="00126E01" w:rsidRDefault="00126E01" w:rsidP="00126E01">
            <w:pPr>
              <w:jc w:val="center"/>
              <w:rPr>
                <w:i/>
                <w:sz w:val="20"/>
                <w:szCs w:val="20"/>
              </w:rPr>
            </w:pPr>
            <w:r w:rsidRPr="00126E01">
              <w:rPr>
                <w:i/>
                <w:sz w:val="20"/>
                <w:szCs w:val="20"/>
              </w:rPr>
              <w:t>4. МОНОГОРОДА</w:t>
            </w:r>
          </w:p>
        </w:tc>
      </w:tr>
      <w:tr w:rsidR="00845B09" w:rsidTr="00845B09">
        <w:tc>
          <w:tcPr>
            <w:tcW w:w="534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Моногорода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оборотный</w:t>
            </w:r>
            <w:proofErr w:type="gramEnd"/>
          </w:p>
        </w:tc>
        <w:tc>
          <w:tcPr>
            <w:tcW w:w="1134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6E01" w:rsidRDefault="00126E01" w:rsidP="0091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2,5-7</w:t>
            </w:r>
            <w:r>
              <w:rPr>
                <w:sz w:val="20"/>
                <w:szCs w:val="20"/>
              </w:rPr>
              <w:t>% в зависимости от вида залога и приоритетности проекта</w:t>
            </w: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26E01" w:rsidRDefault="00126E01" w:rsidP="0012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Залоговое обеспечение  – </w:t>
            </w:r>
            <w:r>
              <w:rPr>
                <w:sz w:val="20"/>
                <w:szCs w:val="20"/>
              </w:rPr>
              <w:t>2,5/5,5</w:t>
            </w:r>
            <w:r>
              <w:rPr>
                <w:sz w:val="20"/>
                <w:szCs w:val="20"/>
              </w:rPr>
              <w:t xml:space="preserve">% </w:t>
            </w:r>
          </w:p>
          <w:p w:rsidR="00126E01" w:rsidRDefault="00126E01" w:rsidP="0012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  <w:r>
              <w:rPr>
                <w:sz w:val="20"/>
                <w:szCs w:val="20"/>
              </w:rPr>
              <w:t xml:space="preserve"> – 5/7</w:t>
            </w:r>
            <w:r>
              <w:rPr>
                <w:sz w:val="20"/>
                <w:szCs w:val="20"/>
              </w:rPr>
              <w:t>%</w:t>
            </w:r>
          </w:p>
        </w:tc>
      </w:tr>
      <w:tr w:rsidR="00126E01" w:rsidTr="00845B09">
        <w:tc>
          <w:tcPr>
            <w:tcW w:w="534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Моногорода </w:t>
            </w:r>
            <w:proofErr w:type="gramStart"/>
            <w:r>
              <w:rPr>
                <w:sz w:val="20"/>
                <w:szCs w:val="20"/>
              </w:rPr>
              <w:t>инвестиционный</w:t>
            </w:r>
            <w:proofErr w:type="gramEnd"/>
          </w:p>
        </w:tc>
        <w:tc>
          <w:tcPr>
            <w:tcW w:w="1134" w:type="dxa"/>
          </w:tcPr>
          <w:p w:rsidR="00126E01" w:rsidRDefault="0091560E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E01" w:rsidRDefault="0091560E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6E01" w:rsidRDefault="0091560E" w:rsidP="0091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% в зависимости от вида залога и приоритетности проекта</w:t>
            </w: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560E" w:rsidRDefault="0091560E" w:rsidP="009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Залоговое обеспечение  – </w:t>
            </w:r>
            <w:r>
              <w:rPr>
                <w:sz w:val="20"/>
                <w:szCs w:val="20"/>
              </w:rPr>
              <w:t>2/4</w:t>
            </w:r>
            <w:r>
              <w:rPr>
                <w:sz w:val="20"/>
                <w:szCs w:val="20"/>
              </w:rPr>
              <w:t xml:space="preserve">,5% </w:t>
            </w:r>
          </w:p>
          <w:p w:rsidR="00126E01" w:rsidRDefault="0091560E" w:rsidP="009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  <w:r>
              <w:rPr>
                <w:sz w:val="20"/>
                <w:szCs w:val="20"/>
              </w:rPr>
              <w:t xml:space="preserve"> – 4/6</w:t>
            </w:r>
            <w:r>
              <w:rPr>
                <w:sz w:val="20"/>
                <w:szCs w:val="20"/>
              </w:rPr>
              <w:t>%</w:t>
            </w:r>
          </w:p>
        </w:tc>
      </w:tr>
      <w:tr w:rsidR="00126E01" w:rsidTr="00845B09">
        <w:tc>
          <w:tcPr>
            <w:tcW w:w="534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35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Моногорода </w:t>
            </w:r>
            <w:proofErr w:type="spellStart"/>
            <w:r>
              <w:rPr>
                <w:sz w:val="20"/>
                <w:szCs w:val="20"/>
              </w:rPr>
              <w:t>рефинанс</w:t>
            </w:r>
            <w:proofErr w:type="spellEnd"/>
          </w:p>
        </w:tc>
        <w:tc>
          <w:tcPr>
            <w:tcW w:w="1134" w:type="dxa"/>
          </w:tcPr>
          <w:p w:rsidR="00126E01" w:rsidRDefault="0091560E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E01" w:rsidRDefault="0091560E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6E01" w:rsidRDefault="0091560E" w:rsidP="0091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2,5-7% в зависимости от вида залога и приоритетности проекта</w:t>
            </w: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560E" w:rsidRDefault="0091560E" w:rsidP="009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Залоговое обеспечение  – 2,5/5,5% </w:t>
            </w:r>
          </w:p>
          <w:p w:rsidR="00126E01" w:rsidRDefault="0091560E" w:rsidP="009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 5/7%</w:t>
            </w:r>
          </w:p>
        </w:tc>
      </w:tr>
      <w:tr w:rsidR="00126E01" w:rsidTr="00845B09">
        <w:tc>
          <w:tcPr>
            <w:tcW w:w="534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835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Моногорода</w:t>
            </w:r>
            <w:r>
              <w:rPr>
                <w:sz w:val="20"/>
                <w:szCs w:val="20"/>
              </w:rPr>
              <w:t xml:space="preserve"> старт</w:t>
            </w:r>
          </w:p>
        </w:tc>
        <w:tc>
          <w:tcPr>
            <w:tcW w:w="1134" w:type="dxa"/>
          </w:tcPr>
          <w:p w:rsidR="00126E01" w:rsidRDefault="0091560E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6E01" w:rsidRDefault="0091560E" w:rsidP="0025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6E01" w:rsidRDefault="0091560E" w:rsidP="0091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2,5-7</w:t>
            </w:r>
            <w:r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% в зависимости от вида залога и приоритетности проекта</w:t>
            </w: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6E01" w:rsidRDefault="00126E01" w:rsidP="002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560E" w:rsidRDefault="0091560E" w:rsidP="009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Залоговое обеспечение  – </w:t>
            </w:r>
            <w:r>
              <w:rPr>
                <w:sz w:val="20"/>
                <w:szCs w:val="20"/>
              </w:rPr>
              <w:t>2,5/6</w:t>
            </w:r>
            <w:r>
              <w:rPr>
                <w:sz w:val="20"/>
                <w:szCs w:val="20"/>
              </w:rPr>
              <w:t xml:space="preserve">% </w:t>
            </w:r>
          </w:p>
          <w:p w:rsidR="00126E01" w:rsidRDefault="0091560E" w:rsidP="009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  <w:r>
              <w:rPr>
                <w:sz w:val="20"/>
                <w:szCs w:val="20"/>
              </w:rPr>
              <w:t xml:space="preserve"> – 4</w:t>
            </w:r>
            <w:r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%</w:t>
            </w:r>
          </w:p>
        </w:tc>
      </w:tr>
      <w:tr w:rsidR="00B930F7" w:rsidTr="00845B09">
        <w:tc>
          <w:tcPr>
            <w:tcW w:w="15276" w:type="dxa"/>
            <w:gridSpan w:val="9"/>
          </w:tcPr>
          <w:p w:rsidR="00B930F7" w:rsidRPr="00B930F7" w:rsidRDefault="00B930F7" w:rsidP="00B930F7">
            <w:pPr>
              <w:jc w:val="center"/>
              <w:rPr>
                <w:i/>
                <w:sz w:val="20"/>
                <w:szCs w:val="20"/>
              </w:rPr>
            </w:pPr>
            <w:r w:rsidRPr="00B930F7">
              <w:rPr>
                <w:i/>
                <w:sz w:val="20"/>
                <w:szCs w:val="20"/>
              </w:rPr>
              <w:t>5. БЫСТРЫЙ</w:t>
            </w:r>
          </w:p>
        </w:tc>
      </w:tr>
      <w:tr w:rsidR="00845B09" w:rsidTr="00845B09">
        <w:tc>
          <w:tcPr>
            <w:tcW w:w="534" w:type="dxa"/>
          </w:tcPr>
          <w:p w:rsidR="000206CF" w:rsidRDefault="00B930F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06C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Быстрый</w:t>
            </w:r>
          </w:p>
        </w:tc>
        <w:tc>
          <w:tcPr>
            <w:tcW w:w="1134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206CF" w:rsidRDefault="00B930F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06CF" w:rsidRDefault="00B930F7" w:rsidP="00B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5-7,5% в зависимости от приоритетности проекта</w:t>
            </w:r>
            <w:r>
              <w:rPr>
                <w:sz w:val="20"/>
                <w:szCs w:val="20"/>
              </w:rPr>
              <w:t xml:space="preserve"> месторасположения</w:t>
            </w: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30F7" w:rsidRDefault="00B930F7" w:rsidP="00B93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Моногород</w:t>
            </w:r>
            <w:r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% </w:t>
            </w:r>
          </w:p>
          <w:p w:rsidR="0092779B" w:rsidRDefault="00B930F7" w:rsidP="00B93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моногорода – 6</w:t>
            </w:r>
            <w:r>
              <w:rPr>
                <w:sz w:val="20"/>
                <w:szCs w:val="20"/>
              </w:rPr>
              <w:t>%</w:t>
            </w:r>
          </w:p>
          <w:p w:rsidR="00B930F7" w:rsidRDefault="00B930F7" w:rsidP="00B93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Неприоритетные проекты – 7,5%</w:t>
            </w:r>
          </w:p>
        </w:tc>
      </w:tr>
      <w:tr w:rsidR="00B930F7" w:rsidTr="00845B09">
        <w:tc>
          <w:tcPr>
            <w:tcW w:w="15276" w:type="dxa"/>
            <w:gridSpan w:val="9"/>
          </w:tcPr>
          <w:p w:rsidR="00B930F7" w:rsidRPr="00B930F7" w:rsidRDefault="00B930F7" w:rsidP="00B930F7">
            <w:pPr>
              <w:jc w:val="center"/>
              <w:rPr>
                <w:i/>
                <w:sz w:val="20"/>
                <w:szCs w:val="20"/>
              </w:rPr>
            </w:pPr>
            <w:r w:rsidRPr="00B930F7">
              <w:rPr>
                <w:i/>
                <w:sz w:val="20"/>
                <w:szCs w:val="20"/>
              </w:rPr>
              <w:t>6. СВОЕ ДЕЛО</w:t>
            </w:r>
          </w:p>
        </w:tc>
      </w:tr>
      <w:tr w:rsidR="00845B09" w:rsidTr="00845B09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«Свое дело»</w:t>
            </w:r>
          </w:p>
          <w:p w:rsidR="0012712C" w:rsidRDefault="0012712C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лиц, применяющих налоговый режим «Налог на профессиональный доход»)</w:t>
            </w:r>
          </w:p>
        </w:tc>
        <w:tc>
          <w:tcPr>
            <w:tcW w:w="1134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206CF" w:rsidRDefault="00B930F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06CF" w:rsidRDefault="00B930F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2,5-7</w:t>
            </w:r>
            <w:r w:rsidR="00BD38FF">
              <w:rPr>
                <w:sz w:val="20"/>
                <w:szCs w:val="20"/>
              </w:rPr>
              <w:t>%</w:t>
            </w:r>
            <w:r w:rsidR="00D026F4">
              <w:rPr>
                <w:sz w:val="20"/>
                <w:szCs w:val="20"/>
              </w:rPr>
              <w:t xml:space="preserve"> в зависимости от </w:t>
            </w:r>
            <w:r>
              <w:rPr>
                <w:sz w:val="20"/>
                <w:szCs w:val="20"/>
              </w:rPr>
              <w:t xml:space="preserve">вида залога, </w:t>
            </w:r>
            <w:r w:rsidR="00D026F4">
              <w:rPr>
                <w:sz w:val="20"/>
                <w:szCs w:val="20"/>
              </w:rPr>
              <w:t>приоритетности проекта</w:t>
            </w:r>
            <w:r>
              <w:rPr>
                <w:sz w:val="20"/>
                <w:szCs w:val="20"/>
              </w:rPr>
              <w:t xml:space="preserve"> и месторасположения</w:t>
            </w: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026F4" w:rsidRDefault="004C5F8A" w:rsidP="004C5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обеспечение: приоритетные проекты – 2,5/5%</w:t>
            </w:r>
          </w:p>
          <w:p w:rsidR="004C5F8A" w:rsidRDefault="004C5F8A" w:rsidP="004C5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проекты – 5,5%</w:t>
            </w:r>
          </w:p>
          <w:p w:rsidR="004C5F8A" w:rsidRDefault="004C5F8A" w:rsidP="004C5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залога:</w:t>
            </w:r>
          </w:p>
          <w:p w:rsidR="004C5F8A" w:rsidRDefault="004C5F8A" w:rsidP="004C5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приоритетные проекты –</w:t>
            </w:r>
            <w:r>
              <w:rPr>
                <w:sz w:val="20"/>
                <w:szCs w:val="20"/>
              </w:rPr>
              <w:t xml:space="preserve"> 5/6</w:t>
            </w:r>
            <w:r>
              <w:rPr>
                <w:sz w:val="20"/>
                <w:szCs w:val="20"/>
              </w:rPr>
              <w:t>%</w:t>
            </w:r>
          </w:p>
          <w:p w:rsidR="004C5F8A" w:rsidRDefault="004C5F8A" w:rsidP="004C5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проекты – </w:t>
            </w:r>
            <w:r>
              <w:rPr>
                <w:sz w:val="20"/>
                <w:szCs w:val="20"/>
              </w:rPr>
              <w:t>7%</w:t>
            </w:r>
          </w:p>
        </w:tc>
      </w:tr>
      <w:tr w:rsidR="0000546E" w:rsidTr="00845B09">
        <w:tc>
          <w:tcPr>
            <w:tcW w:w="15276" w:type="dxa"/>
            <w:gridSpan w:val="9"/>
          </w:tcPr>
          <w:p w:rsidR="0000546E" w:rsidRPr="0000546E" w:rsidRDefault="0000546E" w:rsidP="0000546E">
            <w:pPr>
              <w:jc w:val="center"/>
              <w:rPr>
                <w:b/>
                <w:sz w:val="20"/>
                <w:szCs w:val="20"/>
              </w:rPr>
            </w:pPr>
            <w:r w:rsidRPr="0000546E">
              <w:rPr>
                <w:b/>
                <w:sz w:val="20"/>
                <w:szCs w:val="20"/>
              </w:rPr>
              <w:lastRenderedPageBreak/>
              <w:t>Региональный фонд развития промышленности</w:t>
            </w:r>
          </w:p>
        </w:tc>
      </w:tr>
      <w:tr w:rsidR="00845B09" w:rsidTr="00845B09">
        <w:tc>
          <w:tcPr>
            <w:tcW w:w="5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развития</w:t>
            </w:r>
          </w:p>
        </w:tc>
        <w:tc>
          <w:tcPr>
            <w:tcW w:w="11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1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546E" w:rsidRPr="00CF12C7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00546E" w:rsidRPr="00277718" w:rsidRDefault="0000546E" w:rsidP="00443280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(1% при банковской гарантии или покупке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борудования)</w:t>
            </w:r>
          </w:p>
        </w:tc>
        <w:tc>
          <w:tcPr>
            <w:tcW w:w="99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11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1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77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1134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134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546E" w:rsidRPr="0094520B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992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845B09" w:rsidTr="00845B09">
        <w:tc>
          <w:tcPr>
            <w:tcW w:w="534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лесной промышленности</w:t>
            </w:r>
          </w:p>
        </w:tc>
        <w:tc>
          <w:tcPr>
            <w:tcW w:w="1134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134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(1% при банковской гарантии или покупке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борудования)</w:t>
            </w:r>
          </w:p>
        </w:tc>
        <w:tc>
          <w:tcPr>
            <w:tcW w:w="992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00546E" w:rsidRDefault="0000546E" w:rsidP="0084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</w:t>
            </w:r>
            <w:bookmarkStart w:id="0" w:name="_GoBack"/>
            <w:bookmarkEnd w:id="0"/>
            <w:r>
              <w:rPr>
                <w:sz w:val="20"/>
                <w:szCs w:val="20"/>
              </w:rPr>
              <w:t>еспечение</w:t>
            </w:r>
          </w:p>
        </w:tc>
      </w:tr>
    </w:tbl>
    <w:p w:rsidR="00B1357E" w:rsidRPr="00B1357E" w:rsidRDefault="00B1357E">
      <w:pPr>
        <w:jc w:val="center"/>
        <w:rPr>
          <w:sz w:val="20"/>
          <w:szCs w:val="20"/>
        </w:rPr>
      </w:pPr>
    </w:p>
    <w:sectPr w:rsidR="00B1357E" w:rsidRPr="00B1357E" w:rsidSect="0092779B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BD4"/>
    <w:multiLevelType w:val="hybridMultilevel"/>
    <w:tmpl w:val="781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3024"/>
    <w:multiLevelType w:val="hybridMultilevel"/>
    <w:tmpl w:val="6EE6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389A"/>
    <w:multiLevelType w:val="hybridMultilevel"/>
    <w:tmpl w:val="2126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E"/>
    <w:rsid w:val="00002FF7"/>
    <w:rsid w:val="0000546E"/>
    <w:rsid w:val="000059F1"/>
    <w:rsid w:val="00012EFD"/>
    <w:rsid w:val="00015956"/>
    <w:rsid w:val="000206CF"/>
    <w:rsid w:val="0002305B"/>
    <w:rsid w:val="00030969"/>
    <w:rsid w:val="00057A6B"/>
    <w:rsid w:val="00066352"/>
    <w:rsid w:val="00084CC2"/>
    <w:rsid w:val="00097AB7"/>
    <w:rsid w:val="000B04D0"/>
    <w:rsid w:val="000C3C28"/>
    <w:rsid w:val="000C67BA"/>
    <w:rsid w:val="000D3D69"/>
    <w:rsid w:val="000D5D57"/>
    <w:rsid w:val="000E22A8"/>
    <w:rsid w:val="000E6DA6"/>
    <w:rsid w:val="000F3B15"/>
    <w:rsid w:val="00107990"/>
    <w:rsid w:val="001167EE"/>
    <w:rsid w:val="00117E3F"/>
    <w:rsid w:val="0012081C"/>
    <w:rsid w:val="00121219"/>
    <w:rsid w:val="00123991"/>
    <w:rsid w:val="00126E01"/>
    <w:rsid w:val="0012712C"/>
    <w:rsid w:val="00134D8B"/>
    <w:rsid w:val="00135581"/>
    <w:rsid w:val="00141141"/>
    <w:rsid w:val="0014537F"/>
    <w:rsid w:val="00150DFF"/>
    <w:rsid w:val="00157154"/>
    <w:rsid w:val="00166E11"/>
    <w:rsid w:val="00171596"/>
    <w:rsid w:val="0019706A"/>
    <w:rsid w:val="001A4C7C"/>
    <w:rsid w:val="001B7965"/>
    <w:rsid w:val="001C54CE"/>
    <w:rsid w:val="00212C20"/>
    <w:rsid w:val="00220D76"/>
    <w:rsid w:val="00236512"/>
    <w:rsid w:val="00236E59"/>
    <w:rsid w:val="00247F69"/>
    <w:rsid w:val="00266611"/>
    <w:rsid w:val="00275580"/>
    <w:rsid w:val="00277718"/>
    <w:rsid w:val="0028122A"/>
    <w:rsid w:val="00281480"/>
    <w:rsid w:val="00283638"/>
    <w:rsid w:val="002943DA"/>
    <w:rsid w:val="002B3D05"/>
    <w:rsid w:val="002B6FC7"/>
    <w:rsid w:val="002F2A67"/>
    <w:rsid w:val="002F62D3"/>
    <w:rsid w:val="00303E7E"/>
    <w:rsid w:val="0031209D"/>
    <w:rsid w:val="00325569"/>
    <w:rsid w:val="00342373"/>
    <w:rsid w:val="0034243B"/>
    <w:rsid w:val="0035692C"/>
    <w:rsid w:val="00377116"/>
    <w:rsid w:val="00382AF0"/>
    <w:rsid w:val="00386A19"/>
    <w:rsid w:val="003B4421"/>
    <w:rsid w:val="003C6719"/>
    <w:rsid w:val="003D75D7"/>
    <w:rsid w:val="003E25F8"/>
    <w:rsid w:val="003E71CD"/>
    <w:rsid w:val="003F1CE6"/>
    <w:rsid w:val="003F1EE6"/>
    <w:rsid w:val="0041430D"/>
    <w:rsid w:val="00427093"/>
    <w:rsid w:val="00431358"/>
    <w:rsid w:val="00475C01"/>
    <w:rsid w:val="004803A8"/>
    <w:rsid w:val="0049123B"/>
    <w:rsid w:val="00496966"/>
    <w:rsid w:val="004A405A"/>
    <w:rsid w:val="004B7656"/>
    <w:rsid w:val="004C5F8A"/>
    <w:rsid w:val="004D5451"/>
    <w:rsid w:val="004F213E"/>
    <w:rsid w:val="0050582D"/>
    <w:rsid w:val="005063C2"/>
    <w:rsid w:val="005068CB"/>
    <w:rsid w:val="00532B19"/>
    <w:rsid w:val="00546EC5"/>
    <w:rsid w:val="005524BB"/>
    <w:rsid w:val="00552771"/>
    <w:rsid w:val="005560EB"/>
    <w:rsid w:val="005670EB"/>
    <w:rsid w:val="0057158B"/>
    <w:rsid w:val="00576F08"/>
    <w:rsid w:val="00591C7E"/>
    <w:rsid w:val="005A7067"/>
    <w:rsid w:val="005B1E04"/>
    <w:rsid w:val="005C3DCE"/>
    <w:rsid w:val="005C627D"/>
    <w:rsid w:val="005D5EBD"/>
    <w:rsid w:val="006276D9"/>
    <w:rsid w:val="00644BF7"/>
    <w:rsid w:val="00646422"/>
    <w:rsid w:val="00681C78"/>
    <w:rsid w:val="006A4BB3"/>
    <w:rsid w:val="006B4F56"/>
    <w:rsid w:val="006C6936"/>
    <w:rsid w:val="006D2741"/>
    <w:rsid w:val="006E25F4"/>
    <w:rsid w:val="006E6CE9"/>
    <w:rsid w:val="006F7919"/>
    <w:rsid w:val="00736259"/>
    <w:rsid w:val="00742147"/>
    <w:rsid w:val="007649A9"/>
    <w:rsid w:val="007844D6"/>
    <w:rsid w:val="007A4455"/>
    <w:rsid w:val="007A4CD0"/>
    <w:rsid w:val="007C57DB"/>
    <w:rsid w:val="007C6498"/>
    <w:rsid w:val="007D783F"/>
    <w:rsid w:val="007E6DE1"/>
    <w:rsid w:val="0080464C"/>
    <w:rsid w:val="008152CC"/>
    <w:rsid w:val="00816624"/>
    <w:rsid w:val="008209BE"/>
    <w:rsid w:val="00834BFC"/>
    <w:rsid w:val="008418EA"/>
    <w:rsid w:val="00845B09"/>
    <w:rsid w:val="0085351C"/>
    <w:rsid w:val="00856500"/>
    <w:rsid w:val="008A045C"/>
    <w:rsid w:val="008B4772"/>
    <w:rsid w:val="008B63C4"/>
    <w:rsid w:val="008C749B"/>
    <w:rsid w:val="008C7BDB"/>
    <w:rsid w:val="008D4DC6"/>
    <w:rsid w:val="008D6381"/>
    <w:rsid w:val="008E2BCD"/>
    <w:rsid w:val="008E7496"/>
    <w:rsid w:val="00901BFB"/>
    <w:rsid w:val="00913052"/>
    <w:rsid w:val="0091560E"/>
    <w:rsid w:val="0092779B"/>
    <w:rsid w:val="00932ECD"/>
    <w:rsid w:val="009355E5"/>
    <w:rsid w:val="0094520B"/>
    <w:rsid w:val="0095127D"/>
    <w:rsid w:val="00992767"/>
    <w:rsid w:val="009A26EE"/>
    <w:rsid w:val="009A3EBC"/>
    <w:rsid w:val="009C3B06"/>
    <w:rsid w:val="009F0176"/>
    <w:rsid w:val="00A0345F"/>
    <w:rsid w:val="00A25FF1"/>
    <w:rsid w:val="00A31FA7"/>
    <w:rsid w:val="00A32AAC"/>
    <w:rsid w:val="00A428C8"/>
    <w:rsid w:val="00A61DA1"/>
    <w:rsid w:val="00A649E1"/>
    <w:rsid w:val="00A84A6C"/>
    <w:rsid w:val="00A95AB0"/>
    <w:rsid w:val="00A9795E"/>
    <w:rsid w:val="00AB1FBA"/>
    <w:rsid w:val="00AB7DBA"/>
    <w:rsid w:val="00AE6E09"/>
    <w:rsid w:val="00AF0355"/>
    <w:rsid w:val="00AF5472"/>
    <w:rsid w:val="00B00612"/>
    <w:rsid w:val="00B01578"/>
    <w:rsid w:val="00B1357E"/>
    <w:rsid w:val="00B13A4D"/>
    <w:rsid w:val="00B40799"/>
    <w:rsid w:val="00B57BD6"/>
    <w:rsid w:val="00B8052F"/>
    <w:rsid w:val="00B878E8"/>
    <w:rsid w:val="00B87B7D"/>
    <w:rsid w:val="00B930F7"/>
    <w:rsid w:val="00B93BA1"/>
    <w:rsid w:val="00B93CAC"/>
    <w:rsid w:val="00BA6CB0"/>
    <w:rsid w:val="00BB1E37"/>
    <w:rsid w:val="00BB2391"/>
    <w:rsid w:val="00BD38FF"/>
    <w:rsid w:val="00BF5073"/>
    <w:rsid w:val="00BF741E"/>
    <w:rsid w:val="00C15BEC"/>
    <w:rsid w:val="00C34556"/>
    <w:rsid w:val="00C34CF0"/>
    <w:rsid w:val="00C432BF"/>
    <w:rsid w:val="00C437BF"/>
    <w:rsid w:val="00C55C10"/>
    <w:rsid w:val="00C57FCF"/>
    <w:rsid w:val="00C64B00"/>
    <w:rsid w:val="00C71043"/>
    <w:rsid w:val="00C732F2"/>
    <w:rsid w:val="00C73F7D"/>
    <w:rsid w:val="00C766AE"/>
    <w:rsid w:val="00C86E69"/>
    <w:rsid w:val="00C944AA"/>
    <w:rsid w:val="00C97530"/>
    <w:rsid w:val="00CA6302"/>
    <w:rsid w:val="00CB29C4"/>
    <w:rsid w:val="00CC046B"/>
    <w:rsid w:val="00CD6E8E"/>
    <w:rsid w:val="00CF12C7"/>
    <w:rsid w:val="00CF185C"/>
    <w:rsid w:val="00D026F4"/>
    <w:rsid w:val="00D02E73"/>
    <w:rsid w:val="00D20C6A"/>
    <w:rsid w:val="00D257C9"/>
    <w:rsid w:val="00D30FAA"/>
    <w:rsid w:val="00D33AD3"/>
    <w:rsid w:val="00D33D42"/>
    <w:rsid w:val="00D56017"/>
    <w:rsid w:val="00D636D3"/>
    <w:rsid w:val="00D8639C"/>
    <w:rsid w:val="00D87A23"/>
    <w:rsid w:val="00D87FE6"/>
    <w:rsid w:val="00D90F98"/>
    <w:rsid w:val="00D97898"/>
    <w:rsid w:val="00DA0F1C"/>
    <w:rsid w:val="00DA35D4"/>
    <w:rsid w:val="00DB0C30"/>
    <w:rsid w:val="00DB6000"/>
    <w:rsid w:val="00DB793D"/>
    <w:rsid w:val="00DC61F4"/>
    <w:rsid w:val="00DF7D9F"/>
    <w:rsid w:val="00E02D07"/>
    <w:rsid w:val="00E03C46"/>
    <w:rsid w:val="00E5085E"/>
    <w:rsid w:val="00E531AC"/>
    <w:rsid w:val="00E536FB"/>
    <w:rsid w:val="00E543B1"/>
    <w:rsid w:val="00E72602"/>
    <w:rsid w:val="00E7369D"/>
    <w:rsid w:val="00E91CEC"/>
    <w:rsid w:val="00EB3D08"/>
    <w:rsid w:val="00EB6073"/>
    <w:rsid w:val="00EC2459"/>
    <w:rsid w:val="00EE451E"/>
    <w:rsid w:val="00F246C0"/>
    <w:rsid w:val="00F26379"/>
    <w:rsid w:val="00F41E24"/>
    <w:rsid w:val="00F46C26"/>
    <w:rsid w:val="00F56B24"/>
    <w:rsid w:val="00F834E4"/>
    <w:rsid w:val="00FA6070"/>
    <w:rsid w:val="00FC6229"/>
    <w:rsid w:val="00FD21FD"/>
    <w:rsid w:val="00FD29FB"/>
    <w:rsid w:val="00FD7263"/>
    <w:rsid w:val="00FE6424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Белина</dc:creator>
  <cp:lastModifiedBy>ALEX</cp:lastModifiedBy>
  <cp:revision>8</cp:revision>
  <cp:lastPrinted>2021-03-03T07:24:00Z</cp:lastPrinted>
  <dcterms:created xsi:type="dcterms:W3CDTF">2021-03-03T11:37:00Z</dcterms:created>
  <dcterms:modified xsi:type="dcterms:W3CDTF">2021-06-23T07:26:00Z</dcterms:modified>
</cp:coreProperties>
</file>